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10E83" w14:textId="77777777" w:rsidR="007B0165" w:rsidRDefault="007B0165" w:rsidP="00CA370A">
      <w:pPr>
        <w:spacing w:after="0" w:line="240" w:lineRule="auto"/>
        <w:rPr>
          <w:b/>
          <w:sz w:val="32"/>
          <w:szCs w:val="32"/>
        </w:rPr>
      </w:pPr>
      <w:bookmarkStart w:id="0" w:name="_GoBack"/>
      <w:bookmarkEnd w:id="0"/>
    </w:p>
    <w:p w14:paraId="6D92D3DE" w14:textId="77777777" w:rsidR="00CA370A" w:rsidRDefault="00CA370A" w:rsidP="00CA370A">
      <w:pPr>
        <w:spacing w:after="0" w:line="240" w:lineRule="auto"/>
        <w:rPr>
          <w:b/>
          <w:sz w:val="32"/>
          <w:szCs w:val="32"/>
        </w:rPr>
      </w:pPr>
    </w:p>
    <w:p w14:paraId="3A766B84" w14:textId="77777777" w:rsidR="00217FE6" w:rsidRDefault="00217FE6" w:rsidP="00EA2DB3">
      <w:pPr>
        <w:spacing w:after="0" w:line="240" w:lineRule="auto"/>
        <w:rPr>
          <w:b/>
          <w:sz w:val="32"/>
          <w:szCs w:val="32"/>
        </w:rPr>
      </w:pPr>
    </w:p>
    <w:p w14:paraId="6C077C12" w14:textId="77777777" w:rsidR="00191F30" w:rsidRDefault="007B0165" w:rsidP="00191F30">
      <w:pPr>
        <w:spacing w:after="0" w:line="240" w:lineRule="auto"/>
        <w:jc w:val="right"/>
        <w:rPr>
          <w:sz w:val="28"/>
          <w:szCs w:val="28"/>
        </w:rPr>
      </w:pPr>
      <w:bookmarkStart w:id="1" w:name="_Hlk173225645"/>
      <w:r>
        <w:rPr>
          <w:sz w:val="28"/>
          <w:szCs w:val="28"/>
        </w:rPr>
        <w:t xml:space="preserve">Додаток 1 до наказу </w:t>
      </w:r>
    </w:p>
    <w:p w14:paraId="762FA590" w14:textId="77777777" w:rsidR="00191F30" w:rsidRDefault="00191F30" w:rsidP="00191F30">
      <w:pPr>
        <w:spacing w:after="0" w:line="240" w:lineRule="auto"/>
        <w:jc w:val="right"/>
        <w:rPr>
          <w:sz w:val="28"/>
          <w:szCs w:val="28"/>
        </w:rPr>
      </w:pPr>
      <w:r>
        <w:rPr>
          <w:sz w:val="28"/>
          <w:szCs w:val="28"/>
        </w:rPr>
        <w:t xml:space="preserve"> </w:t>
      </w:r>
    </w:p>
    <w:p w14:paraId="1CEF7C3A" w14:textId="77777777" w:rsidR="007B0165" w:rsidRDefault="007B0165" w:rsidP="00191F30">
      <w:pPr>
        <w:spacing w:after="0" w:line="240" w:lineRule="auto"/>
        <w:jc w:val="right"/>
        <w:rPr>
          <w:sz w:val="28"/>
          <w:szCs w:val="28"/>
        </w:rPr>
      </w:pPr>
      <w:r>
        <w:rPr>
          <w:sz w:val="28"/>
          <w:szCs w:val="28"/>
        </w:rPr>
        <w:t>від №</w:t>
      </w:r>
      <w:r w:rsidR="00191F30">
        <w:rPr>
          <w:sz w:val="28"/>
          <w:szCs w:val="28"/>
        </w:rPr>
        <w:t>81-Н від 02.06.2026</w:t>
      </w:r>
      <w:r w:rsidR="006A78FC">
        <w:rPr>
          <w:sz w:val="28"/>
          <w:szCs w:val="28"/>
        </w:rPr>
        <w:t xml:space="preserve">  </w:t>
      </w:r>
    </w:p>
    <w:p w14:paraId="2A7D7ABD" w14:textId="77777777" w:rsidR="00BE6151" w:rsidRDefault="006A78FC" w:rsidP="00BE6151">
      <w:pPr>
        <w:spacing w:after="0" w:line="240" w:lineRule="auto"/>
        <w:jc w:val="center"/>
        <w:rPr>
          <w:b/>
          <w:bCs/>
          <w:sz w:val="28"/>
          <w:szCs w:val="28"/>
        </w:rPr>
      </w:pPr>
      <w:r>
        <w:rPr>
          <w:sz w:val="28"/>
          <w:szCs w:val="28"/>
        </w:rPr>
        <w:t xml:space="preserve"> </w:t>
      </w:r>
      <w:bookmarkEnd w:id="1"/>
      <w:r w:rsidR="00BE6151">
        <w:rPr>
          <w:b/>
          <w:bCs/>
          <w:sz w:val="28"/>
          <w:szCs w:val="28"/>
        </w:rPr>
        <w:t xml:space="preserve">Про підсумки здійснення </w:t>
      </w:r>
      <w:proofErr w:type="spellStart"/>
      <w:r w:rsidR="00BE6151">
        <w:rPr>
          <w:b/>
          <w:bCs/>
          <w:sz w:val="28"/>
          <w:szCs w:val="28"/>
        </w:rPr>
        <w:t>самооцінювання</w:t>
      </w:r>
      <w:proofErr w:type="spellEnd"/>
    </w:p>
    <w:p w14:paraId="2ADA6AF2" w14:textId="77777777" w:rsidR="00BE6151" w:rsidRDefault="00BE6151" w:rsidP="00BE6151">
      <w:pPr>
        <w:spacing w:after="0" w:line="240" w:lineRule="auto"/>
        <w:jc w:val="center"/>
        <w:rPr>
          <w:b/>
          <w:bCs/>
          <w:sz w:val="28"/>
          <w:szCs w:val="28"/>
        </w:rPr>
      </w:pPr>
      <w:r>
        <w:rPr>
          <w:b/>
          <w:bCs/>
          <w:sz w:val="28"/>
          <w:szCs w:val="28"/>
        </w:rPr>
        <w:t xml:space="preserve">якості освітньої діяльності закладу освіти у 2025-2026 </w:t>
      </w:r>
      <w:proofErr w:type="spellStart"/>
      <w:r>
        <w:rPr>
          <w:b/>
          <w:bCs/>
          <w:sz w:val="28"/>
          <w:szCs w:val="28"/>
        </w:rPr>
        <w:t>н.р</w:t>
      </w:r>
      <w:proofErr w:type="spellEnd"/>
      <w:r>
        <w:rPr>
          <w:b/>
          <w:bCs/>
          <w:sz w:val="28"/>
          <w:szCs w:val="28"/>
        </w:rPr>
        <w:t>.</w:t>
      </w:r>
    </w:p>
    <w:p w14:paraId="184587EE" w14:textId="77777777" w:rsidR="00BE6151" w:rsidRDefault="00BE6151" w:rsidP="00BE6151">
      <w:pPr>
        <w:spacing w:after="0" w:line="240" w:lineRule="auto"/>
        <w:jc w:val="center"/>
        <w:rPr>
          <w:b/>
          <w:bCs/>
          <w:sz w:val="28"/>
          <w:szCs w:val="28"/>
        </w:rPr>
      </w:pPr>
      <w:r>
        <w:rPr>
          <w:b/>
          <w:bCs/>
          <w:sz w:val="28"/>
          <w:szCs w:val="28"/>
        </w:rPr>
        <w:t>за напрямом 2. «Система оцінювання здобувачів освіти»</w:t>
      </w:r>
    </w:p>
    <w:p w14:paraId="3E7C69E9" w14:textId="77777777" w:rsidR="00BE6151" w:rsidRDefault="00BE6151" w:rsidP="00BE6151">
      <w:pPr>
        <w:spacing w:after="0" w:line="240" w:lineRule="auto"/>
        <w:rPr>
          <w:b/>
          <w:sz w:val="28"/>
          <w:szCs w:val="28"/>
          <w:shd w:val="clear" w:color="auto" w:fill="FFFFFF"/>
        </w:rPr>
      </w:pPr>
      <w:r>
        <w:rPr>
          <w:b/>
          <w:sz w:val="28"/>
          <w:szCs w:val="28"/>
          <w:shd w:val="clear" w:color="auto" w:fill="FFFFFF"/>
        </w:rPr>
        <w:t xml:space="preserve">                                                                                                                                   </w:t>
      </w:r>
    </w:p>
    <w:p w14:paraId="45F7EF2E" w14:textId="77777777" w:rsidR="00BE6151" w:rsidRDefault="00BE6151" w:rsidP="00BE6151">
      <w:pPr>
        <w:spacing w:after="0" w:line="240" w:lineRule="auto"/>
        <w:rPr>
          <w:sz w:val="24"/>
          <w:szCs w:val="24"/>
          <w:shd w:val="clear" w:color="auto" w:fill="FFFFFF"/>
        </w:rPr>
      </w:pPr>
    </w:p>
    <w:p w14:paraId="539F81E4" w14:textId="77777777" w:rsidR="00BE6151" w:rsidRDefault="00BE6151" w:rsidP="00BE6151">
      <w:pPr>
        <w:spacing w:after="0" w:line="240" w:lineRule="auto"/>
        <w:jc w:val="both"/>
        <w:rPr>
          <w:rStyle w:val="c9dxtc"/>
          <w:color w:val="1C1C1C"/>
          <w:sz w:val="28"/>
          <w:szCs w:val="28"/>
        </w:rPr>
      </w:pPr>
      <w:r>
        <w:rPr>
          <w:sz w:val="28"/>
          <w:szCs w:val="28"/>
          <w:shd w:val="clear" w:color="auto" w:fill="FFFFFF"/>
        </w:rPr>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№54, зареєстрованим в Міністерстві юстиції України 10 лютого 2020 року за №</w:t>
      </w:r>
      <w:hyperlink r:id="rId6" w:tgtFrame="_blank" w:history="1">
        <w:r w:rsidRPr="00D61588">
          <w:rPr>
            <w:rStyle w:val="afd"/>
            <w:color w:val="auto"/>
            <w:sz w:val="28"/>
            <w:szCs w:val="28"/>
            <w:u w:val="none"/>
          </w:rPr>
          <w:t>154/34437</w:t>
        </w:r>
      </w:hyperlink>
      <w:r w:rsidRPr="00D61588">
        <w:rPr>
          <w:sz w:val="28"/>
          <w:szCs w:val="28"/>
          <w:shd w:val="clear" w:color="auto" w:fill="FFFFFF"/>
        </w:rPr>
        <w:t xml:space="preserve">, </w:t>
      </w:r>
      <w:r>
        <w:rPr>
          <w:sz w:val="28"/>
          <w:szCs w:val="28"/>
          <w:shd w:val="clear" w:color="auto" w:fill="FFFFFF"/>
        </w:rPr>
        <w:t xml:space="preserve">Методики оцінювання освітніх і управлінських процесів ЗЗСО, наказу МОН України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освітньої діяльності та якості освіти в Загальноосвітній школі І-ІІІ ступенів №1  </w:t>
      </w:r>
      <w:proofErr w:type="spellStart"/>
      <w:r>
        <w:rPr>
          <w:sz w:val="28"/>
          <w:szCs w:val="28"/>
          <w:shd w:val="clear" w:color="auto" w:fill="FFFFFF"/>
        </w:rPr>
        <w:t>Горішньоплавнівської</w:t>
      </w:r>
      <w:proofErr w:type="spellEnd"/>
      <w:r>
        <w:rPr>
          <w:sz w:val="28"/>
          <w:szCs w:val="28"/>
          <w:shd w:val="clear" w:color="auto" w:fill="FFFFFF"/>
        </w:rPr>
        <w:t xml:space="preserve"> міської ради Кременчуцького району Полтавської області, з метою розбудови внутрішньої системи забезпечення якості освітньої діяльності та якості освіти в закладі, забезпечення комфортних і безпечних умов навчання та праці, на виконання </w:t>
      </w:r>
      <w:r>
        <w:rPr>
          <w:rStyle w:val="c9dxtc"/>
          <w:color w:val="1C1C1C"/>
          <w:sz w:val="28"/>
          <w:szCs w:val="28"/>
        </w:rPr>
        <w:t xml:space="preserve"> наказу по школі від 02.02.2023 №11 «</w:t>
      </w:r>
      <w:r>
        <w:rPr>
          <w:bCs/>
          <w:sz w:val="28"/>
          <w:szCs w:val="28"/>
        </w:rPr>
        <w:t xml:space="preserve">Про організацію здійснення </w:t>
      </w:r>
      <w:proofErr w:type="spellStart"/>
      <w:r>
        <w:rPr>
          <w:bCs/>
          <w:sz w:val="28"/>
          <w:szCs w:val="28"/>
        </w:rPr>
        <w:t>самооцінювання</w:t>
      </w:r>
      <w:proofErr w:type="spellEnd"/>
      <w:r>
        <w:rPr>
          <w:bCs/>
          <w:sz w:val="28"/>
          <w:szCs w:val="28"/>
        </w:rPr>
        <w:t xml:space="preserve">  якості освітньої діяльності закладу освіти у 2022-2023 </w:t>
      </w:r>
      <w:proofErr w:type="spellStart"/>
      <w:r>
        <w:rPr>
          <w:bCs/>
          <w:sz w:val="28"/>
          <w:szCs w:val="28"/>
        </w:rPr>
        <w:t>н.р</w:t>
      </w:r>
      <w:proofErr w:type="spellEnd"/>
      <w:r>
        <w:rPr>
          <w:bCs/>
          <w:sz w:val="28"/>
          <w:szCs w:val="28"/>
        </w:rPr>
        <w:t xml:space="preserve">. за напрямом «Система оцінювання учнів», згідно з </w:t>
      </w:r>
      <w:r>
        <w:rPr>
          <w:rStyle w:val="c9dxtc"/>
          <w:color w:val="1C1C1C"/>
          <w:sz w:val="28"/>
          <w:szCs w:val="28"/>
        </w:rPr>
        <w:t xml:space="preserve">планом роботи на 2025-2026 </w:t>
      </w:r>
      <w:proofErr w:type="spellStart"/>
      <w:r>
        <w:rPr>
          <w:rStyle w:val="c9dxtc"/>
          <w:color w:val="1C1C1C"/>
          <w:sz w:val="28"/>
          <w:szCs w:val="28"/>
        </w:rPr>
        <w:t>н.р</w:t>
      </w:r>
      <w:proofErr w:type="spellEnd"/>
      <w:r>
        <w:rPr>
          <w:rStyle w:val="c9dxtc"/>
          <w:color w:val="1C1C1C"/>
          <w:sz w:val="28"/>
          <w:szCs w:val="28"/>
        </w:rPr>
        <w:t>.,</w:t>
      </w:r>
      <w:r>
        <w:rPr>
          <w:bCs/>
          <w:sz w:val="28"/>
          <w:szCs w:val="28"/>
        </w:rPr>
        <w:t xml:space="preserve"> у закладі освіти </w:t>
      </w:r>
      <w:r>
        <w:rPr>
          <w:rStyle w:val="c9dxtc"/>
          <w:color w:val="1C1C1C"/>
          <w:sz w:val="28"/>
          <w:szCs w:val="28"/>
        </w:rPr>
        <w:t xml:space="preserve">проведено </w:t>
      </w:r>
      <w:proofErr w:type="spellStart"/>
      <w:r>
        <w:rPr>
          <w:rStyle w:val="c9dxtc"/>
          <w:color w:val="1C1C1C"/>
          <w:sz w:val="28"/>
          <w:szCs w:val="28"/>
        </w:rPr>
        <w:t>самооцінювання</w:t>
      </w:r>
      <w:proofErr w:type="spellEnd"/>
      <w:r>
        <w:rPr>
          <w:rStyle w:val="c9dxtc"/>
          <w:color w:val="1C1C1C"/>
          <w:sz w:val="28"/>
          <w:szCs w:val="28"/>
        </w:rPr>
        <w:t xml:space="preserve"> якості освіти за напрямом «Система оцінювання навчальної діяльності здобувачів освіти» за затвердженими критеріями, індикаторами оцінювання освітніх і управлінських процесів закладу освіти та відповідно до Положення про внутрішню систему забезпечення якості освіти.</w:t>
      </w:r>
    </w:p>
    <w:p w14:paraId="2946DAED" w14:textId="77777777" w:rsidR="00BE6151" w:rsidRDefault="00BE6151" w:rsidP="00BE6151">
      <w:pPr>
        <w:spacing w:after="0" w:line="240" w:lineRule="auto"/>
        <w:jc w:val="both"/>
        <w:rPr>
          <w:rStyle w:val="c9dxtc"/>
          <w:color w:val="1C1C1C"/>
          <w:sz w:val="28"/>
          <w:szCs w:val="28"/>
        </w:rPr>
      </w:pPr>
    </w:p>
    <w:p w14:paraId="1E497A6F" w14:textId="77777777" w:rsidR="00BE6151" w:rsidRDefault="00BE6151" w:rsidP="00BE6151">
      <w:pPr>
        <w:tabs>
          <w:tab w:val="left" w:pos="709"/>
          <w:tab w:val="left" w:pos="851"/>
          <w:tab w:val="left" w:pos="993"/>
        </w:tabs>
        <w:spacing w:after="0" w:line="240" w:lineRule="auto"/>
        <w:ind w:left="420"/>
        <w:jc w:val="center"/>
        <w:rPr>
          <w:b/>
          <w:color w:val="000000"/>
        </w:rPr>
      </w:pPr>
      <w:r>
        <w:rPr>
          <w:b/>
          <w:color w:val="000000"/>
          <w:sz w:val="28"/>
          <w:szCs w:val="28"/>
        </w:rPr>
        <w:t>Особливості системи оцінювання ЗОШ І-ІІІ ступенів №1</w:t>
      </w:r>
    </w:p>
    <w:p w14:paraId="03EAC0FB" w14:textId="77777777" w:rsidR="00BE6151" w:rsidRDefault="00BE6151" w:rsidP="00BE6151">
      <w:pPr>
        <w:tabs>
          <w:tab w:val="left" w:pos="709"/>
          <w:tab w:val="left" w:pos="851"/>
          <w:tab w:val="left" w:pos="993"/>
        </w:tabs>
        <w:spacing w:after="0" w:line="240" w:lineRule="auto"/>
        <w:ind w:left="420"/>
        <w:jc w:val="center"/>
        <w:rPr>
          <w:b/>
          <w:color w:val="000000"/>
          <w:sz w:val="28"/>
          <w:szCs w:val="28"/>
        </w:rPr>
      </w:pPr>
    </w:p>
    <w:p w14:paraId="5FFA09B0" w14:textId="77777777" w:rsidR="00BE6151" w:rsidRDefault="00BE6151" w:rsidP="00BE6151">
      <w:pPr>
        <w:tabs>
          <w:tab w:val="left" w:pos="709"/>
          <w:tab w:val="left" w:pos="851"/>
        </w:tabs>
        <w:spacing w:after="0" w:line="240" w:lineRule="auto"/>
        <w:ind w:left="420"/>
        <w:jc w:val="both"/>
        <w:rPr>
          <w:color w:val="000000"/>
          <w:sz w:val="28"/>
          <w:szCs w:val="28"/>
          <w:lang w:eastAsia="ru-RU"/>
        </w:rPr>
      </w:pPr>
      <w:r>
        <w:rPr>
          <w:sz w:val="28"/>
          <w:szCs w:val="28"/>
        </w:rPr>
        <w:t xml:space="preserve">      У </w:t>
      </w:r>
      <w:r>
        <w:rPr>
          <w:sz w:val="28"/>
          <w:szCs w:val="28"/>
          <w:shd w:val="clear" w:color="auto" w:fill="FFFFFF"/>
        </w:rPr>
        <w:t xml:space="preserve">Загальноосвітній школі І-ІІІ ступенів №1  </w:t>
      </w:r>
      <w:proofErr w:type="spellStart"/>
      <w:r>
        <w:rPr>
          <w:sz w:val="28"/>
          <w:szCs w:val="28"/>
          <w:shd w:val="clear" w:color="auto" w:fill="FFFFFF"/>
        </w:rPr>
        <w:t>Горішньоплавнівської</w:t>
      </w:r>
      <w:proofErr w:type="spellEnd"/>
      <w:r>
        <w:rPr>
          <w:sz w:val="28"/>
          <w:szCs w:val="28"/>
          <w:shd w:val="clear" w:color="auto" w:fill="FFFFFF"/>
        </w:rPr>
        <w:t xml:space="preserve"> міської ради Кременчуцького району Полтавської області навчається 625 учнів у 22 класах. У 10 класах навчаються учні з особливими освітніми потребами, для яких організоване інклюзивне навчання. Чотири учні знаходяться на педагогічному патронажі. Для 70-ти учнів, які перебувають за кордоном, здійснюється індивідуальне навчання (сімейна форма). У 2025-2026 навчальному році школа працює за змішаною формою: основна кількість уроків проводиться очно у закладі освіти, а незначна частина (максимум 1-2 </w:t>
      </w:r>
      <w:proofErr w:type="spellStart"/>
      <w:r>
        <w:rPr>
          <w:sz w:val="28"/>
          <w:szCs w:val="28"/>
          <w:shd w:val="clear" w:color="auto" w:fill="FFFFFF"/>
        </w:rPr>
        <w:t>уроки</w:t>
      </w:r>
      <w:proofErr w:type="spellEnd"/>
      <w:r>
        <w:rPr>
          <w:sz w:val="28"/>
          <w:szCs w:val="28"/>
          <w:shd w:val="clear" w:color="auto" w:fill="FFFFFF"/>
        </w:rPr>
        <w:t xml:space="preserve"> щодня) в режимі онлайн. Освітній процес забезпечують 49 педагогів, 46 із яких мають основне місце роботи, й три сумісники. Оцінювання учнів здійснюється відповідно до наказів Міністерства освіти і науки України від 13.07.2021 «Про затвердження методичних рекомендацій оцінювання результатів навчання </w:t>
      </w:r>
      <w:r>
        <w:rPr>
          <w:sz w:val="28"/>
          <w:szCs w:val="28"/>
          <w:shd w:val="clear" w:color="auto" w:fill="FFFFFF"/>
        </w:rPr>
        <w:lastRenderedPageBreak/>
        <w:t xml:space="preserve">учнів 1-4 класів закладів загальної середньої освіти»,  від 02.08.2024 №1093 «Про затвердження рекомендацій щодо оцінювання результатів навчання». Учні 9-11 класів оцінюються відповідно до </w:t>
      </w:r>
      <w:r>
        <w:rPr>
          <w:color w:val="000000"/>
          <w:sz w:val="28"/>
          <w:szCs w:val="28"/>
          <w:lang w:eastAsia="ru-RU"/>
        </w:rPr>
        <w:t>Критеріїв оцінювання навчальних досягнень учнів (вихованців) у системі загальної середньої освіти, затверджених</w:t>
      </w:r>
      <w:r>
        <w:rPr>
          <w:color w:val="000000"/>
          <w:sz w:val="28"/>
          <w:szCs w:val="28"/>
          <w:bdr w:val="none" w:sz="0" w:space="0" w:color="auto" w:frame="1"/>
          <w:lang w:val="ru-RU" w:eastAsia="ru-RU"/>
        </w:rPr>
        <w:t> </w:t>
      </w:r>
      <w:hyperlink r:id="rId7" w:anchor="Text" w:tgtFrame="_blank" w:history="1">
        <w:r>
          <w:rPr>
            <w:rStyle w:val="afd"/>
            <w:color w:val="6611CC"/>
            <w:sz w:val="28"/>
            <w:szCs w:val="28"/>
            <w:bdr w:val="none" w:sz="0" w:space="0" w:color="auto" w:frame="1"/>
            <w:lang w:eastAsia="ru-RU"/>
          </w:rPr>
          <w:t>наказом</w:t>
        </w:r>
        <w:r>
          <w:rPr>
            <w:rStyle w:val="afd"/>
            <w:color w:val="6611CC"/>
            <w:sz w:val="28"/>
            <w:szCs w:val="28"/>
            <w:bdr w:val="none" w:sz="0" w:space="0" w:color="auto" w:frame="1"/>
            <w:lang w:val="ru-RU" w:eastAsia="ru-RU"/>
          </w:rPr>
          <w:t> </w:t>
        </w:r>
      </w:hyperlink>
      <w:r>
        <w:rPr>
          <w:color w:val="000000"/>
          <w:sz w:val="28"/>
          <w:szCs w:val="28"/>
          <w:lang w:eastAsia="ru-RU"/>
        </w:rPr>
        <w:t>Міністерства освіти і науки, молоді та спорту України 13 квітня 2011 р. № 329,  та орієнтовних вимог до  оцінювання навчальних досягнень учнів із базових дисциплін у системі загальної середньої освіти, затверджен</w:t>
      </w:r>
      <w:r>
        <w:rPr>
          <w:color w:val="000000"/>
          <w:sz w:val="28"/>
          <w:szCs w:val="28"/>
          <w:bdr w:val="none" w:sz="0" w:space="0" w:color="auto" w:frame="1"/>
          <w:lang w:eastAsia="ru-RU"/>
        </w:rPr>
        <w:t>и</w:t>
      </w:r>
      <w:r>
        <w:rPr>
          <w:color w:val="000000"/>
          <w:sz w:val="28"/>
          <w:szCs w:val="28"/>
          <w:lang w:eastAsia="ru-RU"/>
        </w:rPr>
        <w:t xml:space="preserve">х  наказом </w:t>
      </w:r>
      <w:r>
        <w:rPr>
          <w:color w:val="000000"/>
          <w:sz w:val="28"/>
          <w:szCs w:val="28"/>
          <w:lang w:val="ru-RU" w:eastAsia="ru-RU"/>
        </w:rPr>
        <w:t> </w:t>
      </w:r>
      <w:r>
        <w:rPr>
          <w:color w:val="000000"/>
          <w:sz w:val="28"/>
          <w:szCs w:val="28"/>
          <w:lang w:eastAsia="ru-RU"/>
        </w:rPr>
        <w:t xml:space="preserve">Міністерства освіти і науки України від 21.08. 2013 р. № 1222 із змінами, додаток 2. Педагогічною радою школи на основі рекомендацій Міністерства освіти і науки України вироблено й затверджено порядок здійснення оцінювання учнів у закладі освіти (протокол №2 від 06.11.2024). </w:t>
      </w:r>
      <w:r>
        <w:rPr>
          <w:sz w:val="28"/>
          <w:szCs w:val="28"/>
        </w:rPr>
        <w:t xml:space="preserve">Результат оцінювання особистісних надбань учня/учениці у 1-4 класах виражаємо вербальною оцінкою, а об’єктивних результатів навчання учня/учениці у 1-2 класах  - вербальною оцінкою, у 3-4 класах – </w:t>
      </w:r>
      <w:proofErr w:type="spellStart"/>
      <w:r>
        <w:rPr>
          <w:sz w:val="28"/>
          <w:szCs w:val="28"/>
        </w:rPr>
        <w:t>рівневою</w:t>
      </w:r>
      <w:proofErr w:type="spellEnd"/>
      <w:r>
        <w:rPr>
          <w:sz w:val="28"/>
          <w:szCs w:val="28"/>
        </w:rPr>
        <w:t xml:space="preserve"> оцінкою, що позначаються буквами: «П» - початковий, «С» - середній, «Д» - достатній, «В» - високий рівні.  У 1-4-х класах учителі початкової школи аналізують досягнення кожного учня за попередньо розробленими формами свідоцтва досягнень учнів, у 5-х класах педагоги здійснювали оцінювання  за </w:t>
      </w:r>
      <w:proofErr w:type="spellStart"/>
      <w:r>
        <w:rPr>
          <w:sz w:val="28"/>
          <w:szCs w:val="28"/>
        </w:rPr>
        <w:t>рівневою</w:t>
      </w:r>
      <w:proofErr w:type="spellEnd"/>
      <w:r>
        <w:rPr>
          <w:sz w:val="28"/>
          <w:szCs w:val="28"/>
        </w:rPr>
        <w:t xml:space="preserve"> шкалою  протягом першого місяця  І семестру, далі за 12-бальною системою, а також проводили аналіз індивідуальних досягнень кожного здобувача освіти. Оцінювання учнів 6-11 класів здійснюється за 12-бальною </w:t>
      </w:r>
      <w:proofErr w:type="spellStart"/>
      <w:r>
        <w:rPr>
          <w:sz w:val="28"/>
          <w:szCs w:val="28"/>
        </w:rPr>
        <w:t>системою..</w:t>
      </w:r>
      <w:r>
        <w:rPr>
          <w:color w:val="000000"/>
          <w:sz w:val="28"/>
          <w:szCs w:val="28"/>
          <w:lang w:eastAsia="ru-RU"/>
        </w:rPr>
        <w:t>Учні</w:t>
      </w:r>
      <w:proofErr w:type="spellEnd"/>
      <w:r>
        <w:rPr>
          <w:color w:val="000000"/>
          <w:sz w:val="28"/>
          <w:szCs w:val="28"/>
          <w:lang w:eastAsia="ru-RU"/>
        </w:rPr>
        <w:t xml:space="preserve"> 5-8-их класів  освіти і науки України. Кожна група оцінюється протягом семестру кілька разів, на основі цих оцінок виводиться семестровий бал по кожній групі, а також виставляється загальний семестровий бал. Річне оцінювання здійснюється на основі семестрових балів. Широко застосовується </w:t>
      </w:r>
      <w:proofErr w:type="spellStart"/>
      <w:r>
        <w:rPr>
          <w:color w:val="000000"/>
          <w:sz w:val="28"/>
          <w:szCs w:val="28"/>
          <w:lang w:eastAsia="ru-RU"/>
        </w:rPr>
        <w:t>формувальтне</w:t>
      </w:r>
      <w:proofErr w:type="spellEnd"/>
      <w:r>
        <w:rPr>
          <w:color w:val="000000"/>
          <w:sz w:val="28"/>
          <w:szCs w:val="28"/>
          <w:lang w:eastAsia="ru-RU"/>
        </w:rPr>
        <w:t xml:space="preserve"> оцінювання, яке здійснюється за допомогою </w:t>
      </w:r>
      <w:proofErr w:type="spellStart"/>
      <w:r>
        <w:rPr>
          <w:color w:val="000000"/>
          <w:sz w:val="28"/>
          <w:szCs w:val="28"/>
          <w:lang w:eastAsia="ru-RU"/>
        </w:rPr>
        <w:t>різно</w:t>
      </w:r>
      <w:proofErr w:type="spellEnd"/>
      <w:r>
        <w:rPr>
          <w:color w:val="000000"/>
          <w:sz w:val="28"/>
          <w:szCs w:val="28"/>
          <w:lang w:eastAsia="ru-RU"/>
        </w:rPr>
        <w:t xml:space="preserve"> </w:t>
      </w:r>
      <w:proofErr w:type="spellStart"/>
      <w:r>
        <w:rPr>
          <w:color w:val="000000"/>
          <w:sz w:val="28"/>
          <w:szCs w:val="28"/>
          <w:lang w:eastAsia="ru-RU"/>
        </w:rPr>
        <w:t>манітних</w:t>
      </w:r>
      <w:proofErr w:type="spellEnd"/>
      <w:r>
        <w:rPr>
          <w:color w:val="000000"/>
          <w:sz w:val="28"/>
          <w:szCs w:val="28"/>
          <w:lang w:eastAsia="ru-RU"/>
        </w:rPr>
        <w:t xml:space="preserve"> інструментів формувального оцінювання. У 9-11 класах оцінювання здійснюється традиційно: тематичне, семестрове, річне). Семестрове та річне  оцінювання підлягають  коригуванню. </w:t>
      </w:r>
    </w:p>
    <w:p w14:paraId="1652A119" w14:textId="77777777" w:rsidR="00BE6151" w:rsidRDefault="00BE6151" w:rsidP="00BE6151">
      <w:pPr>
        <w:spacing w:after="0" w:line="240" w:lineRule="auto"/>
        <w:ind w:firstLine="851"/>
        <w:jc w:val="center"/>
        <w:rPr>
          <w:rFonts w:eastAsiaTheme="minorEastAsia"/>
          <w:color w:val="000000"/>
          <w:sz w:val="28"/>
          <w:szCs w:val="28"/>
        </w:rPr>
      </w:pPr>
      <w:r>
        <w:rPr>
          <w:b/>
          <w:sz w:val="28"/>
          <w:szCs w:val="28"/>
        </w:rPr>
        <w:t>Джерела та методи</w:t>
      </w:r>
      <w:r>
        <w:rPr>
          <w:b/>
          <w:spacing w:val="9"/>
          <w:sz w:val="28"/>
          <w:szCs w:val="28"/>
        </w:rPr>
        <w:t xml:space="preserve"> </w:t>
      </w:r>
      <w:r>
        <w:rPr>
          <w:b/>
          <w:sz w:val="28"/>
          <w:szCs w:val="28"/>
        </w:rPr>
        <w:t>збору</w:t>
      </w:r>
      <w:r>
        <w:rPr>
          <w:b/>
          <w:spacing w:val="6"/>
          <w:sz w:val="28"/>
          <w:szCs w:val="28"/>
        </w:rPr>
        <w:t xml:space="preserve"> </w:t>
      </w:r>
      <w:r>
        <w:rPr>
          <w:b/>
          <w:sz w:val="28"/>
          <w:szCs w:val="28"/>
        </w:rPr>
        <w:t>інформації для формування</w:t>
      </w:r>
    </w:p>
    <w:p w14:paraId="7AFAEEBB" w14:textId="77777777" w:rsidR="00BE6151" w:rsidRDefault="00BE6151" w:rsidP="00BE6151">
      <w:pPr>
        <w:spacing w:after="0" w:line="240" w:lineRule="auto"/>
        <w:ind w:firstLine="851"/>
        <w:jc w:val="center"/>
        <w:rPr>
          <w:color w:val="000000"/>
          <w:sz w:val="28"/>
          <w:szCs w:val="28"/>
        </w:rPr>
      </w:pPr>
      <w:r>
        <w:rPr>
          <w:b/>
          <w:sz w:val="28"/>
          <w:szCs w:val="28"/>
        </w:rPr>
        <w:t>аналітичної довідки, висновків:</w:t>
      </w:r>
    </w:p>
    <w:p w14:paraId="07A5740C" w14:textId="77777777" w:rsidR="00BE6151" w:rsidRDefault="00BE6151" w:rsidP="00BE6151">
      <w:pPr>
        <w:spacing w:after="0" w:line="240" w:lineRule="auto"/>
        <w:jc w:val="both"/>
        <w:rPr>
          <w:sz w:val="28"/>
          <w:szCs w:val="28"/>
        </w:rPr>
      </w:pPr>
      <w:r>
        <w:rPr>
          <w:sz w:val="28"/>
          <w:szCs w:val="28"/>
        </w:rPr>
        <w:t xml:space="preserve">            У процесі </w:t>
      </w:r>
      <w:proofErr w:type="spellStart"/>
      <w:r>
        <w:rPr>
          <w:sz w:val="28"/>
          <w:szCs w:val="28"/>
        </w:rPr>
        <w:t>самооцінювання</w:t>
      </w:r>
      <w:proofErr w:type="spellEnd"/>
      <w:r>
        <w:rPr>
          <w:sz w:val="28"/>
          <w:szCs w:val="28"/>
        </w:rPr>
        <w:t xml:space="preserve"> застосовувались такі методи збору інформації:</w:t>
      </w:r>
    </w:p>
    <w:p w14:paraId="7161AA6D" w14:textId="77777777" w:rsidR="00BE6151" w:rsidRDefault="00BE6151" w:rsidP="00BE6151">
      <w:pPr>
        <w:pStyle w:val="af3"/>
        <w:numPr>
          <w:ilvl w:val="0"/>
          <w:numId w:val="5"/>
        </w:numPr>
        <w:spacing w:after="0" w:line="240" w:lineRule="auto"/>
        <w:rPr>
          <w:color w:val="000000"/>
          <w:sz w:val="28"/>
          <w:szCs w:val="28"/>
        </w:rPr>
      </w:pPr>
      <w:r>
        <w:rPr>
          <w:sz w:val="28"/>
          <w:szCs w:val="28"/>
        </w:rPr>
        <w:t>Інтерв’ю з керівником.</w:t>
      </w:r>
    </w:p>
    <w:p w14:paraId="4AD40F08" w14:textId="77777777" w:rsidR="00BE6151" w:rsidRDefault="00BE6151" w:rsidP="00BE6151">
      <w:pPr>
        <w:numPr>
          <w:ilvl w:val="0"/>
          <w:numId w:val="5"/>
        </w:numPr>
        <w:tabs>
          <w:tab w:val="left" w:pos="709"/>
          <w:tab w:val="left" w:pos="851"/>
        </w:tabs>
        <w:spacing w:after="0" w:line="240" w:lineRule="auto"/>
        <w:rPr>
          <w:color w:val="000000"/>
          <w:sz w:val="28"/>
          <w:szCs w:val="28"/>
        </w:rPr>
      </w:pPr>
      <w:r>
        <w:rPr>
          <w:sz w:val="28"/>
          <w:szCs w:val="28"/>
        </w:rPr>
        <w:t xml:space="preserve">Інтерв’ю із заступниками </w:t>
      </w:r>
      <w:proofErr w:type="spellStart"/>
      <w:r>
        <w:rPr>
          <w:sz w:val="28"/>
          <w:szCs w:val="28"/>
        </w:rPr>
        <w:t>Снісар</w:t>
      </w:r>
      <w:proofErr w:type="spellEnd"/>
      <w:r>
        <w:rPr>
          <w:sz w:val="28"/>
          <w:szCs w:val="28"/>
        </w:rPr>
        <w:t xml:space="preserve"> Валентиною Вікторівною, </w:t>
      </w:r>
      <w:proofErr w:type="spellStart"/>
      <w:r>
        <w:rPr>
          <w:sz w:val="28"/>
          <w:szCs w:val="28"/>
        </w:rPr>
        <w:t>Кострикіною</w:t>
      </w:r>
      <w:proofErr w:type="spellEnd"/>
      <w:r>
        <w:rPr>
          <w:sz w:val="28"/>
          <w:szCs w:val="28"/>
        </w:rPr>
        <w:t xml:space="preserve"> Світланою Геннадіївною. </w:t>
      </w:r>
    </w:p>
    <w:p w14:paraId="4451946D" w14:textId="77777777" w:rsidR="00BE6151" w:rsidRDefault="00BE6151" w:rsidP="00BE6151">
      <w:pPr>
        <w:numPr>
          <w:ilvl w:val="0"/>
          <w:numId w:val="5"/>
        </w:numPr>
        <w:tabs>
          <w:tab w:val="left" w:pos="709"/>
          <w:tab w:val="left" w:pos="851"/>
        </w:tabs>
        <w:spacing w:after="0" w:line="240" w:lineRule="auto"/>
        <w:rPr>
          <w:color w:val="000000"/>
          <w:sz w:val="28"/>
          <w:szCs w:val="28"/>
        </w:rPr>
      </w:pPr>
      <w:r>
        <w:rPr>
          <w:sz w:val="28"/>
          <w:szCs w:val="28"/>
        </w:rPr>
        <w:t>Інтерв’ю із керівниками методичних спільнот та педагогами.</w:t>
      </w:r>
    </w:p>
    <w:p w14:paraId="08B7F05E" w14:textId="77777777" w:rsidR="00BE6151" w:rsidRDefault="00BE6151" w:rsidP="00BE6151">
      <w:pPr>
        <w:numPr>
          <w:ilvl w:val="0"/>
          <w:numId w:val="5"/>
        </w:numPr>
        <w:tabs>
          <w:tab w:val="left" w:pos="709"/>
          <w:tab w:val="left" w:pos="851"/>
        </w:tabs>
        <w:spacing w:after="0" w:line="240" w:lineRule="auto"/>
        <w:rPr>
          <w:color w:val="000000"/>
          <w:sz w:val="28"/>
          <w:szCs w:val="28"/>
        </w:rPr>
      </w:pPr>
      <w:r>
        <w:rPr>
          <w:sz w:val="28"/>
          <w:szCs w:val="28"/>
        </w:rPr>
        <w:t xml:space="preserve">Інтерв’ю із представниками учнівського самоврядування: президентом школи </w:t>
      </w:r>
      <w:proofErr w:type="spellStart"/>
      <w:r>
        <w:rPr>
          <w:sz w:val="28"/>
          <w:szCs w:val="28"/>
        </w:rPr>
        <w:t>Забродною</w:t>
      </w:r>
      <w:proofErr w:type="spellEnd"/>
      <w:r>
        <w:rPr>
          <w:sz w:val="28"/>
          <w:szCs w:val="28"/>
        </w:rPr>
        <w:t xml:space="preserve"> Анастасією, членами учнівського парламенту </w:t>
      </w:r>
      <w:proofErr w:type="spellStart"/>
      <w:r>
        <w:rPr>
          <w:sz w:val="28"/>
          <w:szCs w:val="28"/>
        </w:rPr>
        <w:t>Смагленко</w:t>
      </w:r>
      <w:proofErr w:type="spellEnd"/>
      <w:r>
        <w:rPr>
          <w:sz w:val="28"/>
          <w:szCs w:val="28"/>
        </w:rPr>
        <w:t xml:space="preserve"> </w:t>
      </w:r>
      <w:proofErr w:type="spellStart"/>
      <w:r>
        <w:rPr>
          <w:sz w:val="28"/>
          <w:szCs w:val="28"/>
        </w:rPr>
        <w:t>Крістіною</w:t>
      </w:r>
      <w:proofErr w:type="spellEnd"/>
      <w:r>
        <w:rPr>
          <w:sz w:val="28"/>
          <w:szCs w:val="28"/>
        </w:rPr>
        <w:t>, Дубиною Софією, Богдановою Євгенією.</w:t>
      </w:r>
    </w:p>
    <w:p w14:paraId="138D06AA" w14:textId="77777777" w:rsidR="00BE6151" w:rsidRDefault="00BE6151" w:rsidP="00BE6151">
      <w:pPr>
        <w:numPr>
          <w:ilvl w:val="0"/>
          <w:numId w:val="5"/>
        </w:numPr>
        <w:tabs>
          <w:tab w:val="left" w:pos="709"/>
          <w:tab w:val="left" w:pos="851"/>
        </w:tabs>
        <w:spacing w:after="0" w:line="240" w:lineRule="auto"/>
        <w:jc w:val="both"/>
        <w:rPr>
          <w:color w:val="000000"/>
          <w:sz w:val="28"/>
          <w:szCs w:val="28"/>
        </w:rPr>
      </w:pPr>
      <w:r>
        <w:rPr>
          <w:sz w:val="28"/>
          <w:szCs w:val="28"/>
        </w:rPr>
        <w:t>Спостереження за проведенням  навчальних  занять (кількість проведених експертно</w:t>
      </w:r>
      <w:r w:rsidR="0009600F">
        <w:rPr>
          <w:sz w:val="28"/>
          <w:szCs w:val="28"/>
        </w:rPr>
        <w:t>ю групою спостережень занять: 38</w:t>
      </w:r>
      <w:r>
        <w:rPr>
          <w:sz w:val="28"/>
          <w:szCs w:val="28"/>
        </w:rPr>
        <w:t>).</w:t>
      </w:r>
    </w:p>
    <w:p w14:paraId="24456A4C" w14:textId="77777777" w:rsidR="00BE6151" w:rsidRDefault="00BE6151" w:rsidP="00BE6151">
      <w:pPr>
        <w:numPr>
          <w:ilvl w:val="0"/>
          <w:numId w:val="5"/>
        </w:numPr>
        <w:tabs>
          <w:tab w:val="left" w:pos="709"/>
          <w:tab w:val="left" w:pos="851"/>
        </w:tabs>
        <w:spacing w:after="0" w:line="240" w:lineRule="auto"/>
        <w:jc w:val="both"/>
        <w:rPr>
          <w:color w:val="000000"/>
          <w:sz w:val="28"/>
          <w:szCs w:val="28"/>
        </w:rPr>
      </w:pPr>
      <w:r>
        <w:rPr>
          <w:sz w:val="28"/>
          <w:szCs w:val="28"/>
        </w:rPr>
        <w:t>Анкетування у</w:t>
      </w:r>
      <w:r w:rsidR="0009600F">
        <w:rPr>
          <w:sz w:val="28"/>
          <w:szCs w:val="28"/>
        </w:rPr>
        <w:t>чнів (кількість респондентів: 113</w:t>
      </w:r>
      <w:r>
        <w:rPr>
          <w:sz w:val="28"/>
          <w:szCs w:val="28"/>
        </w:rPr>
        <w:t>).</w:t>
      </w:r>
    </w:p>
    <w:p w14:paraId="160BA47A" w14:textId="77777777" w:rsidR="00BE6151" w:rsidRDefault="00BE6151" w:rsidP="00BE6151">
      <w:pPr>
        <w:numPr>
          <w:ilvl w:val="0"/>
          <w:numId w:val="5"/>
        </w:numPr>
        <w:tabs>
          <w:tab w:val="left" w:pos="709"/>
          <w:tab w:val="left" w:pos="851"/>
        </w:tabs>
        <w:spacing w:after="0" w:line="240" w:lineRule="auto"/>
        <w:jc w:val="both"/>
        <w:rPr>
          <w:color w:val="000000"/>
          <w:sz w:val="28"/>
          <w:szCs w:val="28"/>
        </w:rPr>
      </w:pPr>
      <w:r>
        <w:rPr>
          <w:sz w:val="28"/>
          <w:szCs w:val="28"/>
        </w:rPr>
        <w:t>Анкетування педагогічних працівн</w:t>
      </w:r>
      <w:r w:rsidR="0009600F">
        <w:rPr>
          <w:sz w:val="28"/>
          <w:szCs w:val="28"/>
        </w:rPr>
        <w:t>иків (кількість респондентів: 42</w:t>
      </w:r>
      <w:r>
        <w:rPr>
          <w:sz w:val="28"/>
          <w:szCs w:val="28"/>
        </w:rPr>
        <w:t>).</w:t>
      </w:r>
    </w:p>
    <w:p w14:paraId="57B19F01" w14:textId="77777777" w:rsidR="00BE6151" w:rsidRDefault="00BE6151" w:rsidP="00BE6151">
      <w:pPr>
        <w:numPr>
          <w:ilvl w:val="0"/>
          <w:numId w:val="5"/>
        </w:numPr>
        <w:tabs>
          <w:tab w:val="left" w:pos="709"/>
          <w:tab w:val="left" w:pos="851"/>
          <w:tab w:val="left" w:pos="993"/>
        </w:tabs>
        <w:spacing w:after="0" w:line="240" w:lineRule="auto"/>
        <w:rPr>
          <w:color w:val="000000"/>
          <w:sz w:val="28"/>
          <w:szCs w:val="28"/>
        </w:rPr>
      </w:pPr>
      <w:r>
        <w:rPr>
          <w:sz w:val="28"/>
          <w:szCs w:val="28"/>
        </w:rPr>
        <w:t>Анкетування батьків (кі</w:t>
      </w:r>
      <w:r w:rsidR="0009600F">
        <w:rPr>
          <w:sz w:val="28"/>
          <w:szCs w:val="28"/>
        </w:rPr>
        <w:t>лькість респондентів: 115</w:t>
      </w:r>
      <w:r>
        <w:rPr>
          <w:sz w:val="28"/>
          <w:szCs w:val="28"/>
        </w:rPr>
        <w:t>).</w:t>
      </w:r>
    </w:p>
    <w:p w14:paraId="542DDC87" w14:textId="77777777" w:rsidR="003D0164" w:rsidRDefault="003D0164" w:rsidP="007B0165">
      <w:pPr>
        <w:spacing w:after="0" w:line="240" w:lineRule="auto"/>
        <w:rPr>
          <w:b/>
          <w:sz w:val="28"/>
          <w:szCs w:val="28"/>
        </w:rPr>
      </w:pPr>
    </w:p>
    <w:p w14:paraId="325CB060" w14:textId="77777777" w:rsidR="00CA370A" w:rsidRDefault="00CA370A" w:rsidP="007B0165">
      <w:pPr>
        <w:spacing w:after="0" w:line="240" w:lineRule="auto"/>
        <w:rPr>
          <w:b/>
          <w:sz w:val="28"/>
          <w:szCs w:val="28"/>
        </w:rPr>
      </w:pPr>
    </w:p>
    <w:p w14:paraId="487D10B6" w14:textId="77777777" w:rsidR="00CA370A" w:rsidRDefault="00CA370A" w:rsidP="007B0165">
      <w:pPr>
        <w:spacing w:after="0" w:line="240" w:lineRule="auto"/>
        <w:rPr>
          <w:b/>
          <w:sz w:val="28"/>
          <w:szCs w:val="28"/>
        </w:rPr>
      </w:pPr>
    </w:p>
    <w:p w14:paraId="1D37F1FB" w14:textId="77777777" w:rsidR="00CA370A" w:rsidRDefault="00CA370A" w:rsidP="007B0165">
      <w:pPr>
        <w:spacing w:after="0" w:line="240" w:lineRule="auto"/>
        <w:rPr>
          <w:b/>
          <w:sz w:val="28"/>
          <w:szCs w:val="28"/>
        </w:rPr>
      </w:pPr>
    </w:p>
    <w:p w14:paraId="00C1DE19" w14:textId="77777777" w:rsidR="00CA370A" w:rsidRDefault="00CA370A" w:rsidP="007B0165">
      <w:pPr>
        <w:spacing w:after="0" w:line="240" w:lineRule="auto"/>
        <w:rPr>
          <w:b/>
          <w:sz w:val="28"/>
          <w:szCs w:val="28"/>
        </w:rPr>
      </w:pPr>
    </w:p>
    <w:p w14:paraId="3CE41F06" w14:textId="77777777" w:rsidR="00CA370A" w:rsidRDefault="00CA370A" w:rsidP="007B0165">
      <w:pPr>
        <w:spacing w:after="0" w:line="240" w:lineRule="auto"/>
        <w:rPr>
          <w:b/>
          <w:sz w:val="28"/>
          <w:szCs w:val="28"/>
        </w:rPr>
      </w:pPr>
    </w:p>
    <w:p w14:paraId="52808006" w14:textId="77777777" w:rsidR="00CA370A" w:rsidRDefault="00CA370A" w:rsidP="007B0165">
      <w:pPr>
        <w:spacing w:after="0" w:line="240" w:lineRule="auto"/>
        <w:rPr>
          <w:b/>
          <w:sz w:val="28"/>
          <w:szCs w:val="28"/>
        </w:rPr>
      </w:pPr>
    </w:p>
    <w:p w14:paraId="7E7207D9" w14:textId="77777777" w:rsidR="003D0164" w:rsidRDefault="007B0165">
      <w:pPr>
        <w:spacing w:after="0" w:line="240" w:lineRule="auto"/>
        <w:ind w:left="1985" w:hanging="1985"/>
        <w:rPr>
          <w:b/>
          <w:sz w:val="28"/>
          <w:szCs w:val="28"/>
        </w:rPr>
      </w:pPr>
      <w:r>
        <w:rPr>
          <w:b/>
          <w:sz w:val="28"/>
          <w:szCs w:val="28"/>
        </w:rPr>
        <w:t xml:space="preserve"> Напрям</w:t>
      </w:r>
      <w:r w:rsidR="006A78FC">
        <w:rPr>
          <w:b/>
          <w:sz w:val="28"/>
          <w:szCs w:val="28"/>
        </w:rPr>
        <w:t xml:space="preserve"> 2: Система оцінювання здобувачів освіти</w:t>
      </w:r>
    </w:p>
    <w:p w14:paraId="77A403BE" w14:textId="77777777" w:rsidR="003D0164" w:rsidRDefault="003D0164">
      <w:pPr>
        <w:spacing w:after="0" w:line="240" w:lineRule="auto"/>
        <w:ind w:left="1985" w:hanging="1985"/>
        <w:rPr>
          <w:b/>
          <w:sz w:val="28"/>
          <w:szCs w:val="28"/>
        </w:rPr>
      </w:pPr>
    </w:p>
    <w:tbl>
      <w:tblPr>
        <w:tblW w:w="10065" w:type="dxa"/>
        <w:tblInd w:w="109" w:type="dxa"/>
        <w:tblLayout w:type="fixed"/>
        <w:tblLook w:val="0400" w:firstRow="0" w:lastRow="0" w:firstColumn="0" w:lastColumn="0" w:noHBand="0" w:noVBand="1"/>
      </w:tblPr>
      <w:tblGrid>
        <w:gridCol w:w="1829"/>
        <w:gridCol w:w="6251"/>
        <w:gridCol w:w="1985"/>
      </w:tblGrid>
      <w:tr w:rsidR="003D0164" w14:paraId="738DB440" w14:textId="77777777">
        <w:tc>
          <w:tcPr>
            <w:tcW w:w="1829" w:type="dxa"/>
            <w:tcBorders>
              <w:top w:val="single" w:sz="4" w:space="0" w:color="000000"/>
              <w:left w:val="single" w:sz="4" w:space="0" w:color="000000"/>
              <w:bottom w:val="single" w:sz="4" w:space="0" w:color="000000"/>
              <w:right w:val="single" w:sz="4" w:space="0" w:color="000000"/>
            </w:tcBorders>
          </w:tcPr>
          <w:p w14:paraId="6A309039" w14:textId="77777777" w:rsidR="003D0164" w:rsidRDefault="006A78FC">
            <w:pPr>
              <w:widowControl w:val="0"/>
              <w:spacing w:after="0" w:line="240" w:lineRule="auto"/>
              <w:jc w:val="center"/>
              <w:rPr>
                <w:sz w:val="24"/>
                <w:szCs w:val="24"/>
              </w:rPr>
            </w:pPr>
            <w:r>
              <w:rPr>
                <w:sz w:val="24"/>
                <w:szCs w:val="24"/>
              </w:rPr>
              <w:t>Вимога/</w:t>
            </w:r>
          </w:p>
          <w:p w14:paraId="6419D2D1" w14:textId="77777777" w:rsidR="003D0164" w:rsidRDefault="006A78FC">
            <w:pPr>
              <w:widowControl w:val="0"/>
              <w:spacing w:after="0" w:line="240" w:lineRule="auto"/>
              <w:jc w:val="center"/>
              <w:rPr>
                <w:sz w:val="24"/>
                <w:szCs w:val="24"/>
              </w:rPr>
            </w:pPr>
            <w:r>
              <w:rPr>
                <w:sz w:val="24"/>
                <w:szCs w:val="24"/>
              </w:rPr>
              <w:t>правило</w:t>
            </w:r>
          </w:p>
        </w:tc>
        <w:tc>
          <w:tcPr>
            <w:tcW w:w="6251" w:type="dxa"/>
            <w:tcBorders>
              <w:top w:val="single" w:sz="4" w:space="0" w:color="000000"/>
              <w:left w:val="single" w:sz="4" w:space="0" w:color="000000"/>
              <w:bottom w:val="single" w:sz="4" w:space="0" w:color="000000"/>
              <w:right w:val="single" w:sz="4" w:space="0" w:color="000000"/>
            </w:tcBorders>
          </w:tcPr>
          <w:p w14:paraId="4DB97C48" w14:textId="77777777" w:rsidR="003D0164" w:rsidRDefault="006A78FC">
            <w:pPr>
              <w:widowControl w:val="0"/>
              <w:spacing w:after="0" w:line="240" w:lineRule="auto"/>
              <w:ind w:firstLine="176"/>
              <w:jc w:val="center"/>
              <w:rPr>
                <w:b/>
                <w:sz w:val="24"/>
                <w:szCs w:val="24"/>
              </w:rPr>
            </w:pPr>
            <w:r>
              <w:rPr>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c>
          <w:tcPr>
            <w:tcW w:w="1985" w:type="dxa"/>
            <w:tcBorders>
              <w:top w:val="single" w:sz="4" w:space="0" w:color="000000"/>
              <w:left w:val="single" w:sz="4" w:space="0" w:color="000000"/>
              <w:bottom w:val="single" w:sz="4" w:space="0" w:color="000000"/>
              <w:right w:val="single" w:sz="4" w:space="0" w:color="000000"/>
            </w:tcBorders>
          </w:tcPr>
          <w:p w14:paraId="5FE1C69F" w14:textId="77777777" w:rsidR="003D0164" w:rsidRDefault="006A78FC">
            <w:pPr>
              <w:widowControl w:val="0"/>
              <w:spacing w:after="0" w:line="240" w:lineRule="auto"/>
              <w:ind w:firstLine="176"/>
              <w:jc w:val="center"/>
              <w:rPr>
                <w:sz w:val="24"/>
                <w:szCs w:val="24"/>
              </w:rPr>
            </w:pPr>
            <w:r>
              <w:rPr>
                <w:rFonts w:eastAsia="Times"/>
                <w:sz w:val="24"/>
                <w:szCs w:val="24"/>
              </w:rPr>
              <w:t>Методи збору  інформації</w:t>
            </w:r>
          </w:p>
        </w:tc>
      </w:tr>
      <w:tr w:rsidR="003D0164" w14:paraId="0A2ACB42" w14:textId="77777777">
        <w:tc>
          <w:tcPr>
            <w:tcW w:w="1829" w:type="dxa"/>
            <w:tcBorders>
              <w:top w:val="single" w:sz="4" w:space="0" w:color="000000"/>
              <w:left w:val="single" w:sz="4" w:space="0" w:color="000000"/>
              <w:bottom w:val="single" w:sz="4" w:space="0" w:color="000000"/>
              <w:right w:val="single" w:sz="4" w:space="0" w:color="000000"/>
            </w:tcBorders>
          </w:tcPr>
          <w:p w14:paraId="1E48EA12" w14:textId="77777777" w:rsidR="003D0164" w:rsidRDefault="006A78FC" w:rsidP="006A78FC">
            <w:pPr>
              <w:widowControl w:val="0"/>
              <w:spacing w:after="0" w:line="240" w:lineRule="auto"/>
              <w:ind w:right="-108"/>
              <w:rPr>
                <w:sz w:val="24"/>
                <w:szCs w:val="24"/>
              </w:rPr>
            </w:pPr>
            <w:r>
              <w:rPr>
                <w:sz w:val="24"/>
                <w:szCs w:val="24"/>
              </w:rPr>
              <w:t xml:space="preserve">2.1. </w:t>
            </w:r>
            <w:r w:rsidR="000C6027">
              <w:rPr>
                <w:b/>
                <w:sz w:val="24"/>
                <w:szCs w:val="24"/>
              </w:rPr>
              <w:t>Наявність відкритої, прозорої, зрозумілої для учнів системи оцінювання їх результатів навчання</w:t>
            </w:r>
          </w:p>
        </w:tc>
        <w:tc>
          <w:tcPr>
            <w:tcW w:w="6251" w:type="dxa"/>
            <w:tcBorders>
              <w:top w:val="single" w:sz="4" w:space="0" w:color="000000"/>
              <w:left w:val="single" w:sz="4" w:space="0" w:color="000000"/>
              <w:bottom w:val="single" w:sz="4" w:space="0" w:color="000000"/>
              <w:right w:val="single" w:sz="4" w:space="0" w:color="000000"/>
            </w:tcBorders>
          </w:tcPr>
          <w:p w14:paraId="6E4880E3" w14:textId="77777777" w:rsidR="00AC05A2" w:rsidRDefault="00AC05A2" w:rsidP="00AC05A2">
            <w:pPr>
              <w:spacing w:after="0" w:line="240" w:lineRule="auto"/>
              <w:jc w:val="both"/>
              <w:rPr>
                <w:sz w:val="24"/>
                <w:szCs w:val="24"/>
              </w:rPr>
            </w:pPr>
            <w:r>
              <w:rPr>
                <w:sz w:val="24"/>
                <w:szCs w:val="24"/>
              </w:rPr>
              <w:t xml:space="preserve">Учні ЗОШ І-ІІІ ступенів №1  отримують від педагогічних працівників інформацію про  критерії, правила та процедури оцінювання навчальних досягнень учнів. Інформація про критерії оцінювання навчальних досягнень учнів розміщена на офіційному веб сайті школи, на інформаційних стендах у навчальних кабінетах; на початку навчального року вчителі інформують учнів та їхніх батьків про загальні критерії оцінювання. Більшість педагогів перед вивченням кожної теми знайомлять учнів з адаптованими до цієї теми критеріями, за потреби надають індивідуальні роз’яснення. За результатами спостереження навчальних занять, вивчення документації та опитування учасників освітнього процесу встановлено, що в </w:t>
            </w:r>
            <w:r w:rsidR="00CE0396">
              <w:rPr>
                <w:sz w:val="24"/>
                <w:szCs w:val="24"/>
              </w:rPr>
              <w:t xml:space="preserve">ЗОШ І-ІІІ ступенів №1 </w:t>
            </w:r>
            <w:r>
              <w:rPr>
                <w:sz w:val="24"/>
                <w:szCs w:val="24"/>
              </w:rPr>
              <w:t xml:space="preserve">забезпечується відкритість і прозорість інформації про систему оцінювання результатів навчання учнів. Так, </w:t>
            </w:r>
            <w:r w:rsidR="007470A3">
              <w:rPr>
                <w:sz w:val="24"/>
                <w:szCs w:val="24"/>
              </w:rPr>
              <w:t xml:space="preserve">на сайті школи розміщені критерії оцінювання учнів початкової школи, учнів 5-11 класів (по кожній галузі, відповідно до груп результатів навчання), учнів 9 та 11 класів. На батьківських зборах обговорено особливість оцінювання учнів 1-11 класів. Критерії оцінювання розміщено в навчальних кабінетах. </w:t>
            </w:r>
          </w:p>
          <w:p w14:paraId="6E858830" w14:textId="77777777" w:rsidR="00942CDE" w:rsidRDefault="00AC05A2" w:rsidP="00942CDE">
            <w:pPr>
              <w:suppressAutoHyphens w:val="0"/>
              <w:spacing w:after="0" w:line="256" w:lineRule="auto"/>
              <w:rPr>
                <w:sz w:val="24"/>
                <w:szCs w:val="24"/>
              </w:rPr>
            </w:pPr>
            <w:r w:rsidRPr="00942CDE">
              <w:rPr>
                <w:sz w:val="24"/>
                <w:szCs w:val="24"/>
              </w:rPr>
              <w:t xml:space="preserve">    Особливості оцінювання педагоги школи розглядають на </w:t>
            </w:r>
            <w:r w:rsidR="00942CDE" w:rsidRPr="00942CDE">
              <w:rPr>
                <w:sz w:val="24"/>
                <w:szCs w:val="24"/>
              </w:rPr>
              <w:t>засіданнях педагогічної ради:</w:t>
            </w:r>
            <w:r w:rsidR="00942CDE" w:rsidRPr="00942CDE">
              <w:rPr>
                <w:i/>
                <w:sz w:val="24"/>
                <w:szCs w:val="24"/>
              </w:rPr>
              <w:t xml:space="preserve"> «</w:t>
            </w:r>
            <w:r w:rsidR="00C47E03" w:rsidRPr="00942CDE">
              <w:rPr>
                <w:sz w:val="24"/>
                <w:szCs w:val="24"/>
              </w:rPr>
              <w:t>Про використання електронних журналів обліку навчальних досягнень, індивідуального навчання, факультативів, гурт</w:t>
            </w:r>
            <w:r w:rsidR="00942CDE" w:rsidRPr="00942CDE">
              <w:rPr>
                <w:sz w:val="24"/>
                <w:szCs w:val="24"/>
              </w:rPr>
              <w:t>ків на платформі «Нові знання», «</w:t>
            </w:r>
            <w:r w:rsidR="00C47E03" w:rsidRPr="00942CDE">
              <w:rPr>
                <w:sz w:val="24"/>
                <w:szCs w:val="24"/>
              </w:rPr>
              <w:t>Про затвердження Критер</w:t>
            </w:r>
            <w:r w:rsidR="00942CDE" w:rsidRPr="00942CDE">
              <w:rPr>
                <w:sz w:val="24"/>
                <w:szCs w:val="24"/>
              </w:rPr>
              <w:t>іїв оцінювання учнів 1-4 класів», «Про організацію оцінювання учнів 5-7-их класів», «Про порядок заповнення свідоцтва досягнень учн</w:t>
            </w:r>
            <w:r w:rsidR="00942CDE">
              <w:rPr>
                <w:sz w:val="24"/>
                <w:szCs w:val="24"/>
              </w:rPr>
              <w:t>ів 5-7 класів» (протокол №1  від 30.08.2024 року);</w:t>
            </w:r>
          </w:p>
          <w:p w14:paraId="13C67FDE" w14:textId="77777777" w:rsidR="00942CDE" w:rsidRPr="00942CDE" w:rsidRDefault="00942CDE" w:rsidP="00942CDE">
            <w:pPr>
              <w:suppressAutoHyphens w:val="0"/>
              <w:spacing w:after="0" w:line="256" w:lineRule="auto"/>
              <w:rPr>
                <w:i/>
                <w:sz w:val="24"/>
                <w:szCs w:val="24"/>
              </w:rPr>
            </w:pPr>
            <w:r>
              <w:rPr>
                <w:sz w:val="24"/>
                <w:szCs w:val="24"/>
              </w:rPr>
              <w:t xml:space="preserve"> "Про особливості оцінювання результатів навчання</w:t>
            </w:r>
          </w:p>
          <w:p w14:paraId="412426D0" w14:textId="77777777" w:rsidR="00942CDE" w:rsidRDefault="00942CDE" w:rsidP="00942CDE">
            <w:pPr>
              <w:widowControl w:val="0"/>
              <w:tabs>
                <w:tab w:val="left" w:pos="426"/>
              </w:tabs>
              <w:autoSpaceDE w:val="0"/>
              <w:autoSpaceDN w:val="0"/>
              <w:spacing w:after="0" w:line="240" w:lineRule="auto"/>
              <w:ind w:left="-606"/>
              <w:jc w:val="both"/>
              <w:rPr>
                <w:sz w:val="24"/>
                <w:szCs w:val="24"/>
                <w:lang w:eastAsia="en-US"/>
              </w:rPr>
            </w:pPr>
            <w:r>
              <w:rPr>
                <w:sz w:val="24"/>
                <w:szCs w:val="24"/>
              </w:rPr>
              <w:t xml:space="preserve">Про здобувачів освіти відповідно до    Державного стандарту      </w:t>
            </w:r>
          </w:p>
          <w:p w14:paraId="22F1D820" w14:textId="77777777" w:rsidR="00942CDE" w:rsidRDefault="00942CDE" w:rsidP="00942CDE">
            <w:pPr>
              <w:widowControl w:val="0"/>
              <w:tabs>
                <w:tab w:val="left" w:pos="426"/>
              </w:tabs>
              <w:autoSpaceDE w:val="0"/>
              <w:autoSpaceDN w:val="0"/>
              <w:spacing w:after="0" w:line="240" w:lineRule="auto"/>
              <w:ind w:left="-606"/>
              <w:jc w:val="both"/>
              <w:rPr>
                <w:sz w:val="24"/>
                <w:szCs w:val="24"/>
              </w:rPr>
            </w:pPr>
            <w:r>
              <w:rPr>
                <w:sz w:val="24"/>
                <w:szCs w:val="24"/>
              </w:rPr>
              <w:t xml:space="preserve">       базової середньої освіти у 5-7 класах та затвердження порядку ведення класних журналів 5-7 класів (в розрізі освітніх галузей) у 2024-2025 навчальному році», </w:t>
            </w:r>
          </w:p>
          <w:p w14:paraId="32FCFFF2" w14:textId="77777777" w:rsidR="00942CDE" w:rsidRPr="00942CDE" w:rsidRDefault="00942CDE" w:rsidP="00942CDE">
            <w:pPr>
              <w:suppressAutoHyphens w:val="0"/>
              <w:spacing w:after="0" w:line="256" w:lineRule="auto"/>
              <w:rPr>
                <w:sz w:val="24"/>
                <w:szCs w:val="24"/>
              </w:rPr>
            </w:pPr>
            <w:r>
              <w:rPr>
                <w:sz w:val="24"/>
                <w:szCs w:val="24"/>
              </w:rPr>
              <w:t xml:space="preserve">        </w:t>
            </w:r>
          </w:p>
          <w:p w14:paraId="2EF3A2DC" w14:textId="77777777" w:rsidR="00C47E03" w:rsidRPr="00942CDE" w:rsidRDefault="00C47E03" w:rsidP="00942CDE">
            <w:pPr>
              <w:spacing w:after="0" w:line="240" w:lineRule="auto"/>
              <w:jc w:val="both"/>
              <w:rPr>
                <w:sz w:val="24"/>
                <w:szCs w:val="24"/>
              </w:rPr>
            </w:pPr>
          </w:p>
          <w:p w14:paraId="53BB9163" w14:textId="77777777" w:rsidR="00C47E03" w:rsidRDefault="00C47E03" w:rsidP="00C47E03">
            <w:pPr>
              <w:pStyle w:val="af3"/>
              <w:ind w:left="927"/>
              <w:rPr>
                <w:sz w:val="24"/>
                <w:szCs w:val="24"/>
              </w:rPr>
            </w:pPr>
            <w:r>
              <w:rPr>
                <w:sz w:val="24"/>
                <w:szCs w:val="24"/>
              </w:rPr>
              <w:t xml:space="preserve">                                                                               </w:t>
            </w:r>
          </w:p>
          <w:p w14:paraId="5DC55708" w14:textId="77777777" w:rsidR="00C47E03" w:rsidRDefault="00C47E03" w:rsidP="00C47E03">
            <w:pPr>
              <w:pStyle w:val="af3"/>
              <w:spacing w:after="0"/>
              <w:ind w:left="927"/>
              <w:rPr>
                <w:sz w:val="24"/>
                <w:szCs w:val="24"/>
              </w:rPr>
            </w:pPr>
            <w:r>
              <w:rPr>
                <w:sz w:val="24"/>
                <w:szCs w:val="24"/>
              </w:rPr>
              <w:t xml:space="preserve">                                                                                 </w:t>
            </w:r>
          </w:p>
          <w:p w14:paraId="76A8C676" w14:textId="77777777" w:rsidR="00942CDE" w:rsidRPr="00942CDE" w:rsidRDefault="00942CDE" w:rsidP="00942CDE">
            <w:pPr>
              <w:rPr>
                <w:i/>
                <w:sz w:val="24"/>
                <w:szCs w:val="24"/>
              </w:rPr>
            </w:pPr>
          </w:p>
          <w:p w14:paraId="43D2A709" w14:textId="77777777" w:rsidR="00D61A88" w:rsidRDefault="00D61A88" w:rsidP="00942CDE">
            <w:pPr>
              <w:widowControl w:val="0"/>
              <w:tabs>
                <w:tab w:val="left" w:pos="426"/>
              </w:tabs>
              <w:autoSpaceDE w:val="0"/>
              <w:autoSpaceDN w:val="0"/>
              <w:spacing w:after="0" w:line="240" w:lineRule="auto"/>
              <w:ind w:left="-606"/>
              <w:jc w:val="both"/>
              <w:rPr>
                <w:sz w:val="24"/>
                <w:szCs w:val="24"/>
              </w:rPr>
            </w:pPr>
            <w:r>
              <w:rPr>
                <w:sz w:val="24"/>
                <w:szCs w:val="24"/>
              </w:rPr>
              <w:t xml:space="preserve">        </w:t>
            </w:r>
          </w:p>
          <w:p w14:paraId="035EDC04"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2.   Про особливості оцінювання результатів навчання здобувачів освіти з предметів мовно- </w:t>
            </w:r>
          </w:p>
          <w:p w14:paraId="692B2D76"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літературної освітньої галузі відповідно до Державного </w:t>
            </w:r>
            <w:r>
              <w:rPr>
                <w:sz w:val="24"/>
                <w:szCs w:val="24"/>
              </w:rPr>
              <w:lastRenderedPageBreak/>
              <w:t xml:space="preserve">стандарту базової середньої освіти у 5-7    </w:t>
            </w:r>
          </w:p>
          <w:p w14:paraId="387C07EC"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класах та затвердження порядку ведення класних журналів з предметів мовно-літературної     </w:t>
            </w:r>
          </w:p>
          <w:p w14:paraId="0948AC79" w14:textId="77777777" w:rsidR="00D61A88" w:rsidRDefault="00D61A88" w:rsidP="00D61A88">
            <w:pPr>
              <w:widowControl w:val="0"/>
              <w:tabs>
                <w:tab w:val="left" w:pos="426"/>
              </w:tabs>
              <w:autoSpaceDE w:val="0"/>
              <w:autoSpaceDN w:val="0"/>
              <w:spacing w:after="0" w:line="240" w:lineRule="auto"/>
              <w:ind w:left="-606"/>
              <w:jc w:val="both"/>
              <w:rPr>
                <w:sz w:val="24"/>
                <w:szCs w:val="24"/>
                <w:lang w:val="ru-RU"/>
              </w:rPr>
            </w:pPr>
            <w:r>
              <w:rPr>
                <w:sz w:val="24"/>
                <w:szCs w:val="24"/>
              </w:rPr>
              <w:t xml:space="preserve">        освітньої галузі у 5-7 класах у 2024-2025 навчальному році.</w:t>
            </w:r>
          </w:p>
          <w:p w14:paraId="440D593A"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(Керівник методичної спільноти вчителів гуманітарного циклу </w:t>
            </w:r>
            <w:proofErr w:type="spellStart"/>
            <w:r>
              <w:rPr>
                <w:sz w:val="24"/>
                <w:szCs w:val="24"/>
              </w:rPr>
              <w:t>Бегма</w:t>
            </w:r>
            <w:proofErr w:type="spellEnd"/>
            <w:r>
              <w:rPr>
                <w:sz w:val="24"/>
                <w:szCs w:val="24"/>
              </w:rPr>
              <w:t xml:space="preserve"> М.С.)</w:t>
            </w:r>
          </w:p>
          <w:p w14:paraId="4F24D38C" w14:textId="77777777" w:rsidR="00D61A88" w:rsidRDefault="00D61A88" w:rsidP="00D61A88">
            <w:pPr>
              <w:pStyle w:val="af3"/>
              <w:widowControl w:val="0"/>
              <w:tabs>
                <w:tab w:val="left" w:pos="426"/>
              </w:tabs>
              <w:autoSpaceDE w:val="0"/>
              <w:autoSpaceDN w:val="0"/>
              <w:spacing w:after="0" w:line="240" w:lineRule="auto"/>
              <w:ind w:left="0"/>
              <w:jc w:val="both"/>
              <w:rPr>
                <w:sz w:val="24"/>
                <w:szCs w:val="24"/>
              </w:rPr>
            </w:pPr>
            <w:r>
              <w:rPr>
                <w:sz w:val="24"/>
                <w:szCs w:val="24"/>
              </w:rPr>
              <w:t>3. Про особливості оцінювання результатів навчання здобувачів освіти з предметів математичної освітньої галузі відповідно до Державного стандарту базової середньої освіти у 5-7 класах та затвердження порядку ведення класних журналів з предметів математичної освітньої галузі у 5-7 класах у 2024-2025 навчальному році.</w:t>
            </w:r>
          </w:p>
          <w:p w14:paraId="52D474A8"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(Вчитель математики Овсієнко Н.М.)</w:t>
            </w:r>
          </w:p>
          <w:p w14:paraId="3B8C1FDB" w14:textId="77777777" w:rsidR="00D61A88" w:rsidRDefault="00D61A88" w:rsidP="00D61A88">
            <w:pPr>
              <w:pStyle w:val="af3"/>
              <w:widowControl w:val="0"/>
              <w:tabs>
                <w:tab w:val="left" w:pos="426"/>
              </w:tabs>
              <w:autoSpaceDE w:val="0"/>
              <w:autoSpaceDN w:val="0"/>
              <w:spacing w:after="0" w:line="240" w:lineRule="auto"/>
              <w:ind w:left="0"/>
              <w:jc w:val="both"/>
              <w:rPr>
                <w:sz w:val="24"/>
                <w:szCs w:val="24"/>
              </w:rPr>
            </w:pPr>
            <w:r>
              <w:rPr>
                <w:sz w:val="24"/>
                <w:szCs w:val="24"/>
              </w:rPr>
              <w:t>4.  Про особливості оцінювання результатів навчання здобувачів освіти з предметів природничої освітньої галузі відповідно до Державного стандарту базової середньої освіти у 5-7 класах та затвердження порядку ведення класних журналів з предметів природничої освітньої галузі у 5-7 класах у 2024-2025 навчальному році.</w:t>
            </w:r>
          </w:p>
          <w:p w14:paraId="09AEF1B3"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(Вчитель інтегрованого курсу «Пізнаємо природу», вчитель біології Гончаренко О.А.)</w:t>
            </w:r>
          </w:p>
          <w:p w14:paraId="177B0B0A" w14:textId="77777777" w:rsidR="00D61A88" w:rsidRDefault="00D61A88" w:rsidP="00D61A88">
            <w:pPr>
              <w:pStyle w:val="af3"/>
              <w:widowControl w:val="0"/>
              <w:tabs>
                <w:tab w:val="left" w:pos="426"/>
              </w:tabs>
              <w:autoSpaceDE w:val="0"/>
              <w:autoSpaceDN w:val="0"/>
              <w:spacing w:after="0" w:line="240" w:lineRule="auto"/>
              <w:ind w:left="0"/>
              <w:jc w:val="both"/>
              <w:rPr>
                <w:sz w:val="24"/>
                <w:szCs w:val="24"/>
                <w:lang w:val="ru-RU"/>
              </w:rPr>
            </w:pPr>
            <w:r>
              <w:rPr>
                <w:spacing w:val="1"/>
                <w:sz w:val="24"/>
                <w:szCs w:val="24"/>
              </w:rPr>
              <w:t>5.     Про затвердження модифікованих програм для учнів з особливими освітніми потребами.</w:t>
            </w:r>
          </w:p>
          <w:p w14:paraId="66633C26" w14:textId="77777777" w:rsidR="00D61A88" w:rsidRDefault="00D61A88" w:rsidP="00D61A88">
            <w:pPr>
              <w:widowControl w:val="0"/>
              <w:tabs>
                <w:tab w:val="left" w:pos="426"/>
              </w:tabs>
              <w:autoSpaceDE w:val="0"/>
              <w:autoSpaceDN w:val="0"/>
              <w:spacing w:after="0" w:line="240" w:lineRule="auto"/>
              <w:ind w:left="-606"/>
              <w:jc w:val="both"/>
              <w:rPr>
                <w:sz w:val="24"/>
                <w:szCs w:val="24"/>
              </w:rPr>
            </w:pPr>
            <w:r>
              <w:rPr>
                <w:sz w:val="24"/>
                <w:szCs w:val="24"/>
              </w:rPr>
              <w:t xml:space="preserve">                                                                                               (Заступник директора з НВР </w:t>
            </w:r>
            <w:proofErr w:type="spellStart"/>
            <w:r>
              <w:rPr>
                <w:sz w:val="24"/>
                <w:szCs w:val="24"/>
              </w:rPr>
              <w:t>СнісарВ.В</w:t>
            </w:r>
            <w:proofErr w:type="spellEnd"/>
            <w:r>
              <w:rPr>
                <w:sz w:val="24"/>
                <w:szCs w:val="24"/>
              </w:rPr>
              <w:t>.)</w:t>
            </w:r>
          </w:p>
          <w:p w14:paraId="08075C85" w14:textId="77777777" w:rsidR="00D61A88" w:rsidRPr="00D61A88" w:rsidRDefault="00D61A88" w:rsidP="00D61A88">
            <w:pPr>
              <w:suppressAutoHyphens w:val="0"/>
              <w:spacing w:after="0" w:line="256" w:lineRule="auto"/>
              <w:rPr>
                <w:i/>
                <w:sz w:val="24"/>
                <w:szCs w:val="24"/>
              </w:rPr>
            </w:pPr>
          </w:p>
          <w:p w14:paraId="1D74FE36" w14:textId="77777777" w:rsidR="00942CDE" w:rsidRDefault="00942CDE" w:rsidP="00942CDE">
            <w:pPr>
              <w:pStyle w:val="af3"/>
              <w:numPr>
                <w:ilvl w:val="0"/>
                <w:numId w:val="8"/>
              </w:numPr>
              <w:suppressAutoHyphens w:val="0"/>
              <w:spacing w:after="0"/>
              <w:jc w:val="both"/>
              <w:rPr>
                <w:color w:val="0A0A0A"/>
                <w:sz w:val="24"/>
                <w:szCs w:val="24"/>
                <w:lang w:eastAsia="ru-RU"/>
              </w:rPr>
            </w:pPr>
            <w:r>
              <w:rPr>
                <w:color w:val="0A0A0A"/>
                <w:sz w:val="24"/>
                <w:szCs w:val="24"/>
                <w:lang w:eastAsia="ru-RU"/>
              </w:rPr>
              <w:t xml:space="preserve">Про  зарахування  оцінок  за  І  семестр,  одержаних  в  закордонних школах, учням, які </w:t>
            </w:r>
          </w:p>
          <w:p w14:paraId="2C491152" w14:textId="77777777" w:rsidR="00C47E03" w:rsidRDefault="00942CDE" w:rsidP="00942CDE">
            <w:pPr>
              <w:pStyle w:val="af3"/>
              <w:spacing w:after="0"/>
              <w:jc w:val="center"/>
              <w:rPr>
                <w:sz w:val="24"/>
                <w:szCs w:val="24"/>
              </w:rPr>
            </w:pPr>
            <w:r>
              <w:rPr>
                <w:color w:val="0A0A0A"/>
                <w:sz w:val="24"/>
                <w:szCs w:val="24"/>
                <w:lang w:eastAsia="ru-RU"/>
              </w:rPr>
              <w:t>перебувають на індивідуальному навчанні (сімейне навчання)  №5 від 14.01.2026 року</w:t>
            </w:r>
            <w:r w:rsidR="00C47E03">
              <w:rPr>
                <w:i/>
                <w:sz w:val="24"/>
                <w:szCs w:val="24"/>
              </w:rPr>
              <w:t xml:space="preserve"> </w:t>
            </w:r>
            <w:r w:rsidR="00C47E03">
              <w:rPr>
                <w:sz w:val="24"/>
                <w:szCs w:val="24"/>
              </w:rPr>
              <w:t xml:space="preserve">                                                                            </w:t>
            </w:r>
          </w:p>
          <w:p w14:paraId="0A2A3702" w14:textId="77777777" w:rsidR="00C47E03" w:rsidRDefault="00C47E03" w:rsidP="00AC05A2">
            <w:pPr>
              <w:spacing w:after="0" w:line="240" w:lineRule="auto"/>
              <w:jc w:val="both"/>
              <w:rPr>
                <w:i/>
                <w:sz w:val="24"/>
                <w:szCs w:val="24"/>
              </w:rPr>
            </w:pPr>
          </w:p>
          <w:p w14:paraId="108CEE65" w14:textId="77777777" w:rsidR="00C47E03" w:rsidRDefault="00C47E03" w:rsidP="00AC05A2">
            <w:pPr>
              <w:spacing w:after="0" w:line="240" w:lineRule="auto"/>
              <w:jc w:val="both"/>
              <w:rPr>
                <w:i/>
                <w:sz w:val="24"/>
                <w:szCs w:val="24"/>
              </w:rPr>
            </w:pPr>
          </w:p>
          <w:p w14:paraId="09A241AE" w14:textId="77777777" w:rsidR="00C47E03" w:rsidRDefault="00C47E03" w:rsidP="00AC05A2">
            <w:pPr>
              <w:spacing w:after="0" w:line="240" w:lineRule="auto"/>
              <w:jc w:val="both"/>
              <w:rPr>
                <w:i/>
                <w:sz w:val="24"/>
                <w:szCs w:val="24"/>
              </w:rPr>
            </w:pPr>
          </w:p>
          <w:p w14:paraId="30BE7166" w14:textId="77777777" w:rsidR="00C47E03" w:rsidRDefault="00C47E03" w:rsidP="00AC05A2">
            <w:pPr>
              <w:spacing w:after="0" w:line="240" w:lineRule="auto"/>
              <w:jc w:val="both"/>
              <w:rPr>
                <w:i/>
                <w:sz w:val="24"/>
                <w:szCs w:val="24"/>
              </w:rPr>
            </w:pPr>
          </w:p>
          <w:p w14:paraId="151130F2" w14:textId="77777777" w:rsidR="00C47E03" w:rsidRPr="00305978" w:rsidRDefault="00C47E03" w:rsidP="00AC05A2">
            <w:pPr>
              <w:spacing w:after="0" w:line="240" w:lineRule="auto"/>
              <w:jc w:val="both"/>
              <w:rPr>
                <w:i/>
                <w:sz w:val="24"/>
                <w:szCs w:val="24"/>
              </w:rPr>
            </w:pPr>
          </w:p>
          <w:p w14:paraId="4F8F740D" w14:textId="77777777" w:rsidR="00F126D7" w:rsidRDefault="00F126D7" w:rsidP="00F126D7">
            <w:pPr>
              <w:spacing w:after="0" w:line="240" w:lineRule="auto"/>
              <w:jc w:val="both"/>
              <w:rPr>
                <w:sz w:val="24"/>
                <w:szCs w:val="24"/>
              </w:rPr>
            </w:pPr>
            <w:r>
              <w:rPr>
                <w:sz w:val="24"/>
                <w:szCs w:val="24"/>
              </w:rPr>
              <w:t>Вивчення системи оцінювання показало, що 76,2% педагогів адаптують критерії оцінювання МОН України до навчальних дисциплін, які викладають; 19%– використовують їх виключно у відповідності до рекомендацій МОН України, 4,8 % педагогів розробляють власні  критерії, в тому числі, з дітьми.</w:t>
            </w:r>
          </w:p>
          <w:p w14:paraId="4D640325" w14:textId="77777777" w:rsidR="00F126D7" w:rsidRDefault="00F126D7" w:rsidP="00F126D7">
            <w:pPr>
              <w:spacing w:after="0" w:line="240" w:lineRule="auto"/>
              <w:jc w:val="both"/>
              <w:rPr>
                <w:sz w:val="24"/>
                <w:szCs w:val="24"/>
              </w:rPr>
            </w:pPr>
          </w:p>
          <w:p w14:paraId="10D975EA" w14:textId="77777777" w:rsidR="00F126D7" w:rsidRDefault="00F126D7" w:rsidP="00AC05A2">
            <w:pPr>
              <w:spacing w:after="0" w:line="240" w:lineRule="auto"/>
              <w:jc w:val="both"/>
              <w:rPr>
                <w:sz w:val="24"/>
                <w:szCs w:val="24"/>
              </w:rPr>
            </w:pPr>
          </w:p>
          <w:p w14:paraId="018D52D3" w14:textId="77777777" w:rsidR="00F126D7" w:rsidRDefault="00F126D7" w:rsidP="00AC05A2">
            <w:pPr>
              <w:spacing w:after="0" w:line="240" w:lineRule="auto"/>
              <w:jc w:val="both"/>
              <w:rPr>
                <w:sz w:val="24"/>
                <w:szCs w:val="24"/>
              </w:rPr>
            </w:pPr>
          </w:p>
          <w:p w14:paraId="25AF20B3" w14:textId="77777777" w:rsidR="00F126D7" w:rsidRPr="007470A3" w:rsidRDefault="00F126D7" w:rsidP="00AC05A2">
            <w:pPr>
              <w:spacing w:after="0" w:line="240" w:lineRule="auto"/>
              <w:jc w:val="both"/>
              <w:rPr>
                <w:sz w:val="24"/>
                <w:szCs w:val="24"/>
              </w:rPr>
            </w:pPr>
            <w:r>
              <w:rPr>
                <w:noProof/>
              </w:rPr>
              <w:drawing>
                <wp:inline distT="0" distB="0" distL="0" distR="0" wp14:anchorId="592543CB" wp14:editId="05A6AF9F">
                  <wp:extent cx="2914650" cy="1219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352" t="62831" r="27672" b="4162"/>
                          <a:stretch/>
                        </pic:blipFill>
                        <pic:spPr bwMode="auto">
                          <a:xfrm>
                            <a:off x="0" y="0"/>
                            <a:ext cx="2914650" cy="1219200"/>
                          </a:xfrm>
                          <a:prstGeom prst="rect">
                            <a:avLst/>
                          </a:prstGeom>
                          <a:ln>
                            <a:noFill/>
                          </a:ln>
                          <a:extLst>
                            <a:ext uri="{53640926-AAD7-44D8-BBD7-CCE9431645EC}">
                              <a14:shadowObscured xmlns:a14="http://schemas.microsoft.com/office/drawing/2010/main"/>
                            </a:ext>
                          </a:extLst>
                        </pic:spPr>
                      </pic:pic>
                    </a:graphicData>
                  </a:graphic>
                </wp:inline>
              </w:drawing>
            </w:r>
          </w:p>
          <w:p w14:paraId="4A8647C6" w14:textId="77777777" w:rsidR="0095541A" w:rsidRDefault="00AC05A2" w:rsidP="00AC05A2">
            <w:pPr>
              <w:spacing w:after="0" w:line="240" w:lineRule="auto"/>
              <w:jc w:val="both"/>
              <w:rPr>
                <w:sz w:val="24"/>
                <w:szCs w:val="24"/>
              </w:rPr>
            </w:pPr>
            <w:r>
              <w:rPr>
                <w:sz w:val="24"/>
                <w:szCs w:val="24"/>
              </w:rPr>
              <w:t xml:space="preserve">        Перева</w:t>
            </w:r>
            <w:r w:rsidR="00A7022D">
              <w:rPr>
                <w:sz w:val="24"/>
                <w:szCs w:val="24"/>
              </w:rPr>
              <w:t>жна більшість опитаних учнів (88,5</w:t>
            </w:r>
            <w:r>
              <w:rPr>
                <w:sz w:val="24"/>
                <w:szCs w:val="24"/>
              </w:rPr>
              <w:t>%) зазначили, що здебільшого вчителі а</w:t>
            </w:r>
            <w:r w:rsidR="00A7022D">
              <w:rPr>
                <w:sz w:val="24"/>
                <w:szCs w:val="24"/>
              </w:rPr>
              <w:t xml:space="preserve">ргументують </w:t>
            </w:r>
            <w:r w:rsidR="00A7022D">
              <w:rPr>
                <w:sz w:val="24"/>
                <w:szCs w:val="24"/>
              </w:rPr>
              <w:lastRenderedPageBreak/>
              <w:t xml:space="preserve">виставлення оцінок. Так, </w:t>
            </w:r>
            <w:r w:rsidR="0095541A">
              <w:rPr>
                <w:sz w:val="24"/>
                <w:szCs w:val="24"/>
              </w:rPr>
              <w:t xml:space="preserve">46% учнів </w:t>
            </w:r>
            <w:r>
              <w:rPr>
                <w:sz w:val="24"/>
                <w:szCs w:val="24"/>
              </w:rPr>
              <w:t>стверджують, що до початку оцінювання вчителі завжди пояснюють, за що учень може отримати ту чи іншу оцінку, а після оці</w:t>
            </w:r>
            <w:r w:rsidR="0095541A">
              <w:rPr>
                <w:sz w:val="24"/>
                <w:szCs w:val="24"/>
              </w:rPr>
              <w:t xml:space="preserve">нювання завжди її обґрунтовують, 42,5% опитуваних відповіли, що вчителі в переважній більшості пояснюють вимоги до оцінювання, і лише 10,6% респондентів </w:t>
            </w:r>
            <w:r w:rsidR="00A7022D">
              <w:rPr>
                <w:sz w:val="24"/>
                <w:szCs w:val="24"/>
              </w:rPr>
              <w:t>вважають</w:t>
            </w:r>
            <w:r w:rsidR="0095541A">
              <w:rPr>
                <w:sz w:val="24"/>
                <w:szCs w:val="24"/>
              </w:rPr>
              <w:t xml:space="preserve">, що вчителі  </w:t>
            </w:r>
            <w:proofErr w:type="spellStart"/>
            <w:r w:rsidR="0095541A">
              <w:rPr>
                <w:sz w:val="24"/>
                <w:szCs w:val="24"/>
              </w:rPr>
              <w:t>рідко</w:t>
            </w:r>
            <w:proofErr w:type="spellEnd"/>
            <w:r w:rsidR="0095541A">
              <w:rPr>
                <w:sz w:val="24"/>
                <w:szCs w:val="24"/>
              </w:rPr>
              <w:t xml:space="preserve"> попередньо пояснюють вимоги до оцінювання. </w:t>
            </w:r>
            <w:r w:rsidR="00A7022D">
              <w:rPr>
                <w:sz w:val="24"/>
                <w:szCs w:val="24"/>
              </w:rPr>
              <w:t>Це свідчить про те, що деякі учні не в повній мірі орієнтуються в запропонованих учителем критеріях оцінювання, що може означати  нерозуміння ними того, як і за що їх оцінюють.</w:t>
            </w:r>
          </w:p>
          <w:p w14:paraId="1C7C469E" w14:textId="77777777" w:rsidR="00AC05A2" w:rsidRPr="00A7022D" w:rsidRDefault="0095541A" w:rsidP="00AC05A2">
            <w:pPr>
              <w:spacing w:after="0" w:line="240" w:lineRule="auto"/>
              <w:jc w:val="both"/>
              <w:rPr>
                <w:sz w:val="24"/>
                <w:szCs w:val="24"/>
                <w:lang w:val="ru-RU"/>
              </w:rPr>
            </w:pPr>
            <w:r>
              <w:rPr>
                <w:sz w:val="24"/>
                <w:szCs w:val="24"/>
              </w:rPr>
              <w:t xml:space="preserve"> </w:t>
            </w:r>
            <w:r w:rsidR="00A7022D">
              <w:rPr>
                <w:noProof/>
              </w:rPr>
              <w:drawing>
                <wp:inline distT="0" distB="0" distL="0" distR="0" wp14:anchorId="66AC1750" wp14:editId="73074CDF">
                  <wp:extent cx="2695575" cy="1362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600" t="28234" r="27176" b="35976"/>
                          <a:stretch/>
                        </pic:blipFill>
                        <pic:spPr bwMode="auto">
                          <a:xfrm>
                            <a:off x="0" y="0"/>
                            <a:ext cx="2695575" cy="1362075"/>
                          </a:xfrm>
                          <a:prstGeom prst="rect">
                            <a:avLst/>
                          </a:prstGeom>
                          <a:ln>
                            <a:noFill/>
                          </a:ln>
                          <a:extLst>
                            <a:ext uri="{53640926-AAD7-44D8-BBD7-CCE9431645EC}">
                              <a14:shadowObscured xmlns:a14="http://schemas.microsoft.com/office/drawing/2010/main"/>
                            </a:ext>
                          </a:extLst>
                        </pic:spPr>
                      </pic:pic>
                    </a:graphicData>
                  </a:graphic>
                </wp:inline>
              </w:drawing>
            </w:r>
          </w:p>
          <w:p w14:paraId="66ADE8B9" w14:textId="77777777" w:rsidR="007470A3" w:rsidRDefault="00AC05A2" w:rsidP="007470A3">
            <w:pPr>
              <w:spacing w:after="0" w:line="240" w:lineRule="auto"/>
              <w:jc w:val="both"/>
              <w:rPr>
                <w:sz w:val="24"/>
                <w:szCs w:val="24"/>
              </w:rPr>
            </w:pPr>
            <w:r>
              <w:rPr>
                <w:sz w:val="24"/>
                <w:szCs w:val="24"/>
              </w:rPr>
              <w:t xml:space="preserve">          Після проведення обробки результатів анкетування робоча група з’ясувала, що переважна більшість учнів та їхніх батьків зазначили, що поінформовані про критерії, правила і процедури оцінювання. На </w:t>
            </w:r>
            <w:r w:rsidR="007470A3">
              <w:rPr>
                <w:sz w:val="24"/>
                <w:szCs w:val="24"/>
              </w:rPr>
              <w:t>питання «Чи отримуєте ви інформацію про критерії оцінювання» 68, 1% учнів відповіли «так», «так, але у разі зверне</w:t>
            </w:r>
            <w:r w:rsidR="007B0165">
              <w:rPr>
                <w:sz w:val="24"/>
                <w:szCs w:val="24"/>
              </w:rPr>
              <w:t>ння до вчителя» відповіли  28,</w:t>
            </w:r>
            <w:r w:rsidR="007470A3">
              <w:rPr>
                <w:sz w:val="24"/>
                <w:szCs w:val="24"/>
              </w:rPr>
              <w:t>3 % опитаних, і лише 5,6 % опитаних одержують інформацію про критерії з інших джерел.</w:t>
            </w:r>
          </w:p>
          <w:p w14:paraId="38C5EC6E" w14:textId="77777777" w:rsidR="007470A3" w:rsidRDefault="003A6DAE" w:rsidP="007470A3">
            <w:pPr>
              <w:spacing w:after="0" w:line="240" w:lineRule="auto"/>
              <w:jc w:val="both"/>
              <w:rPr>
                <w:sz w:val="24"/>
                <w:szCs w:val="24"/>
              </w:rPr>
            </w:pPr>
            <w:r>
              <w:rPr>
                <w:noProof/>
              </w:rPr>
              <w:drawing>
                <wp:inline distT="0" distB="0" distL="0" distR="0" wp14:anchorId="7A1D0E07" wp14:editId="47B02F09">
                  <wp:extent cx="2952200" cy="1419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346" t="29122" r="30740" b="36770"/>
                          <a:stretch/>
                        </pic:blipFill>
                        <pic:spPr bwMode="auto">
                          <a:xfrm>
                            <a:off x="0" y="0"/>
                            <a:ext cx="2954400" cy="1420283"/>
                          </a:xfrm>
                          <a:prstGeom prst="rect">
                            <a:avLst/>
                          </a:prstGeom>
                          <a:ln>
                            <a:noFill/>
                          </a:ln>
                          <a:extLst>
                            <a:ext uri="{53640926-AAD7-44D8-BBD7-CCE9431645EC}">
                              <a14:shadowObscured xmlns:a14="http://schemas.microsoft.com/office/drawing/2010/main"/>
                            </a:ext>
                          </a:extLst>
                        </pic:spPr>
                      </pic:pic>
                    </a:graphicData>
                  </a:graphic>
                </wp:inline>
              </w:drawing>
            </w:r>
          </w:p>
          <w:p w14:paraId="1C0C0F08" w14:textId="77777777" w:rsidR="00F10993" w:rsidRDefault="00F10993" w:rsidP="007470A3">
            <w:pPr>
              <w:spacing w:after="0" w:line="240" w:lineRule="auto"/>
              <w:jc w:val="both"/>
              <w:rPr>
                <w:sz w:val="24"/>
                <w:szCs w:val="24"/>
              </w:rPr>
            </w:pPr>
            <w:r>
              <w:rPr>
                <w:sz w:val="24"/>
                <w:szCs w:val="24"/>
              </w:rPr>
              <w:t xml:space="preserve">Приблизно так само на це питання відповіли й батьки. Так, 82,6 % опитаних батьків ствердили, що отримують інформацію про критерії оцінювання, а 8% стверджують, що не розуміють, як оцінюють їхніх дітей. </w:t>
            </w:r>
          </w:p>
          <w:p w14:paraId="15A95BEF" w14:textId="77777777" w:rsidR="00F10993" w:rsidRDefault="00D83AB3" w:rsidP="007470A3">
            <w:pPr>
              <w:spacing w:after="0" w:line="240" w:lineRule="auto"/>
              <w:jc w:val="both"/>
              <w:rPr>
                <w:sz w:val="24"/>
                <w:szCs w:val="24"/>
              </w:rPr>
            </w:pPr>
            <w:r>
              <w:rPr>
                <w:noProof/>
              </w:rPr>
              <w:drawing>
                <wp:inline distT="0" distB="0" distL="0" distR="0" wp14:anchorId="4D0935EC" wp14:editId="75668DC6">
                  <wp:extent cx="2590800" cy="1390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352" t="59650" r="28666" b="4162"/>
                          <a:stretch/>
                        </pic:blipFill>
                        <pic:spPr bwMode="auto">
                          <a:xfrm>
                            <a:off x="0" y="0"/>
                            <a:ext cx="2590800" cy="1390650"/>
                          </a:xfrm>
                          <a:prstGeom prst="rect">
                            <a:avLst/>
                          </a:prstGeom>
                          <a:ln>
                            <a:noFill/>
                          </a:ln>
                          <a:extLst>
                            <a:ext uri="{53640926-AAD7-44D8-BBD7-CCE9431645EC}">
                              <a14:shadowObscured xmlns:a14="http://schemas.microsoft.com/office/drawing/2010/main"/>
                            </a:ext>
                          </a:extLst>
                        </pic:spPr>
                      </pic:pic>
                    </a:graphicData>
                  </a:graphic>
                </wp:inline>
              </w:drawing>
            </w:r>
          </w:p>
          <w:p w14:paraId="1D3891E1" w14:textId="77777777" w:rsidR="0095541A" w:rsidRDefault="00AC05A2" w:rsidP="00AC05A2">
            <w:pPr>
              <w:spacing w:after="0" w:line="240" w:lineRule="auto"/>
              <w:jc w:val="both"/>
              <w:rPr>
                <w:sz w:val="24"/>
                <w:szCs w:val="24"/>
              </w:rPr>
            </w:pPr>
            <w:r>
              <w:rPr>
                <w:sz w:val="24"/>
                <w:szCs w:val="24"/>
              </w:rPr>
              <w:t xml:space="preserve">          Переважна більшість опитаних учнів та їхніх батьків вважають оцінювання результатів навчання справедливим та об’єктивним.</w:t>
            </w:r>
            <w:r w:rsidR="0095541A">
              <w:rPr>
                <w:sz w:val="24"/>
                <w:szCs w:val="24"/>
              </w:rPr>
              <w:t xml:space="preserve"> За результатами анкетування, на питання «Наскільки справедливо вчителі оцінюють ваші досягнення» 39,8 % учнів відповіли «цілком справедливо», 49,6% -у більшості випадків справедливо, і лише 10,6 % </w:t>
            </w:r>
            <w:r w:rsidR="0095541A">
              <w:rPr>
                <w:sz w:val="24"/>
                <w:szCs w:val="24"/>
              </w:rPr>
              <w:lastRenderedPageBreak/>
              <w:t xml:space="preserve">опитаних учнів вважають, що у більшості випадків їх оцінюють несправедливо. </w:t>
            </w:r>
          </w:p>
          <w:p w14:paraId="1E41251B" w14:textId="77777777" w:rsidR="0095541A" w:rsidRDefault="0095541A" w:rsidP="00AC05A2">
            <w:pPr>
              <w:spacing w:after="0" w:line="240" w:lineRule="auto"/>
              <w:jc w:val="both"/>
              <w:rPr>
                <w:sz w:val="24"/>
                <w:szCs w:val="24"/>
              </w:rPr>
            </w:pPr>
            <w:r>
              <w:rPr>
                <w:noProof/>
              </w:rPr>
              <w:drawing>
                <wp:inline distT="0" distB="0" distL="0" distR="0" wp14:anchorId="7A59EC79" wp14:editId="66D1CE6C">
                  <wp:extent cx="3190875" cy="129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855" t="33802" r="26677" b="31601"/>
                          <a:stretch/>
                        </pic:blipFill>
                        <pic:spPr bwMode="auto">
                          <a:xfrm>
                            <a:off x="0" y="0"/>
                            <a:ext cx="3190875" cy="1295400"/>
                          </a:xfrm>
                          <a:prstGeom prst="rect">
                            <a:avLst/>
                          </a:prstGeom>
                          <a:ln>
                            <a:noFill/>
                          </a:ln>
                          <a:extLst>
                            <a:ext uri="{53640926-AAD7-44D8-BBD7-CCE9431645EC}">
                              <a14:shadowObscured xmlns:a14="http://schemas.microsoft.com/office/drawing/2010/main"/>
                            </a:ext>
                          </a:extLst>
                        </pic:spPr>
                      </pic:pic>
                    </a:graphicData>
                  </a:graphic>
                </wp:inline>
              </w:drawing>
            </w:r>
          </w:p>
          <w:p w14:paraId="44393169" w14:textId="77777777" w:rsidR="00D83AB3" w:rsidRDefault="00D83AB3" w:rsidP="00AC05A2">
            <w:pPr>
              <w:spacing w:after="0" w:line="240" w:lineRule="auto"/>
              <w:jc w:val="both"/>
              <w:rPr>
                <w:sz w:val="24"/>
                <w:szCs w:val="24"/>
              </w:rPr>
            </w:pPr>
            <w:r>
              <w:rPr>
                <w:sz w:val="24"/>
                <w:szCs w:val="24"/>
              </w:rPr>
              <w:t xml:space="preserve">    Переважна більшість батьків також вважають справедливим оцінювання вчителями їхніх дітей: на це ж саме питання ствердно відповіли 89,6% опитуваних батьків, а 10,4% вважають, що іноді буває несправедливе оцінювання.</w:t>
            </w:r>
          </w:p>
          <w:p w14:paraId="61295040" w14:textId="77777777" w:rsidR="00D83AB3" w:rsidRDefault="00D83AB3" w:rsidP="00AC05A2">
            <w:pPr>
              <w:spacing w:after="0" w:line="240" w:lineRule="auto"/>
              <w:jc w:val="both"/>
              <w:rPr>
                <w:sz w:val="24"/>
                <w:szCs w:val="24"/>
              </w:rPr>
            </w:pPr>
          </w:p>
          <w:p w14:paraId="08F88F8E" w14:textId="77777777" w:rsidR="00D83AB3" w:rsidRDefault="00D83AB3" w:rsidP="00AC05A2">
            <w:pPr>
              <w:spacing w:after="0" w:line="240" w:lineRule="auto"/>
              <w:jc w:val="both"/>
              <w:rPr>
                <w:sz w:val="24"/>
                <w:szCs w:val="24"/>
              </w:rPr>
            </w:pPr>
            <w:r>
              <w:rPr>
                <w:noProof/>
              </w:rPr>
              <w:drawing>
                <wp:inline distT="0" distB="0" distL="0" distR="0" wp14:anchorId="19E8F7CD" wp14:editId="197742E6">
                  <wp:extent cx="3333750" cy="1619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850" t="29030" r="27671" b="37169"/>
                          <a:stretch/>
                        </pic:blipFill>
                        <pic:spPr bwMode="auto">
                          <a:xfrm>
                            <a:off x="0" y="0"/>
                            <a:ext cx="3333750" cy="1619250"/>
                          </a:xfrm>
                          <a:prstGeom prst="rect">
                            <a:avLst/>
                          </a:prstGeom>
                          <a:ln>
                            <a:noFill/>
                          </a:ln>
                          <a:extLst>
                            <a:ext uri="{53640926-AAD7-44D8-BBD7-CCE9431645EC}">
                              <a14:shadowObscured xmlns:a14="http://schemas.microsoft.com/office/drawing/2010/main"/>
                            </a:ext>
                          </a:extLst>
                        </pic:spPr>
                      </pic:pic>
                    </a:graphicData>
                  </a:graphic>
                </wp:inline>
              </w:drawing>
            </w:r>
          </w:p>
          <w:p w14:paraId="42A7E811" w14:textId="77777777" w:rsidR="00D83AB3" w:rsidRDefault="00D83AB3" w:rsidP="00AC05A2">
            <w:pPr>
              <w:spacing w:after="0" w:line="240" w:lineRule="auto"/>
              <w:jc w:val="both"/>
              <w:rPr>
                <w:sz w:val="24"/>
                <w:szCs w:val="24"/>
              </w:rPr>
            </w:pPr>
          </w:p>
          <w:p w14:paraId="3E7EB7D5" w14:textId="77777777" w:rsidR="00A7022D" w:rsidRDefault="00A7022D" w:rsidP="00AC05A2">
            <w:pPr>
              <w:spacing w:after="0" w:line="240" w:lineRule="auto"/>
              <w:jc w:val="both"/>
              <w:rPr>
                <w:sz w:val="24"/>
                <w:szCs w:val="24"/>
              </w:rPr>
            </w:pPr>
            <w:r>
              <w:rPr>
                <w:sz w:val="24"/>
                <w:szCs w:val="24"/>
              </w:rPr>
              <w:t xml:space="preserve">   За результатами опитування та спостереження за навчальними заняттями члени робочої групи зробили висновок, що система оцінювання в ЗОШ І-ІІІ ступенів №1 ґрунтується на </w:t>
            </w:r>
            <w:proofErr w:type="spellStart"/>
            <w:r>
              <w:rPr>
                <w:sz w:val="24"/>
                <w:szCs w:val="24"/>
              </w:rPr>
              <w:t>компетентісному</w:t>
            </w:r>
            <w:proofErr w:type="spellEnd"/>
            <w:r>
              <w:rPr>
                <w:sz w:val="24"/>
                <w:szCs w:val="24"/>
              </w:rPr>
              <w:t xml:space="preserve"> підході. Вчителі надають учням час на обдумування відповіді та супроводять відповідь учня уточнюючими запитаннями. Переважна більшість учителів (більше 50%) забезпечує зворотний зв’язок щодо якості виконання завдань, використовують прийоми </w:t>
            </w:r>
            <w:proofErr w:type="spellStart"/>
            <w:r>
              <w:rPr>
                <w:sz w:val="24"/>
                <w:szCs w:val="24"/>
              </w:rPr>
              <w:t>самооцінювання</w:t>
            </w:r>
            <w:proofErr w:type="spellEnd"/>
            <w:r>
              <w:rPr>
                <w:sz w:val="24"/>
                <w:szCs w:val="24"/>
              </w:rPr>
              <w:t xml:space="preserve"> та </w:t>
            </w:r>
            <w:proofErr w:type="spellStart"/>
            <w:r>
              <w:rPr>
                <w:sz w:val="24"/>
                <w:szCs w:val="24"/>
              </w:rPr>
              <w:t>взаємооцінювання</w:t>
            </w:r>
            <w:proofErr w:type="spellEnd"/>
            <w:r>
              <w:rPr>
                <w:sz w:val="24"/>
                <w:szCs w:val="24"/>
              </w:rPr>
              <w:t xml:space="preserve"> учнів, спрямовують оцінювання навчальних досягнень на індивідуальний поступ учня, добирають домашні завдання, спрямовані на оволодіння ключовими </w:t>
            </w:r>
            <w:proofErr w:type="spellStart"/>
            <w:r>
              <w:rPr>
                <w:sz w:val="24"/>
                <w:szCs w:val="24"/>
              </w:rPr>
              <w:t>компетентностями</w:t>
            </w:r>
            <w:proofErr w:type="spellEnd"/>
          </w:p>
          <w:p w14:paraId="1E5F3030" w14:textId="77777777" w:rsidR="00F126D7" w:rsidRDefault="006364B4" w:rsidP="00AC05A2">
            <w:pPr>
              <w:spacing w:after="0" w:line="240" w:lineRule="auto"/>
              <w:jc w:val="both"/>
              <w:rPr>
                <w:sz w:val="24"/>
                <w:szCs w:val="24"/>
              </w:rPr>
            </w:pPr>
            <w:r>
              <w:rPr>
                <w:noProof/>
              </w:rPr>
              <w:drawing>
                <wp:inline distT="0" distB="0" distL="0" distR="0" wp14:anchorId="0F4E39B7" wp14:editId="4708D1E2">
                  <wp:extent cx="3067050" cy="2324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352" t="27838" r="27921" b="34384"/>
                          <a:stretch/>
                        </pic:blipFill>
                        <pic:spPr bwMode="auto">
                          <a:xfrm>
                            <a:off x="0" y="0"/>
                            <a:ext cx="3067050" cy="2324100"/>
                          </a:xfrm>
                          <a:prstGeom prst="rect">
                            <a:avLst/>
                          </a:prstGeom>
                          <a:ln>
                            <a:noFill/>
                          </a:ln>
                          <a:extLst>
                            <a:ext uri="{53640926-AAD7-44D8-BBD7-CCE9431645EC}">
                              <a14:shadowObscured xmlns:a14="http://schemas.microsoft.com/office/drawing/2010/main"/>
                            </a:ext>
                          </a:extLst>
                        </pic:spPr>
                      </pic:pic>
                    </a:graphicData>
                  </a:graphic>
                </wp:inline>
              </w:drawing>
            </w:r>
          </w:p>
          <w:p w14:paraId="44C851B1" w14:textId="77777777" w:rsidR="003D0164" w:rsidRDefault="00F126D7" w:rsidP="006364B4">
            <w:pPr>
              <w:spacing w:after="0" w:line="240" w:lineRule="auto"/>
              <w:jc w:val="both"/>
              <w:rPr>
                <w:sz w:val="24"/>
                <w:szCs w:val="24"/>
              </w:rPr>
            </w:pPr>
            <w:r>
              <w:rPr>
                <w:sz w:val="24"/>
                <w:szCs w:val="24"/>
              </w:rPr>
              <w:t xml:space="preserve"> </w:t>
            </w:r>
            <w:r w:rsidR="00AC05A2">
              <w:rPr>
                <w:sz w:val="24"/>
                <w:szCs w:val="24"/>
              </w:rPr>
              <w:t xml:space="preserve">Переважна більшість учителів користується системою оцінювання, спрямованою на реалізацію </w:t>
            </w:r>
            <w:proofErr w:type="spellStart"/>
            <w:r w:rsidR="00AC05A2">
              <w:rPr>
                <w:sz w:val="24"/>
                <w:szCs w:val="24"/>
              </w:rPr>
              <w:t>компетентнісного</w:t>
            </w:r>
            <w:proofErr w:type="spellEnd"/>
            <w:r w:rsidR="00AC05A2">
              <w:rPr>
                <w:sz w:val="24"/>
                <w:szCs w:val="24"/>
              </w:rPr>
              <w:t xml:space="preserve"> підходу та застосовує різні прийоми формувального </w:t>
            </w:r>
            <w:r w:rsidR="00AC05A2">
              <w:rPr>
                <w:sz w:val="24"/>
                <w:szCs w:val="24"/>
              </w:rPr>
              <w:lastRenderedPageBreak/>
              <w:t xml:space="preserve">оцінювання результатів навчання учнів. </w:t>
            </w:r>
            <w:proofErr w:type="spellStart"/>
            <w:r w:rsidR="006364B4">
              <w:rPr>
                <w:sz w:val="24"/>
                <w:szCs w:val="24"/>
              </w:rPr>
              <w:t>Чк</w:t>
            </w:r>
            <w:proofErr w:type="spellEnd"/>
            <w:r w:rsidR="006364B4">
              <w:rPr>
                <w:sz w:val="24"/>
                <w:szCs w:val="24"/>
              </w:rPr>
              <w:t xml:space="preserve"> показало анкетування, формувальне оцінювання використовують 85, 7% опитаних педагогів.</w:t>
            </w:r>
            <w:r w:rsidR="00AC05A2">
              <w:rPr>
                <w:sz w:val="24"/>
                <w:szCs w:val="24"/>
              </w:rPr>
              <w:t xml:space="preserve"> </w:t>
            </w:r>
            <w:r w:rsidR="006364B4">
              <w:rPr>
                <w:sz w:val="24"/>
                <w:szCs w:val="24"/>
              </w:rPr>
              <w:t>Отже, оцінювання в закладі є переважно об’єктивним.</w:t>
            </w:r>
            <w:r w:rsidR="00AC05A2">
              <w:rPr>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3F2CC3D" w14:textId="77777777" w:rsidR="003D0164" w:rsidRDefault="006A78FC">
            <w:pPr>
              <w:widowControl w:val="0"/>
              <w:spacing w:after="0" w:line="240" w:lineRule="auto"/>
              <w:jc w:val="both"/>
              <w:rPr>
                <w:rFonts w:eastAsia="Times"/>
                <w:sz w:val="24"/>
                <w:szCs w:val="24"/>
              </w:rPr>
            </w:pPr>
            <w:r>
              <w:rPr>
                <w:rFonts w:eastAsia="Times"/>
                <w:sz w:val="24"/>
                <w:szCs w:val="24"/>
              </w:rPr>
              <w:lastRenderedPageBreak/>
              <w:t>Спостереження,  опитування</w:t>
            </w:r>
          </w:p>
          <w:p w14:paraId="2492314E" w14:textId="77777777" w:rsidR="003D0164" w:rsidRDefault="003D0164">
            <w:pPr>
              <w:widowControl w:val="0"/>
              <w:spacing w:after="0" w:line="240" w:lineRule="auto"/>
              <w:jc w:val="both"/>
              <w:rPr>
                <w:rFonts w:eastAsia="Times"/>
                <w:sz w:val="24"/>
                <w:szCs w:val="24"/>
              </w:rPr>
            </w:pPr>
          </w:p>
          <w:p w14:paraId="177A3B74" w14:textId="77777777" w:rsidR="003D0164" w:rsidRDefault="003D0164">
            <w:pPr>
              <w:widowControl w:val="0"/>
              <w:spacing w:after="0" w:line="240" w:lineRule="auto"/>
              <w:jc w:val="both"/>
              <w:rPr>
                <w:rFonts w:eastAsia="Times"/>
                <w:sz w:val="24"/>
                <w:szCs w:val="24"/>
              </w:rPr>
            </w:pPr>
          </w:p>
          <w:p w14:paraId="47479ADF" w14:textId="77777777" w:rsidR="003D0164" w:rsidRDefault="003D0164">
            <w:pPr>
              <w:widowControl w:val="0"/>
              <w:spacing w:after="0" w:line="240" w:lineRule="auto"/>
              <w:jc w:val="both"/>
              <w:rPr>
                <w:rFonts w:eastAsia="Times"/>
                <w:sz w:val="24"/>
                <w:szCs w:val="24"/>
              </w:rPr>
            </w:pPr>
          </w:p>
          <w:p w14:paraId="210D2CAA" w14:textId="77777777" w:rsidR="003D0164" w:rsidRDefault="003D0164">
            <w:pPr>
              <w:widowControl w:val="0"/>
              <w:spacing w:after="0" w:line="240" w:lineRule="auto"/>
              <w:jc w:val="both"/>
              <w:rPr>
                <w:rFonts w:eastAsia="Times"/>
                <w:sz w:val="24"/>
                <w:szCs w:val="24"/>
              </w:rPr>
            </w:pPr>
          </w:p>
          <w:p w14:paraId="11772C75" w14:textId="77777777" w:rsidR="003D0164" w:rsidRDefault="003D0164">
            <w:pPr>
              <w:widowControl w:val="0"/>
              <w:spacing w:after="0" w:line="240" w:lineRule="auto"/>
              <w:jc w:val="both"/>
              <w:rPr>
                <w:rFonts w:eastAsia="Times"/>
                <w:sz w:val="24"/>
                <w:szCs w:val="24"/>
              </w:rPr>
            </w:pPr>
          </w:p>
          <w:p w14:paraId="23F14EE9" w14:textId="77777777" w:rsidR="003D0164" w:rsidRDefault="003D0164">
            <w:pPr>
              <w:widowControl w:val="0"/>
              <w:spacing w:after="0" w:line="240" w:lineRule="auto"/>
              <w:jc w:val="both"/>
              <w:rPr>
                <w:rFonts w:eastAsia="Times"/>
                <w:sz w:val="24"/>
                <w:szCs w:val="24"/>
              </w:rPr>
            </w:pPr>
          </w:p>
          <w:p w14:paraId="7B6D0247" w14:textId="77777777" w:rsidR="003D0164" w:rsidRDefault="003D0164">
            <w:pPr>
              <w:widowControl w:val="0"/>
              <w:spacing w:after="0" w:line="240" w:lineRule="auto"/>
              <w:jc w:val="both"/>
              <w:rPr>
                <w:rFonts w:eastAsia="Times"/>
                <w:sz w:val="24"/>
                <w:szCs w:val="24"/>
              </w:rPr>
            </w:pPr>
          </w:p>
          <w:p w14:paraId="1FFD627E" w14:textId="77777777" w:rsidR="003D0164" w:rsidRDefault="003D0164">
            <w:pPr>
              <w:widowControl w:val="0"/>
              <w:spacing w:after="0" w:line="240" w:lineRule="auto"/>
              <w:jc w:val="both"/>
              <w:rPr>
                <w:rFonts w:eastAsia="Times"/>
                <w:sz w:val="24"/>
                <w:szCs w:val="24"/>
              </w:rPr>
            </w:pPr>
          </w:p>
          <w:p w14:paraId="56B8499F" w14:textId="77777777" w:rsidR="003D0164" w:rsidRDefault="003D0164">
            <w:pPr>
              <w:widowControl w:val="0"/>
              <w:spacing w:after="0" w:line="240" w:lineRule="auto"/>
              <w:jc w:val="both"/>
              <w:rPr>
                <w:rFonts w:eastAsia="Times"/>
                <w:sz w:val="24"/>
                <w:szCs w:val="24"/>
              </w:rPr>
            </w:pPr>
          </w:p>
          <w:p w14:paraId="76ED4E65" w14:textId="77777777" w:rsidR="003D0164" w:rsidRDefault="003D0164">
            <w:pPr>
              <w:widowControl w:val="0"/>
              <w:spacing w:after="0" w:line="240" w:lineRule="auto"/>
              <w:jc w:val="both"/>
              <w:rPr>
                <w:rFonts w:eastAsia="Times"/>
                <w:sz w:val="24"/>
                <w:szCs w:val="24"/>
              </w:rPr>
            </w:pPr>
          </w:p>
          <w:p w14:paraId="08E57FA4" w14:textId="77777777" w:rsidR="003D0164" w:rsidRDefault="003D0164">
            <w:pPr>
              <w:widowControl w:val="0"/>
              <w:spacing w:after="0" w:line="240" w:lineRule="auto"/>
              <w:jc w:val="both"/>
              <w:rPr>
                <w:rFonts w:eastAsia="Times"/>
                <w:sz w:val="24"/>
                <w:szCs w:val="24"/>
              </w:rPr>
            </w:pPr>
          </w:p>
          <w:p w14:paraId="675E6F4C" w14:textId="77777777" w:rsidR="003D0164" w:rsidRDefault="003D0164">
            <w:pPr>
              <w:widowControl w:val="0"/>
              <w:spacing w:after="0" w:line="240" w:lineRule="auto"/>
              <w:jc w:val="both"/>
              <w:rPr>
                <w:rFonts w:eastAsia="Times"/>
                <w:sz w:val="24"/>
                <w:szCs w:val="24"/>
              </w:rPr>
            </w:pPr>
          </w:p>
          <w:p w14:paraId="2CE0A3B5" w14:textId="77777777" w:rsidR="003D0164" w:rsidRDefault="003D0164">
            <w:pPr>
              <w:widowControl w:val="0"/>
              <w:spacing w:after="0" w:line="240" w:lineRule="auto"/>
              <w:jc w:val="both"/>
              <w:rPr>
                <w:rFonts w:eastAsia="Times"/>
                <w:sz w:val="24"/>
                <w:szCs w:val="24"/>
              </w:rPr>
            </w:pPr>
          </w:p>
          <w:p w14:paraId="40F51C36" w14:textId="77777777" w:rsidR="003D0164" w:rsidRDefault="003D0164">
            <w:pPr>
              <w:widowControl w:val="0"/>
              <w:spacing w:after="0" w:line="240" w:lineRule="auto"/>
              <w:jc w:val="both"/>
              <w:rPr>
                <w:rFonts w:eastAsia="Times"/>
                <w:sz w:val="24"/>
                <w:szCs w:val="24"/>
              </w:rPr>
            </w:pPr>
          </w:p>
          <w:p w14:paraId="16482C12" w14:textId="77777777" w:rsidR="003D0164" w:rsidRDefault="003D0164">
            <w:pPr>
              <w:widowControl w:val="0"/>
              <w:spacing w:after="0" w:line="240" w:lineRule="auto"/>
              <w:jc w:val="both"/>
              <w:rPr>
                <w:rFonts w:eastAsia="Times"/>
                <w:sz w:val="24"/>
                <w:szCs w:val="24"/>
              </w:rPr>
            </w:pPr>
          </w:p>
          <w:p w14:paraId="69CF69F4" w14:textId="77777777" w:rsidR="003D0164" w:rsidRDefault="003D0164">
            <w:pPr>
              <w:widowControl w:val="0"/>
              <w:spacing w:after="0" w:line="240" w:lineRule="auto"/>
              <w:jc w:val="both"/>
              <w:rPr>
                <w:rFonts w:eastAsia="Times"/>
                <w:sz w:val="18"/>
                <w:szCs w:val="18"/>
              </w:rPr>
            </w:pPr>
          </w:p>
          <w:p w14:paraId="5520B76A" w14:textId="77777777" w:rsidR="003D0164" w:rsidRDefault="003D0164">
            <w:pPr>
              <w:widowControl w:val="0"/>
              <w:spacing w:after="0" w:line="240" w:lineRule="auto"/>
              <w:jc w:val="both"/>
              <w:rPr>
                <w:rFonts w:eastAsia="Times"/>
                <w:sz w:val="24"/>
                <w:szCs w:val="24"/>
              </w:rPr>
            </w:pPr>
          </w:p>
          <w:p w14:paraId="63294E6C" w14:textId="77777777" w:rsidR="003D0164" w:rsidRDefault="003D0164">
            <w:pPr>
              <w:widowControl w:val="0"/>
              <w:spacing w:after="0" w:line="240" w:lineRule="auto"/>
              <w:jc w:val="both"/>
              <w:rPr>
                <w:rFonts w:eastAsia="Times"/>
                <w:sz w:val="24"/>
                <w:szCs w:val="24"/>
              </w:rPr>
            </w:pPr>
          </w:p>
          <w:p w14:paraId="42B27B2C" w14:textId="77777777" w:rsidR="003D0164" w:rsidRDefault="003D0164">
            <w:pPr>
              <w:widowControl w:val="0"/>
              <w:spacing w:after="0" w:line="240" w:lineRule="auto"/>
              <w:jc w:val="both"/>
              <w:rPr>
                <w:rFonts w:eastAsia="Times"/>
                <w:sz w:val="24"/>
                <w:szCs w:val="24"/>
              </w:rPr>
            </w:pPr>
          </w:p>
          <w:p w14:paraId="542C1D13" w14:textId="77777777" w:rsidR="003D0164" w:rsidRDefault="003D0164">
            <w:pPr>
              <w:widowControl w:val="0"/>
              <w:spacing w:after="0" w:line="240" w:lineRule="auto"/>
              <w:jc w:val="both"/>
              <w:rPr>
                <w:rFonts w:eastAsia="Times"/>
                <w:sz w:val="24"/>
                <w:szCs w:val="24"/>
              </w:rPr>
            </w:pPr>
          </w:p>
          <w:p w14:paraId="3B6456CB" w14:textId="77777777" w:rsidR="003D0164" w:rsidRDefault="003D0164">
            <w:pPr>
              <w:widowControl w:val="0"/>
              <w:spacing w:after="0" w:line="240" w:lineRule="auto"/>
              <w:jc w:val="both"/>
              <w:rPr>
                <w:rFonts w:eastAsia="Times"/>
                <w:sz w:val="24"/>
                <w:szCs w:val="24"/>
              </w:rPr>
            </w:pPr>
          </w:p>
          <w:p w14:paraId="13626B03" w14:textId="77777777" w:rsidR="003D0164" w:rsidRDefault="006A78FC">
            <w:pPr>
              <w:widowControl w:val="0"/>
              <w:spacing w:after="0" w:line="240" w:lineRule="auto"/>
              <w:jc w:val="both"/>
              <w:rPr>
                <w:rFonts w:eastAsia="Times"/>
                <w:sz w:val="24"/>
                <w:szCs w:val="24"/>
              </w:rPr>
            </w:pPr>
            <w:r>
              <w:rPr>
                <w:rFonts w:eastAsia="Times"/>
                <w:sz w:val="24"/>
                <w:szCs w:val="24"/>
              </w:rPr>
              <w:t>Спостереження,  опитування</w:t>
            </w:r>
          </w:p>
          <w:p w14:paraId="41B00D95" w14:textId="77777777" w:rsidR="003D0164" w:rsidRDefault="003D0164">
            <w:pPr>
              <w:widowControl w:val="0"/>
              <w:spacing w:after="0" w:line="240" w:lineRule="auto"/>
              <w:jc w:val="both"/>
              <w:rPr>
                <w:rFonts w:eastAsia="Times"/>
                <w:sz w:val="24"/>
                <w:szCs w:val="24"/>
              </w:rPr>
            </w:pPr>
          </w:p>
          <w:p w14:paraId="1A05EF83" w14:textId="77777777" w:rsidR="003D0164" w:rsidRDefault="003D0164">
            <w:pPr>
              <w:widowControl w:val="0"/>
              <w:spacing w:after="0" w:line="240" w:lineRule="auto"/>
              <w:jc w:val="both"/>
              <w:rPr>
                <w:rFonts w:eastAsia="Times"/>
                <w:sz w:val="24"/>
                <w:szCs w:val="24"/>
              </w:rPr>
            </w:pPr>
          </w:p>
          <w:p w14:paraId="70C23B05" w14:textId="77777777" w:rsidR="003D0164" w:rsidRDefault="003D0164">
            <w:pPr>
              <w:widowControl w:val="0"/>
              <w:spacing w:after="0" w:line="240" w:lineRule="auto"/>
              <w:jc w:val="both"/>
              <w:rPr>
                <w:rFonts w:eastAsia="Times"/>
                <w:sz w:val="24"/>
                <w:szCs w:val="24"/>
              </w:rPr>
            </w:pPr>
          </w:p>
          <w:p w14:paraId="665F2520" w14:textId="77777777" w:rsidR="003D0164" w:rsidRDefault="003D0164">
            <w:pPr>
              <w:widowControl w:val="0"/>
              <w:spacing w:after="0" w:line="240" w:lineRule="auto"/>
              <w:jc w:val="both"/>
              <w:rPr>
                <w:rFonts w:eastAsia="Times"/>
                <w:sz w:val="24"/>
                <w:szCs w:val="24"/>
              </w:rPr>
            </w:pPr>
          </w:p>
          <w:p w14:paraId="6B2035A2" w14:textId="77777777" w:rsidR="003D0164" w:rsidRDefault="003D0164">
            <w:pPr>
              <w:widowControl w:val="0"/>
              <w:spacing w:after="0" w:line="240" w:lineRule="auto"/>
              <w:jc w:val="both"/>
              <w:rPr>
                <w:rFonts w:eastAsia="Times"/>
                <w:sz w:val="24"/>
                <w:szCs w:val="24"/>
              </w:rPr>
            </w:pPr>
          </w:p>
          <w:p w14:paraId="4DB66F1A" w14:textId="77777777" w:rsidR="003D0164" w:rsidRDefault="003D0164">
            <w:pPr>
              <w:widowControl w:val="0"/>
              <w:spacing w:after="0" w:line="240" w:lineRule="auto"/>
              <w:jc w:val="both"/>
              <w:rPr>
                <w:rFonts w:eastAsia="Times"/>
                <w:sz w:val="24"/>
                <w:szCs w:val="24"/>
              </w:rPr>
            </w:pPr>
          </w:p>
          <w:p w14:paraId="6AD11DF9" w14:textId="77777777" w:rsidR="003D0164" w:rsidRDefault="003D0164">
            <w:pPr>
              <w:widowControl w:val="0"/>
              <w:spacing w:after="0" w:line="240" w:lineRule="auto"/>
              <w:jc w:val="both"/>
              <w:rPr>
                <w:rFonts w:eastAsia="Times"/>
                <w:sz w:val="24"/>
                <w:szCs w:val="24"/>
              </w:rPr>
            </w:pPr>
          </w:p>
          <w:p w14:paraId="7377B804" w14:textId="77777777" w:rsidR="003D0164" w:rsidRDefault="003D0164">
            <w:pPr>
              <w:widowControl w:val="0"/>
              <w:spacing w:after="0" w:line="240" w:lineRule="auto"/>
              <w:jc w:val="both"/>
              <w:rPr>
                <w:rFonts w:eastAsia="Times"/>
                <w:sz w:val="24"/>
                <w:szCs w:val="24"/>
              </w:rPr>
            </w:pPr>
          </w:p>
          <w:p w14:paraId="52DB5448" w14:textId="77777777" w:rsidR="003D0164" w:rsidRDefault="003D0164">
            <w:pPr>
              <w:widowControl w:val="0"/>
              <w:spacing w:after="0" w:line="240" w:lineRule="auto"/>
              <w:jc w:val="both"/>
              <w:rPr>
                <w:rFonts w:eastAsia="Times"/>
                <w:sz w:val="24"/>
                <w:szCs w:val="24"/>
              </w:rPr>
            </w:pPr>
          </w:p>
          <w:p w14:paraId="433D3E79" w14:textId="77777777" w:rsidR="003D0164" w:rsidRDefault="003D0164">
            <w:pPr>
              <w:widowControl w:val="0"/>
              <w:spacing w:after="0" w:line="240" w:lineRule="auto"/>
              <w:jc w:val="both"/>
              <w:rPr>
                <w:rFonts w:eastAsia="Times"/>
                <w:sz w:val="24"/>
                <w:szCs w:val="24"/>
              </w:rPr>
            </w:pPr>
          </w:p>
          <w:p w14:paraId="1F928C83" w14:textId="77777777" w:rsidR="003D0164" w:rsidRDefault="003D0164">
            <w:pPr>
              <w:widowControl w:val="0"/>
              <w:spacing w:after="0" w:line="240" w:lineRule="auto"/>
              <w:jc w:val="both"/>
              <w:rPr>
                <w:rFonts w:eastAsia="Times"/>
                <w:sz w:val="24"/>
                <w:szCs w:val="24"/>
              </w:rPr>
            </w:pPr>
          </w:p>
          <w:p w14:paraId="54254E49" w14:textId="77777777" w:rsidR="003D0164" w:rsidRDefault="003D0164">
            <w:pPr>
              <w:widowControl w:val="0"/>
              <w:spacing w:after="0" w:line="240" w:lineRule="auto"/>
              <w:jc w:val="both"/>
              <w:rPr>
                <w:rFonts w:eastAsia="Times"/>
                <w:sz w:val="24"/>
                <w:szCs w:val="24"/>
              </w:rPr>
            </w:pPr>
          </w:p>
          <w:p w14:paraId="36393869" w14:textId="77777777" w:rsidR="003D0164" w:rsidRDefault="003D0164">
            <w:pPr>
              <w:widowControl w:val="0"/>
              <w:spacing w:after="0" w:line="240" w:lineRule="auto"/>
              <w:jc w:val="both"/>
              <w:rPr>
                <w:rFonts w:eastAsia="Times"/>
                <w:sz w:val="24"/>
                <w:szCs w:val="24"/>
              </w:rPr>
            </w:pPr>
          </w:p>
          <w:p w14:paraId="4C35F194" w14:textId="77777777" w:rsidR="003D0164" w:rsidRDefault="003D0164">
            <w:pPr>
              <w:widowControl w:val="0"/>
              <w:spacing w:after="0" w:line="240" w:lineRule="auto"/>
              <w:jc w:val="both"/>
              <w:rPr>
                <w:rFonts w:eastAsia="Times"/>
                <w:sz w:val="24"/>
                <w:szCs w:val="24"/>
              </w:rPr>
            </w:pPr>
          </w:p>
          <w:p w14:paraId="4C81A803" w14:textId="77777777" w:rsidR="003D0164" w:rsidRDefault="006A78FC">
            <w:pPr>
              <w:widowControl w:val="0"/>
              <w:spacing w:line="228" w:lineRule="auto"/>
              <w:ind w:left="24" w:right="388" w:firstLine="2"/>
              <w:rPr>
                <w:rFonts w:eastAsia="Times"/>
                <w:sz w:val="24"/>
                <w:szCs w:val="24"/>
              </w:rPr>
            </w:pPr>
            <w:r>
              <w:rPr>
                <w:rFonts w:eastAsia="Times"/>
                <w:sz w:val="24"/>
                <w:szCs w:val="24"/>
              </w:rPr>
              <w:t>Опитування,  вивчення</w:t>
            </w:r>
          </w:p>
          <w:p w14:paraId="25174E7D" w14:textId="77777777" w:rsidR="003D0164" w:rsidRDefault="006A78FC">
            <w:pPr>
              <w:widowControl w:val="0"/>
              <w:spacing w:after="0" w:line="240" w:lineRule="auto"/>
              <w:jc w:val="both"/>
              <w:rPr>
                <w:sz w:val="24"/>
                <w:szCs w:val="24"/>
              </w:rPr>
            </w:pPr>
            <w:r>
              <w:rPr>
                <w:rFonts w:eastAsia="Times"/>
                <w:sz w:val="24"/>
                <w:szCs w:val="24"/>
              </w:rPr>
              <w:t>документації</w:t>
            </w:r>
          </w:p>
        </w:tc>
      </w:tr>
      <w:tr w:rsidR="003D0164" w14:paraId="770E4FED" w14:textId="77777777">
        <w:tc>
          <w:tcPr>
            <w:tcW w:w="1829" w:type="dxa"/>
            <w:tcBorders>
              <w:top w:val="single" w:sz="4" w:space="0" w:color="000000"/>
              <w:left w:val="single" w:sz="4" w:space="0" w:color="000000"/>
              <w:bottom w:val="single" w:sz="4" w:space="0" w:color="000000"/>
              <w:right w:val="single" w:sz="4" w:space="0" w:color="000000"/>
            </w:tcBorders>
          </w:tcPr>
          <w:p w14:paraId="26C45F25" w14:textId="77777777" w:rsidR="003D0164" w:rsidRDefault="00AC05A2" w:rsidP="00AC05A2">
            <w:pPr>
              <w:widowControl w:val="0"/>
              <w:spacing w:after="0" w:line="240" w:lineRule="auto"/>
              <w:rPr>
                <w:b/>
                <w:sz w:val="24"/>
                <w:szCs w:val="24"/>
              </w:rPr>
            </w:pPr>
            <w:r>
              <w:rPr>
                <w:sz w:val="24"/>
                <w:szCs w:val="24"/>
              </w:rPr>
              <w:lastRenderedPageBreak/>
              <w:t>2</w:t>
            </w:r>
            <w:r w:rsidR="006A78FC">
              <w:rPr>
                <w:sz w:val="24"/>
                <w:szCs w:val="24"/>
              </w:rPr>
              <w:t xml:space="preserve">.2. </w:t>
            </w:r>
            <w:r w:rsidR="00DA20FA">
              <w:rPr>
                <w:b/>
                <w:sz w:val="24"/>
                <w:szCs w:val="24"/>
              </w:rPr>
              <w:t>Застосування внутрішнього моніторингу, що передбачає систематичне відстеження та коригування результатів навчання кожного учня</w:t>
            </w:r>
            <w:r w:rsidR="00DA20FA">
              <w:rPr>
                <w:sz w:val="24"/>
                <w:szCs w:val="24"/>
              </w:rPr>
              <w:t xml:space="preserve">           </w:t>
            </w:r>
          </w:p>
        </w:tc>
        <w:tc>
          <w:tcPr>
            <w:tcW w:w="6251" w:type="dxa"/>
            <w:tcBorders>
              <w:top w:val="single" w:sz="4" w:space="0" w:color="000000"/>
              <w:left w:val="single" w:sz="4" w:space="0" w:color="000000"/>
              <w:bottom w:val="single" w:sz="4" w:space="0" w:color="000000"/>
              <w:right w:val="single" w:sz="4" w:space="0" w:color="000000"/>
            </w:tcBorders>
          </w:tcPr>
          <w:p w14:paraId="5682E2CF" w14:textId="77777777" w:rsidR="00184F95" w:rsidRDefault="00184F95" w:rsidP="00184F95">
            <w:pPr>
              <w:pStyle w:val="af3"/>
              <w:spacing w:line="240" w:lineRule="atLeast"/>
              <w:ind w:left="0"/>
              <w:jc w:val="both"/>
              <w:rPr>
                <w:lang w:eastAsia="ru-RU"/>
              </w:rPr>
            </w:pPr>
            <w:r>
              <w:t xml:space="preserve">       За результатами спостереження за навчальними заняттями,  вивчення документації та опитування учасників освітнього процесу встановлено, що в ЗОШ І-ІІІ ступенів №1 забезпечується відкритість і прозорість інформації про систему оцінювання результатів навчання учнів. Однією із складових системи оцінювання здобувачів освіти у закладі освіти є система внутрішніх </w:t>
            </w:r>
            <w:proofErr w:type="spellStart"/>
            <w:r>
              <w:t>моніторингів</w:t>
            </w:r>
            <w:proofErr w:type="spellEnd"/>
            <w:r>
              <w:t xml:space="preserve">, що передбачають не лише відстеження результатів навчальної діяльності кожного учня, а й заходи щодо їх коригування. Так, у школі затверджено Положення про моніторинг якості освіти, яке визначає мету, функції, напрями, об’єкти внутрішнього моніторингу, перспективний план </w:t>
            </w:r>
            <w:proofErr w:type="spellStart"/>
            <w:r>
              <w:t>моніторингів</w:t>
            </w:r>
            <w:proofErr w:type="spellEnd"/>
            <w:r>
              <w:t xml:space="preserve"> стану викладання предметів до 2030 року, на початок навчального року видано наказ від 01.10.2025 №145-Н «Про затвердження плану проведення </w:t>
            </w:r>
            <w:proofErr w:type="spellStart"/>
            <w:r>
              <w:t>моніторингів</w:t>
            </w:r>
            <w:proofErr w:type="spellEnd"/>
            <w:r>
              <w:t xml:space="preserve"> якості знань учнів 1-11 класів у 2025-2026 році».</w:t>
            </w:r>
          </w:p>
          <w:p w14:paraId="76440D44" w14:textId="77777777" w:rsidR="00184F95" w:rsidRDefault="00184F95" w:rsidP="00184F95">
            <w:pPr>
              <w:spacing w:after="0" w:line="240" w:lineRule="auto"/>
              <w:jc w:val="both"/>
              <w:rPr>
                <w:sz w:val="24"/>
                <w:szCs w:val="24"/>
              </w:rPr>
            </w:pPr>
            <w:r>
              <w:rPr>
                <w:sz w:val="24"/>
                <w:szCs w:val="24"/>
              </w:rPr>
              <w:t xml:space="preserve">       У 5-11-х класах запроваджено проведення моніторингових робіт з предметів інваріантної складової. За результатами </w:t>
            </w:r>
            <w:proofErr w:type="spellStart"/>
            <w:r>
              <w:rPr>
                <w:sz w:val="24"/>
                <w:szCs w:val="24"/>
              </w:rPr>
              <w:t>моніторингів</w:t>
            </w:r>
            <w:proofErr w:type="spellEnd"/>
            <w:r>
              <w:rPr>
                <w:sz w:val="24"/>
                <w:szCs w:val="24"/>
              </w:rPr>
              <w:t xml:space="preserve">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У ЗОШ І-ІІІ ступенів №1 здійснюється моніторинг щодо здобуття освіти учнями, які навчаються за індивідуальною (педагогічний патронаж)  домашньою (сімейною) формою, що позитивно позначається на якості освітньої діяльності учнів та вчителів. З метою упровадження в закладі освіти системи формувального оцінювання учнів,  проведена відповідна робота: ознайомлено педагогів з основними принципами формувального оцінювання, питання розглянуто на засіданнях педагогічної ради, методичних спільнот  учителів 5-11 класів. За результатами спостереження за навчальними заняттями встановлено, що більшість вчителів застосовують у своїй роботі систему оцінювання, що ґрунтується на </w:t>
            </w:r>
            <w:proofErr w:type="spellStart"/>
            <w:r>
              <w:rPr>
                <w:sz w:val="24"/>
                <w:szCs w:val="24"/>
              </w:rPr>
              <w:t>компетентісному</w:t>
            </w:r>
            <w:proofErr w:type="spellEnd"/>
            <w:r>
              <w:rPr>
                <w:sz w:val="24"/>
                <w:szCs w:val="24"/>
              </w:rPr>
              <w:t xml:space="preserve"> підході, техніками якого досконало володіють вчителі початкової та базової  школи. Найчастіше педагоги використовують техніки </w:t>
            </w:r>
            <w:proofErr w:type="spellStart"/>
            <w:r>
              <w:rPr>
                <w:sz w:val="24"/>
                <w:szCs w:val="24"/>
              </w:rPr>
              <w:t>самооцінювання</w:t>
            </w:r>
            <w:proofErr w:type="spellEnd"/>
            <w:r>
              <w:rPr>
                <w:sz w:val="24"/>
                <w:szCs w:val="24"/>
              </w:rPr>
              <w:t xml:space="preserve"> та </w:t>
            </w:r>
            <w:proofErr w:type="spellStart"/>
            <w:r>
              <w:rPr>
                <w:sz w:val="24"/>
                <w:szCs w:val="24"/>
              </w:rPr>
              <w:t>взаємооцінювання</w:t>
            </w:r>
            <w:proofErr w:type="spellEnd"/>
            <w:r>
              <w:rPr>
                <w:sz w:val="24"/>
                <w:szCs w:val="24"/>
              </w:rPr>
              <w:t xml:space="preserve"> учнів, підтримують зворотний зв’язок із учнями із застосуванням сигнальних знаків, проведення тестових форм робіт, рідше використовують завдання та напрями діяльності з можливістю </w:t>
            </w:r>
            <w:proofErr w:type="spellStart"/>
            <w:r>
              <w:rPr>
                <w:sz w:val="24"/>
                <w:szCs w:val="24"/>
              </w:rPr>
              <w:t>рівневого</w:t>
            </w:r>
            <w:proofErr w:type="spellEnd"/>
            <w:r>
              <w:rPr>
                <w:sz w:val="24"/>
                <w:szCs w:val="24"/>
              </w:rPr>
              <w:t xml:space="preserve"> вибору. </w:t>
            </w:r>
          </w:p>
          <w:p w14:paraId="2BBDE363" w14:textId="77777777" w:rsidR="00184F95" w:rsidRDefault="00184F95" w:rsidP="00184F95">
            <w:pPr>
              <w:spacing w:after="0" w:line="240" w:lineRule="auto"/>
              <w:ind w:right="141"/>
              <w:jc w:val="both"/>
              <w:rPr>
                <w:sz w:val="24"/>
                <w:szCs w:val="24"/>
              </w:rPr>
            </w:pPr>
            <w:r>
              <w:rPr>
                <w:sz w:val="24"/>
                <w:szCs w:val="24"/>
              </w:rPr>
              <w:t xml:space="preserve">Відповідно до внутрішньої системи забезпечення якості освіти в ЗОШ І-ІІІ ступенів №1, адміністрація упродовж 2025-2026 </w:t>
            </w:r>
            <w:proofErr w:type="spellStart"/>
            <w:r>
              <w:rPr>
                <w:sz w:val="24"/>
                <w:szCs w:val="24"/>
              </w:rPr>
              <w:t>н.р</w:t>
            </w:r>
            <w:proofErr w:type="spellEnd"/>
            <w:r>
              <w:rPr>
                <w:sz w:val="24"/>
                <w:szCs w:val="24"/>
              </w:rPr>
              <w:t xml:space="preserve">. проводила  </w:t>
            </w:r>
            <w:proofErr w:type="spellStart"/>
            <w:r>
              <w:rPr>
                <w:sz w:val="24"/>
                <w:szCs w:val="24"/>
              </w:rPr>
              <w:t>моніторинги</w:t>
            </w:r>
            <w:proofErr w:type="spellEnd"/>
            <w:r>
              <w:rPr>
                <w:sz w:val="24"/>
                <w:szCs w:val="24"/>
              </w:rPr>
              <w:t xml:space="preserve"> за такими напрямками:</w:t>
            </w:r>
          </w:p>
          <w:p w14:paraId="2EC92635" w14:textId="77777777" w:rsidR="00184F95" w:rsidRDefault="00184F95" w:rsidP="00184F95">
            <w:pPr>
              <w:numPr>
                <w:ilvl w:val="0"/>
                <w:numId w:val="6"/>
              </w:numPr>
              <w:suppressAutoHyphens w:val="0"/>
              <w:spacing w:after="0" w:line="240" w:lineRule="auto"/>
              <w:ind w:right="141"/>
              <w:jc w:val="both"/>
              <w:rPr>
                <w:sz w:val="24"/>
                <w:szCs w:val="24"/>
              </w:rPr>
            </w:pPr>
            <w:r>
              <w:rPr>
                <w:sz w:val="24"/>
                <w:szCs w:val="24"/>
              </w:rPr>
              <w:t>стан викладання предметів та якість навчальних досягнень учнів;</w:t>
            </w:r>
          </w:p>
          <w:p w14:paraId="75CB7F8A" w14:textId="77777777" w:rsidR="00184F95" w:rsidRDefault="00184F95" w:rsidP="00184F95">
            <w:pPr>
              <w:numPr>
                <w:ilvl w:val="0"/>
                <w:numId w:val="6"/>
              </w:numPr>
              <w:suppressAutoHyphens w:val="0"/>
              <w:spacing w:after="0" w:line="240" w:lineRule="auto"/>
              <w:ind w:right="141"/>
              <w:jc w:val="both"/>
              <w:rPr>
                <w:sz w:val="24"/>
                <w:szCs w:val="24"/>
              </w:rPr>
            </w:pPr>
            <w:r>
              <w:rPr>
                <w:sz w:val="24"/>
                <w:szCs w:val="24"/>
              </w:rPr>
              <w:t>порівняльний аналіз якості навчальних досягнень учнів;</w:t>
            </w:r>
          </w:p>
          <w:p w14:paraId="1AE8CB7E" w14:textId="77777777" w:rsidR="00184F95" w:rsidRDefault="00184F95" w:rsidP="00184F95">
            <w:pPr>
              <w:numPr>
                <w:ilvl w:val="0"/>
                <w:numId w:val="6"/>
              </w:numPr>
              <w:suppressAutoHyphens w:val="0"/>
              <w:spacing w:after="0" w:line="240" w:lineRule="auto"/>
              <w:ind w:right="141"/>
              <w:jc w:val="both"/>
              <w:rPr>
                <w:sz w:val="24"/>
                <w:szCs w:val="24"/>
              </w:rPr>
            </w:pPr>
            <w:r>
              <w:rPr>
                <w:sz w:val="24"/>
                <w:szCs w:val="24"/>
              </w:rPr>
              <w:t>аналіз якості знань учнів з основних предметів;</w:t>
            </w:r>
          </w:p>
          <w:p w14:paraId="6FD36C13" w14:textId="77777777" w:rsidR="00184F95" w:rsidRDefault="00184F95" w:rsidP="00184F95">
            <w:pPr>
              <w:numPr>
                <w:ilvl w:val="0"/>
                <w:numId w:val="6"/>
              </w:numPr>
              <w:suppressAutoHyphens w:val="0"/>
              <w:spacing w:after="0" w:line="240" w:lineRule="auto"/>
              <w:ind w:right="141"/>
              <w:jc w:val="both"/>
              <w:rPr>
                <w:sz w:val="24"/>
                <w:szCs w:val="24"/>
              </w:rPr>
            </w:pPr>
            <w:r>
              <w:rPr>
                <w:sz w:val="24"/>
                <w:szCs w:val="24"/>
              </w:rPr>
              <w:lastRenderedPageBreak/>
              <w:t>аналіз якості та середнього балу учнів класів за підсумками семестрового та річного оцінювання.</w:t>
            </w:r>
          </w:p>
          <w:p w14:paraId="1CE603CC" w14:textId="77777777" w:rsidR="003D0164" w:rsidRDefault="00184F95" w:rsidP="001B42D9">
            <w:pPr>
              <w:spacing w:after="0" w:line="240" w:lineRule="auto"/>
              <w:ind w:right="141"/>
              <w:jc w:val="both"/>
              <w:rPr>
                <w:sz w:val="24"/>
                <w:szCs w:val="24"/>
              </w:rPr>
            </w:pPr>
            <w:r>
              <w:rPr>
                <w:sz w:val="24"/>
                <w:szCs w:val="24"/>
              </w:rPr>
              <w:t xml:space="preserve">     Згідно з планом роботи школи на 2025-2026 навчальний рік,  адміністрація здійснила  моніторинг  стану якості викладання та рівня навчальних досягнень учнів 2-11 класів:</w:t>
            </w:r>
          </w:p>
        </w:tc>
        <w:tc>
          <w:tcPr>
            <w:tcW w:w="1985" w:type="dxa"/>
            <w:tcBorders>
              <w:top w:val="single" w:sz="4" w:space="0" w:color="000000"/>
              <w:left w:val="single" w:sz="4" w:space="0" w:color="000000"/>
              <w:bottom w:val="single" w:sz="4" w:space="0" w:color="000000"/>
              <w:right w:val="single" w:sz="4" w:space="0" w:color="000000"/>
            </w:tcBorders>
          </w:tcPr>
          <w:p w14:paraId="3F2C7C5B" w14:textId="77777777" w:rsidR="003D0164" w:rsidRDefault="006A78FC">
            <w:pPr>
              <w:widowControl w:val="0"/>
              <w:spacing w:line="228" w:lineRule="auto"/>
              <w:ind w:right="388"/>
              <w:rPr>
                <w:rFonts w:eastAsia="Times"/>
                <w:sz w:val="24"/>
                <w:szCs w:val="24"/>
              </w:rPr>
            </w:pPr>
            <w:r>
              <w:rPr>
                <w:rFonts w:eastAsia="Times"/>
                <w:sz w:val="24"/>
                <w:szCs w:val="24"/>
              </w:rPr>
              <w:lastRenderedPageBreak/>
              <w:t>Опитування,  вивчення</w:t>
            </w:r>
          </w:p>
          <w:p w14:paraId="28AB8155" w14:textId="77777777" w:rsidR="003D0164" w:rsidRDefault="007B0165">
            <w:pPr>
              <w:widowControl w:val="0"/>
              <w:spacing w:after="0" w:line="240" w:lineRule="auto"/>
              <w:jc w:val="both"/>
              <w:rPr>
                <w:rFonts w:eastAsia="Times"/>
                <w:sz w:val="24"/>
                <w:szCs w:val="24"/>
              </w:rPr>
            </w:pPr>
            <w:r>
              <w:rPr>
                <w:rFonts w:eastAsia="Times"/>
                <w:sz w:val="24"/>
                <w:szCs w:val="24"/>
              </w:rPr>
              <w:t>Д</w:t>
            </w:r>
            <w:r w:rsidR="006A78FC">
              <w:rPr>
                <w:rFonts w:eastAsia="Times"/>
                <w:sz w:val="24"/>
                <w:szCs w:val="24"/>
              </w:rPr>
              <w:t>окументації</w:t>
            </w:r>
          </w:p>
          <w:p w14:paraId="568D5E4A" w14:textId="77777777" w:rsidR="007B0165" w:rsidRDefault="007B0165">
            <w:pPr>
              <w:widowControl w:val="0"/>
              <w:spacing w:after="0" w:line="240" w:lineRule="auto"/>
              <w:jc w:val="both"/>
              <w:rPr>
                <w:rFonts w:eastAsia="Times"/>
                <w:sz w:val="24"/>
                <w:szCs w:val="24"/>
              </w:rPr>
            </w:pPr>
          </w:p>
          <w:p w14:paraId="08671082" w14:textId="77777777" w:rsidR="007B0165" w:rsidRDefault="007B0165">
            <w:pPr>
              <w:widowControl w:val="0"/>
              <w:spacing w:after="0" w:line="240" w:lineRule="auto"/>
              <w:jc w:val="both"/>
              <w:rPr>
                <w:rFonts w:eastAsia="Times"/>
                <w:sz w:val="24"/>
                <w:szCs w:val="24"/>
              </w:rPr>
            </w:pPr>
          </w:p>
          <w:p w14:paraId="74F0F39C" w14:textId="77777777" w:rsidR="007B0165" w:rsidRDefault="007B0165">
            <w:pPr>
              <w:widowControl w:val="0"/>
              <w:spacing w:after="0" w:line="240" w:lineRule="auto"/>
              <w:jc w:val="both"/>
              <w:rPr>
                <w:rFonts w:eastAsia="Times"/>
                <w:sz w:val="24"/>
                <w:szCs w:val="24"/>
              </w:rPr>
            </w:pPr>
          </w:p>
          <w:p w14:paraId="5ABEA434" w14:textId="77777777" w:rsidR="007B0165" w:rsidRDefault="007B0165">
            <w:pPr>
              <w:widowControl w:val="0"/>
              <w:spacing w:after="0" w:line="240" w:lineRule="auto"/>
              <w:jc w:val="both"/>
              <w:rPr>
                <w:rFonts w:eastAsia="Times"/>
                <w:sz w:val="24"/>
                <w:szCs w:val="24"/>
              </w:rPr>
            </w:pPr>
          </w:p>
          <w:p w14:paraId="5EAE3488" w14:textId="77777777" w:rsidR="007B0165" w:rsidRDefault="007B0165">
            <w:pPr>
              <w:widowControl w:val="0"/>
              <w:spacing w:after="0" w:line="240" w:lineRule="auto"/>
              <w:jc w:val="both"/>
              <w:rPr>
                <w:rFonts w:eastAsia="Times"/>
                <w:sz w:val="24"/>
                <w:szCs w:val="24"/>
              </w:rPr>
            </w:pPr>
          </w:p>
          <w:p w14:paraId="5C2236D9" w14:textId="77777777" w:rsidR="007B0165" w:rsidRDefault="007B0165">
            <w:pPr>
              <w:widowControl w:val="0"/>
              <w:spacing w:after="0" w:line="240" w:lineRule="auto"/>
              <w:jc w:val="both"/>
              <w:rPr>
                <w:rFonts w:eastAsia="Times"/>
                <w:sz w:val="24"/>
                <w:szCs w:val="24"/>
              </w:rPr>
            </w:pPr>
          </w:p>
          <w:p w14:paraId="279EFCD3" w14:textId="77777777" w:rsidR="007B0165" w:rsidRDefault="007B0165">
            <w:pPr>
              <w:widowControl w:val="0"/>
              <w:spacing w:after="0" w:line="240" w:lineRule="auto"/>
              <w:jc w:val="both"/>
              <w:rPr>
                <w:rFonts w:eastAsia="Times"/>
                <w:sz w:val="24"/>
                <w:szCs w:val="24"/>
              </w:rPr>
            </w:pPr>
          </w:p>
          <w:p w14:paraId="1955E3E6" w14:textId="77777777" w:rsidR="007B0165" w:rsidRDefault="007B0165">
            <w:pPr>
              <w:widowControl w:val="0"/>
              <w:spacing w:after="0" w:line="240" w:lineRule="auto"/>
              <w:jc w:val="both"/>
              <w:rPr>
                <w:rFonts w:eastAsia="Times"/>
                <w:sz w:val="24"/>
                <w:szCs w:val="24"/>
              </w:rPr>
            </w:pPr>
          </w:p>
          <w:p w14:paraId="0F14BFB5" w14:textId="77777777" w:rsidR="007B0165" w:rsidRDefault="007B0165">
            <w:pPr>
              <w:widowControl w:val="0"/>
              <w:spacing w:after="0" w:line="240" w:lineRule="auto"/>
              <w:jc w:val="both"/>
              <w:rPr>
                <w:rFonts w:eastAsia="Times"/>
                <w:sz w:val="24"/>
                <w:szCs w:val="24"/>
              </w:rPr>
            </w:pPr>
          </w:p>
          <w:p w14:paraId="2A0B2B5E" w14:textId="77777777" w:rsidR="007B0165" w:rsidRDefault="007B0165">
            <w:pPr>
              <w:widowControl w:val="0"/>
              <w:spacing w:after="0" w:line="240" w:lineRule="auto"/>
              <w:jc w:val="both"/>
              <w:rPr>
                <w:rFonts w:eastAsia="Times"/>
                <w:sz w:val="24"/>
                <w:szCs w:val="24"/>
              </w:rPr>
            </w:pPr>
          </w:p>
          <w:p w14:paraId="098B79DD" w14:textId="77777777" w:rsidR="007B0165" w:rsidRDefault="007B0165">
            <w:pPr>
              <w:widowControl w:val="0"/>
              <w:spacing w:after="0" w:line="240" w:lineRule="auto"/>
              <w:jc w:val="both"/>
              <w:rPr>
                <w:rFonts w:eastAsia="Times"/>
                <w:sz w:val="24"/>
                <w:szCs w:val="24"/>
              </w:rPr>
            </w:pPr>
          </w:p>
          <w:p w14:paraId="46CEB60D" w14:textId="77777777" w:rsidR="007B0165" w:rsidRDefault="007B0165">
            <w:pPr>
              <w:widowControl w:val="0"/>
              <w:spacing w:after="0" w:line="240" w:lineRule="auto"/>
              <w:jc w:val="both"/>
              <w:rPr>
                <w:rFonts w:eastAsia="Times"/>
                <w:sz w:val="24"/>
                <w:szCs w:val="24"/>
              </w:rPr>
            </w:pPr>
          </w:p>
          <w:p w14:paraId="032AF55B" w14:textId="77777777" w:rsidR="007B0165" w:rsidRDefault="007B0165">
            <w:pPr>
              <w:widowControl w:val="0"/>
              <w:spacing w:after="0" w:line="240" w:lineRule="auto"/>
              <w:jc w:val="both"/>
              <w:rPr>
                <w:rFonts w:eastAsia="Times"/>
                <w:sz w:val="24"/>
                <w:szCs w:val="24"/>
              </w:rPr>
            </w:pPr>
            <w:r>
              <w:rPr>
                <w:rFonts w:eastAsia="Times"/>
                <w:sz w:val="24"/>
                <w:szCs w:val="24"/>
              </w:rPr>
              <w:t xml:space="preserve">Вивчення документації, </w:t>
            </w:r>
            <w:proofErr w:type="spellStart"/>
            <w:r>
              <w:rPr>
                <w:rFonts w:eastAsia="Times"/>
                <w:sz w:val="24"/>
                <w:szCs w:val="24"/>
              </w:rPr>
              <w:t>інтерв</w:t>
            </w:r>
            <w:proofErr w:type="spellEnd"/>
            <w:r w:rsidRPr="007B0165">
              <w:rPr>
                <w:rFonts w:eastAsia="Times"/>
                <w:sz w:val="24"/>
                <w:szCs w:val="24"/>
                <w:lang w:val="ru-RU"/>
              </w:rPr>
              <w:t>’</w:t>
            </w:r>
            <w:r>
              <w:rPr>
                <w:rFonts w:eastAsia="Times"/>
                <w:sz w:val="24"/>
                <w:szCs w:val="24"/>
              </w:rPr>
              <w:t>ю</w:t>
            </w:r>
          </w:p>
          <w:p w14:paraId="2213555D" w14:textId="77777777" w:rsidR="007B0165" w:rsidRDefault="007B0165">
            <w:pPr>
              <w:widowControl w:val="0"/>
              <w:spacing w:after="0" w:line="240" w:lineRule="auto"/>
              <w:jc w:val="both"/>
              <w:rPr>
                <w:rFonts w:eastAsia="Times"/>
                <w:sz w:val="24"/>
                <w:szCs w:val="24"/>
              </w:rPr>
            </w:pPr>
          </w:p>
          <w:p w14:paraId="5ABE9831" w14:textId="77777777" w:rsidR="007B0165" w:rsidRDefault="007B0165">
            <w:pPr>
              <w:widowControl w:val="0"/>
              <w:spacing w:after="0" w:line="240" w:lineRule="auto"/>
              <w:jc w:val="both"/>
              <w:rPr>
                <w:rFonts w:eastAsia="Times"/>
                <w:sz w:val="24"/>
                <w:szCs w:val="24"/>
              </w:rPr>
            </w:pPr>
          </w:p>
          <w:p w14:paraId="5CE1849D" w14:textId="77777777" w:rsidR="007B0165" w:rsidRDefault="007B0165">
            <w:pPr>
              <w:widowControl w:val="0"/>
              <w:spacing w:after="0" w:line="240" w:lineRule="auto"/>
              <w:jc w:val="both"/>
              <w:rPr>
                <w:rFonts w:eastAsia="Times"/>
                <w:sz w:val="24"/>
                <w:szCs w:val="24"/>
              </w:rPr>
            </w:pPr>
          </w:p>
          <w:p w14:paraId="52A95BB1" w14:textId="77777777" w:rsidR="007B0165" w:rsidRDefault="007B0165">
            <w:pPr>
              <w:widowControl w:val="0"/>
              <w:spacing w:after="0" w:line="240" w:lineRule="auto"/>
              <w:jc w:val="both"/>
              <w:rPr>
                <w:rFonts w:eastAsia="Times"/>
                <w:sz w:val="24"/>
                <w:szCs w:val="24"/>
              </w:rPr>
            </w:pPr>
          </w:p>
          <w:p w14:paraId="462F7B47" w14:textId="77777777" w:rsidR="007B0165" w:rsidRDefault="007B0165">
            <w:pPr>
              <w:widowControl w:val="0"/>
              <w:spacing w:after="0" w:line="240" w:lineRule="auto"/>
              <w:jc w:val="both"/>
              <w:rPr>
                <w:rFonts w:eastAsia="Times"/>
                <w:sz w:val="24"/>
                <w:szCs w:val="24"/>
              </w:rPr>
            </w:pPr>
          </w:p>
          <w:p w14:paraId="269934CD" w14:textId="77777777" w:rsidR="007B0165" w:rsidRDefault="007B0165">
            <w:pPr>
              <w:widowControl w:val="0"/>
              <w:spacing w:after="0" w:line="240" w:lineRule="auto"/>
              <w:jc w:val="both"/>
              <w:rPr>
                <w:rFonts w:eastAsia="Times"/>
                <w:sz w:val="24"/>
                <w:szCs w:val="24"/>
              </w:rPr>
            </w:pPr>
          </w:p>
          <w:p w14:paraId="5E8B666D" w14:textId="77777777" w:rsidR="007B0165" w:rsidRDefault="007B0165">
            <w:pPr>
              <w:widowControl w:val="0"/>
              <w:spacing w:after="0" w:line="240" w:lineRule="auto"/>
              <w:jc w:val="both"/>
              <w:rPr>
                <w:rFonts w:eastAsia="Times"/>
                <w:sz w:val="24"/>
                <w:szCs w:val="24"/>
              </w:rPr>
            </w:pPr>
          </w:p>
          <w:p w14:paraId="24E54827" w14:textId="77777777" w:rsidR="007B0165" w:rsidRDefault="007B0165">
            <w:pPr>
              <w:widowControl w:val="0"/>
              <w:spacing w:after="0" w:line="240" w:lineRule="auto"/>
              <w:jc w:val="both"/>
              <w:rPr>
                <w:rFonts w:eastAsia="Times"/>
                <w:sz w:val="24"/>
                <w:szCs w:val="24"/>
              </w:rPr>
            </w:pPr>
          </w:p>
          <w:p w14:paraId="0B0DD0DF" w14:textId="77777777" w:rsidR="007B0165" w:rsidRDefault="007B0165">
            <w:pPr>
              <w:widowControl w:val="0"/>
              <w:spacing w:after="0" w:line="240" w:lineRule="auto"/>
              <w:jc w:val="both"/>
              <w:rPr>
                <w:rFonts w:eastAsia="Times"/>
                <w:sz w:val="24"/>
                <w:szCs w:val="24"/>
              </w:rPr>
            </w:pPr>
          </w:p>
          <w:p w14:paraId="2C12A02D" w14:textId="77777777" w:rsidR="007B0165" w:rsidRDefault="007B0165">
            <w:pPr>
              <w:widowControl w:val="0"/>
              <w:spacing w:after="0" w:line="240" w:lineRule="auto"/>
              <w:jc w:val="both"/>
              <w:rPr>
                <w:rFonts w:eastAsia="Times"/>
                <w:sz w:val="24"/>
                <w:szCs w:val="24"/>
              </w:rPr>
            </w:pPr>
          </w:p>
          <w:p w14:paraId="6197BBC8" w14:textId="77777777" w:rsidR="007B0165" w:rsidRDefault="007B0165">
            <w:pPr>
              <w:widowControl w:val="0"/>
              <w:spacing w:after="0" w:line="240" w:lineRule="auto"/>
              <w:jc w:val="both"/>
              <w:rPr>
                <w:rFonts w:eastAsia="Times"/>
                <w:sz w:val="24"/>
                <w:szCs w:val="24"/>
              </w:rPr>
            </w:pPr>
          </w:p>
          <w:p w14:paraId="150BD4E8" w14:textId="77777777" w:rsidR="007B0165" w:rsidRDefault="007B0165">
            <w:pPr>
              <w:widowControl w:val="0"/>
              <w:spacing w:after="0" w:line="240" w:lineRule="auto"/>
              <w:jc w:val="both"/>
              <w:rPr>
                <w:rFonts w:eastAsia="Times"/>
                <w:sz w:val="24"/>
                <w:szCs w:val="24"/>
              </w:rPr>
            </w:pPr>
          </w:p>
          <w:p w14:paraId="01F37551" w14:textId="77777777" w:rsidR="007B0165" w:rsidRDefault="007B0165">
            <w:pPr>
              <w:widowControl w:val="0"/>
              <w:spacing w:after="0" w:line="240" w:lineRule="auto"/>
              <w:jc w:val="both"/>
              <w:rPr>
                <w:rFonts w:eastAsia="Times"/>
                <w:sz w:val="24"/>
                <w:szCs w:val="24"/>
              </w:rPr>
            </w:pPr>
          </w:p>
          <w:p w14:paraId="73E85E45" w14:textId="77777777" w:rsidR="007B0165" w:rsidRDefault="007B0165">
            <w:pPr>
              <w:widowControl w:val="0"/>
              <w:spacing w:after="0" w:line="240" w:lineRule="auto"/>
              <w:jc w:val="both"/>
              <w:rPr>
                <w:rFonts w:eastAsia="Times"/>
                <w:sz w:val="24"/>
                <w:szCs w:val="24"/>
              </w:rPr>
            </w:pPr>
          </w:p>
          <w:p w14:paraId="34755F9A" w14:textId="77777777" w:rsidR="007B0165" w:rsidRDefault="007B0165">
            <w:pPr>
              <w:widowControl w:val="0"/>
              <w:spacing w:after="0" w:line="240" w:lineRule="auto"/>
              <w:jc w:val="both"/>
              <w:rPr>
                <w:rFonts w:eastAsia="Times"/>
                <w:sz w:val="24"/>
                <w:szCs w:val="24"/>
              </w:rPr>
            </w:pPr>
          </w:p>
          <w:p w14:paraId="15E15BF5" w14:textId="77777777" w:rsidR="007B0165" w:rsidRDefault="007B0165">
            <w:pPr>
              <w:widowControl w:val="0"/>
              <w:spacing w:after="0" w:line="240" w:lineRule="auto"/>
              <w:jc w:val="both"/>
              <w:rPr>
                <w:rFonts w:eastAsia="Times"/>
                <w:sz w:val="24"/>
                <w:szCs w:val="24"/>
              </w:rPr>
            </w:pPr>
          </w:p>
          <w:p w14:paraId="019184A6" w14:textId="77777777" w:rsidR="007B0165" w:rsidRDefault="007B0165">
            <w:pPr>
              <w:widowControl w:val="0"/>
              <w:spacing w:after="0" w:line="240" w:lineRule="auto"/>
              <w:jc w:val="both"/>
              <w:rPr>
                <w:rFonts w:eastAsia="Times"/>
                <w:sz w:val="24"/>
                <w:szCs w:val="24"/>
              </w:rPr>
            </w:pPr>
          </w:p>
          <w:p w14:paraId="469A8216" w14:textId="77777777" w:rsidR="007B0165" w:rsidRDefault="007B0165">
            <w:pPr>
              <w:widowControl w:val="0"/>
              <w:spacing w:after="0" w:line="240" w:lineRule="auto"/>
              <w:jc w:val="both"/>
              <w:rPr>
                <w:rFonts w:eastAsia="Times"/>
                <w:sz w:val="24"/>
                <w:szCs w:val="24"/>
              </w:rPr>
            </w:pPr>
          </w:p>
          <w:p w14:paraId="307D5F29" w14:textId="77777777" w:rsidR="007B0165" w:rsidRDefault="007B0165">
            <w:pPr>
              <w:widowControl w:val="0"/>
              <w:spacing w:after="0" w:line="240" w:lineRule="auto"/>
              <w:jc w:val="both"/>
              <w:rPr>
                <w:rFonts w:eastAsia="Times"/>
                <w:sz w:val="24"/>
                <w:szCs w:val="24"/>
              </w:rPr>
            </w:pPr>
          </w:p>
          <w:p w14:paraId="54B86CAE" w14:textId="77777777" w:rsidR="007B0165" w:rsidRDefault="007B0165">
            <w:pPr>
              <w:widowControl w:val="0"/>
              <w:spacing w:after="0" w:line="240" w:lineRule="auto"/>
              <w:jc w:val="both"/>
              <w:rPr>
                <w:rFonts w:eastAsia="Times"/>
                <w:sz w:val="24"/>
                <w:szCs w:val="24"/>
              </w:rPr>
            </w:pPr>
          </w:p>
          <w:p w14:paraId="422E1F4F" w14:textId="77777777" w:rsidR="007B0165" w:rsidRDefault="007B0165">
            <w:pPr>
              <w:widowControl w:val="0"/>
              <w:spacing w:after="0" w:line="240" w:lineRule="auto"/>
              <w:jc w:val="both"/>
              <w:rPr>
                <w:rFonts w:eastAsia="Times"/>
                <w:sz w:val="24"/>
                <w:szCs w:val="24"/>
              </w:rPr>
            </w:pPr>
          </w:p>
          <w:p w14:paraId="7E73FA34" w14:textId="77777777" w:rsidR="007B0165" w:rsidRDefault="007B0165">
            <w:pPr>
              <w:widowControl w:val="0"/>
              <w:spacing w:after="0" w:line="240" w:lineRule="auto"/>
              <w:jc w:val="both"/>
              <w:rPr>
                <w:rFonts w:eastAsia="Times"/>
                <w:sz w:val="24"/>
                <w:szCs w:val="24"/>
              </w:rPr>
            </w:pPr>
          </w:p>
          <w:p w14:paraId="42529B4B" w14:textId="77777777" w:rsidR="007B0165" w:rsidRDefault="007B0165">
            <w:pPr>
              <w:widowControl w:val="0"/>
              <w:spacing w:after="0" w:line="240" w:lineRule="auto"/>
              <w:jc w:val="both"/>
              <w:rPr>
                <w:rFonts w:eastAsia="Times"/>
                <w:sz w:val="24"/>
                <w:szCs w:val="24"/>
              </w:rPr>
            </w:pPr>
          </w:p>
          <w:p w14:paraId="761C7691" w14:textId="77777777" w:rsidR="007B0165" w:rsidRDefault="007B0165">
            <w:pPr>
              <w:widowControl w:val="0"/>
              <w:spacing w:after="0" w:line="240" w:lineRule="auto"/>
              <w:jc w:val="both"/>
              <w:rPr>
                <w:rFonts w:eastAsia="Times"/>
                <w:sz w:val="24"/>
                <w:szCs w:val="24"/>
              </w:rPr>
            </w:pPr>
          </w:p>
          <w:p w14:paraId="3CFD8F36" w14:textId="77777777" w:rsidR="007B0165" w:rsidRDefault="007B0165">
            <w:pPr>
              <w:widowControl w:val="0"/>
              <w:spacing w:after="0" w:line="240" w:lineRule="auto"/>
              <w:jc w:val="both"/>
              <w:rPr>
                <w:rFonts w:eastAsia="Times"/>
                <w:sz w:val="24"/>
                <w:szCs w:val="24"/>
              </w:rPr>
            </w:pPr>
          </w:p>
          <w:p w14:paraId="666BF23E" w14:textId="77777777" w:rsidR="007B0165" w:rsidRDefault="007B0165">
            <w:pPr>
              <w:widowControl w:val="0"/>
              <w:spacing w:after="0" w:line="240" w:lineRule="auto"/>
              <w:jc w:val="both"/>
              <w:rPr>
                <w:rFonts w:eastAsia="Times"/>
                <w:sz w:val="24"/>
                <w:szCs w:val="24"/>
              </w:rPr>
            </w:pPr>
          </w:p>
          <w:p w14:paraId="56391661" w14:textId="77777777" w:rsidR="007B0165" w:rsidRDefault="007B0165">
            <w:pPr>
              <w:widowControl w:val="0"/>
              <w:spacing w:after="0" w:line="240" w:lineRule="auto"/>
              <w:jc w:val="both"/>
              <w:rPr>
                <w:rFonts w:eastAsia="Times"/>
                <w:sz w:val="24"/>
                <w:szCs w:val="24"/>
              </w:rPr>
            </w:pPr>
          </w:p>
          <w:p w14:paraId="671C699E" w14:textId="77777777" w:rsidR="007B0165" w:rsidRDefault="007B0165">
            <w:pPr>
              <w:widowControl w:val="0"/>
              <w:spacing w:after="0" w:line="240" w:lineRule="auto"/>
              <w:jc w:val="both"/>
              <w:rPr>
                <w:rFonts w:eastAsia="Times"/>
                <w:sz w:val="24"/>
                <w:szCs w:val="24"/>
              </w:rPr>
            </w:pPr>
          </w:p>
          <w:p w14:paraId="480CBF32" w14:textId="77777777" w:rsidR="007B0165" w:rsidRDefault="007B0165">
            <w:pPr>
              <w:widowControl w:val="0"/>
              <w:spacing w:after="0" w:line="240" w:lineRule="auto"/>
              <w:jc w:val="both"/>
              <w:rPr>
                <w:rFonts w:eastAsia="Times"/>
                <w:sz w:val="24"/>
                <w:szCs w:val="24"/>
              </w:rPr>
            </w:pPr>
          </w:p>
          <w:p w14:paraId="2C0FB11D" w14:textId="77777777" w:rsidR="007B0165" w:rsidRDefault="007B0165">
            <w:pPr>
              <w:widowControl w:val="0"/>
              <w:spacing w:after="0" w:line="240" w:lineRule="auto"/>
              <w:jc w:val="both"/>
              <w:rPr>
                <w:rFonts w:eastAsia="Times"/>
                <w:sz w:val="24"/>
                <w:szCs w:val="24"/>
              </w:rPr>
            </w:pPr>
          </w:p>
          <w:p w14:paraId="710A781A" w14:textId="77777777" w:rsidR="007B0165" w:rsidRDefault="007B0165">
            <w:pPr>
              <w:widowControl w:val="0"/>
              <w:spacing w:after="0" w:line="240" w:lineRule="auto"/>
              <w:jc w:val="both"/>
              <w:rPr>
                <w:rFonts w:eastAsia="Times"/>
                <w:sz w:val="24"/>
                <w:szCs w:val="24"/>
              </w:rPr>
            </w:pPr>
          </w:p>
          <w:p w14:paraId="39AE8418" w14:textId="77777777" w:rsidR="007B0165" w:rsidRDefault="007B0165">
            <w:pPr>
              <w:widowControl w:val="0"/>
              <w:spacing w:after="0" w:line="240" w:lineRule="auto"/>
              <w:jc w:val="both"/>
              <w:rPr>
                <w:sz w:val="24"/>
                <w:szCs w:val="24"/>
              </w:rPr>
            </w:pPr>
            <w:r>
              <w:rPr>
                <w:rFonts w:eastAsia="Times"/>
                <w:sz w:val="24"/>
                <w:szCs w:val="24"/>
              </w:rPr>
              <w:t xml:space="preserve">Вивчення </w:t>
            </w:r>
            <w:r>
              <w:rPr>
                <w:rFonts w:eastAsia="Times"/>
                <w:sz w:val="24"/>
                <w:szCs w:val="24"/>
              </w:rPr>
              <w:lastRenderedPageBreak/>
              <w:t>документації</w:t>
            </w:r>
          </w:p>
        </w:tc>
      </w:tr>
    </w:tbl>
    <w:p w14:paraId="7B1D34AD" w14:textId="77777777" w:rsidR="003D0164" w:rsidRDefault="003D0164" w:rsidP="00796C49">
      <w:pPr>
        <w:widowControl w:val="0"/>
        <w:spacing w:line="240" w:lineRule="auto"/>
        <w:rPr>
          <w:rFonts w:eastAsia="Times"/>
          <w:b/>
          <w:caps/>
          <w:sz w:val="28"/>
          <w:szCs w:val="28"/>
        </w:rPr>
      </w:pPr>
    </w:p>
    <w:tbl>
      <w:tblPr>
        <w:tblStyle w:val="afc"/>
        <w:tblW w:w="0" w:type="auto"/>
        <w:tblInd w:w="108" w:type="dxa"/>
        <w:tblLook w:val="04A0" w:firstRow="1" w:lastRow="0" w:firstColumn="1" w:lastColumn="0" w:noHBand="0" w:noVBand="1"/>
      </w:tblPr>
      <w:tblGrid>
        <w:gridCol w:w="5387"/>
        <w:gridCol w:w="2160"/>
        <w:gridCol w:w="2107"/>
      </w:tblGrid>
      <w:tr w:rsidR="00026761" w:rsidRPr="007A4C67" w14:paraId="32D7678A"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ABB2C" w14:textId="77777777" w:rsidR="00026761" w:rsidRPr="007A4C67" w:rsidRDefault="00026761">
            <w:pPr>
              <w:spacing w:after="0" w:line="240" w:lineRule="auto"/>
              <w:jc w:val="center"/>
              <w:rPr>
                <w:sz w:val="24"/>
                <w:szCs w:val="24"/>
              </w:rPr>
            </w:pPr>
            <w:r w:rsidRPr="007A4C67">
              <w:rPr>
                <w:sz w:val="24"/>
                <w:szCs w:val="24"/>
              </w:rPr>
              <w:t>Предмет/клас</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B573C" w14:textId="77777777" w:rsidR="00026761" w:rsidRPr="007A4C67" w:rsidRDefault="00026761">
            <w:pPr>
              <w:spacing w:after="0" w:line="240" w:lineRule="auto"/>
              <w:jc w:val="center"/>
              <w:rPr>
                <w:sz w:val="24"/>
                <w:szCs w:val="24"/>
              </w:rPr>
            </w:pPr>
            <w:r w:rsidRPr="007A4C67">
              <w:rPr>
                <w:sz w:val="24"/>
                <w:szCs w:val="24"/>
              </w:rPr>
              <w:t>Накази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E60E1" w14:textId="77777777" w:rsidR="00026761" w:rsidRPr="007A4C67" w:rsidRDefault="00026761">
            <w:pPr>
              <w:spacing w:after="0" w:line="240" w:lineRule="auto"/>
              <w:ind w:right="-108"/>
              <w:jc w:val="center"/>
              <w:rPr>
                <w:sz w:val="24"/>
                <w:szCs w:val="24"/>
              </w:rPr>
            </w:pPr>
            <w:r w:rsidRPr="007A4C67">
              <w:rPr>
                <w:sz w:val="24"/>
                <w:szCs w:val="24"/>
              </w:rPr>
              <w:t xml:space="preserve">Відповідальний </w:t>
            </w:r>
          </w:p>
        </w:tc>
      </w:tr>
      <w:tr w:rsidR="00026761" w:rsidRPr="007A4C67" w14:paraId="3539D915"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BDDC5" w14:textId="77777777" w:rsidR="00026761" w:rsidRPr="007A4C67" w:rsidRDefault="00026761">
            <w:pPr>
              <w:spacing w:after="0" w:line="240" w:lineRule="auto"/>
              <w:rPr>
                <w:color w:val="000000"/>
                <w:sz w:val="24"/>
                <w:szCs w:val="24"/>
              </w:rPr>
            </w:pPr>
            <w:r w:rsidRPr="007A4C67">
              <w:rPr>
                <w:color w:val="000000"/>
                <w:sz w:val="24"/>
                <w:szCs w:val="24"/>
              </w:rPr>
              <w:t xml:space="preserve">Про підсумки участі учнів у І (міському) етапі Всеукраїнських учнівських олімпіад з навчальних предметів у 2025-2026 </w:t>
            </w:r>
            <w:proofErr w:type="spellStart"/>
            <w:r w:rsidRPr="007A4C67">
              <w:rPr>
                <w:color w:val="000000"/>
                <w:sz w:val="24"/>
                <w:szCs w:val="24"/>
              </w:rPr>
              <w:t>н.р</w:t>
            </w:r>
            <w:proofErr w:type="spellEnd"/>
            <w:r w:rsidRPr="007A4C67">
              <w:rPr>
                <w:color w:val="000000"/>
                <w:sz w:val="24"/>
                <w:szCs w:val="24"/>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790BB" w14:textId="77777777" w:rsidR="00026761" w:rsidRPr="007A4C67" w:rsidRDefault="00026761">
            <w:pPr>
              <w:spacing w:after="0" w:line="240" w:lineRule="auto"/>
              <w:jc w:val="center"/>
              <w:rPr>
                <w:sz w:val="24"/>
                <w:szCs w:val="24"/>
              </w:rPr>
            </w:pPr>
            <w:r w:rsidRPr="007A4C67">
              <w:rPr>
                <w:sz w:val="24"/>
                <w:szCs w:val="24"/>
              </w:rPr>
              <w:t>№161-Н від 10.11.2025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81851" w14:textId="77777777" w:rsidR="00026761" w:rsidRPr="007A4C67" w:rsidRDefault="00026761">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5A7E19CB"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9C5A3" w14:textId="77777777" w:rsidR="00026761" w:rsidRPr="007A4C67" w:rsidRDefault="00026761">
            <w:pPr>
              <w:spacing w:after="0" w:line="240" w:lineRule="auto"/>
              <w:rPr>
                <w:sz w:val="24"/>
                <w:szCs w:val="24"/>
              </w:rPr>
            </w:pPr>
            <w:r w:rsidRPr="007A4C67">
              <w:rPr>
                <w:sz w:val="24"/>
                <w:szCs w:val="24"/>
              </w:rPr>
              <w:t xml:space="preserve">Про підсумки моніторингу основних предметних </w:t>
            </w:r>
            <w:proofErr w:type="spellStart"/>
            <w:r w:rsidRPr="007A4C67">
              <w:rPr>
                <w:sz w:val="24"/>
                <w:szCs w:val="24"/>
              </w:rPr>
              <w:t>компетентностей</w:t>
            </w:r>
            <w:proofErr w:type="spellEnd"/>
            <w:r w:rsidRPr="007A4C67">
              <w:rPr>
                <w:sz w:val="24"/>
                <w:szCs w:val="24"/>
              </w:rPr>
              <w:t xml:space="preserve"> учнів 5-11  класів</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FAAE0" w14:textId="77777777" w:rsidR="00026761" w:rsidRPr="007A4C67" w:rsidRDefault="00026761">
            <w:pPr>
              <w:spacing w:after="0" w:line="240" w:lineRule="auto"/>
              <w:jc w:val="center"/>
              <w:rPr>
                <w:sz w:val="24"/>
                <w:szCs w:val="24"/>
              </w:rPr>
            </w:pPr>
            <w:r w:rsidRPr="007A4C67">
              <w:rPr>
                <w:sz w:val="24"/>
                <w:szCs w:val="24"/>
              </w:rPr>
              <w:t>№170-Н від 20.11.2025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B10BE" w14:textId="77777777" w:rsidR="00026761" w:rsidRPr="007A4C67" w:rsidRDefault="00026761">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216FE47A"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0799B" w14:textId="77777777" w:rsidR="00026761" w:rsidRPr="007A4C67" w:rsidRDefault="00026761">
            <w:pPr>
              <w:spacing w:after="0" w:line="240" w:lineRule="auto"/>
              <w:rPr>
                <w:sz w:val="24"/>
                <w:szCs w:val="24"/>
              </w:rPr>
            </w:pPr>
            <w:r w:rsidRPr="007A4C67">
              <w:rPr>
                <w:sz w:val="24"/>
                <w:szCs w:val="24"/>
              </w:rPr>
              <w:t xml:space="preserve"> Про підсумки моніторингу мовленнєвої компетентності учнів 2-4 класів за І семестр 2025-2026 н. р.</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608A0" w14:textId="77777777" w:rsidR="00026761" w:rsidRPr="007A4C67" w:rsidRDefault="00026761">
            <w:pPr>
              <w:spacing w:after="0" w:line="240" w:lineRule="auto"/>
              <w:jc w:val="center"/>
              <w:rPr>
                <w:sz w:val="24"/>
                <w:szCs w:val="24"/>
              </w:rPr>
            </w:pPr>
            <w:r w:rsidRPr="007A4C67">
              <w:rPr>
                <w:sz w:val="24"/>
                <w:szCs w:val="24"/>
              </w:rPr>
              <w:t>№ 191-Н від 23.12.2025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5A962" w14:textId="77777777" w:rsidR="00026761" w:rsidRPr="007A4C67" w:rsidRDefault="00026761">
            <w:pPr>
              <w:spacing w:after="0" w:line="240" w:lineRule="auto"/>
              <w:ind w:right="-108"/>
              <w:rPr>
                <w:sz w:val="24"/>
                <w:szCs w:val="24"/>
              </w:rPr>
            </w:pPr>
            <w:proofErr w:type="spellStart"/>
            <w:r w:rsidRPr="007A4C67">
              <w:rPr>
                <w:sz w:val="24"/>
                <w:szCs w:val="24"/>
              </w:rPr>
              <w:t>Кострикіна</w:t>
            </w:r>
            <w:proofErr w:type="spellEnd"/>
            <w:r w:rsidRPr="007A4C67">
              <w:rPr>
                <w:sz w:val="24"/>
                <w:szCs w:val="24"/>
              </w:rPr>
              <w:t xml:space="preserve"> С.Г.</w:t>
            </w:r>
          </w:p>
        </w:tc>
      </w:tr>
      <w:tr w:rsidR="00026761" w:rsidRPr="007A4C67" w14:paraId="750EC4E6"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CE7EC" w14:textId="77777777" w:rsidR="00026761" w:rsidRPr="007A4C67" w:rsidRDefault="00026761">
            <w:pPr>
              <w:spacing w:after="0" w:line="240" w:lineRule="auto"/>
              <w:rPr>
                <w:sz w:val="24"/>
                <w:szCs w:val="24"/>
              </w:rPr>
            </w:pPr>
            <w:r w:rsidRPr="007A4C67">
              <w:rPr>
                <w:sz w:val="24"/>
                <w:szCs w:val="24"/>
              </w:rPr>
              <w:t xml:space="preserve">Про підсумки моніторингового дослідження </w:t>
            </w:r>
          </w:p>
          <w:p w14:paraId="0A7A2D24" w14:textId="77777777" w:rsidR="00026761" w:rsidRPr="007A4C67" w:rsidRDefault="00026761">
            <w:pPr>
              <w:spacing w:after="0" w:line="240" w:lineRule="auto"/>
              <w:rPr>
                <w:sz w:val="24"/>
                <w:szCs w:val="24"/>
              </w:rPr>
            </w:pPr>
            <w:r w:rsidRPr="007A4C67">
              <w:rPr>
                <w:sz w:val="24"/>
                <w:szCs w:val="24"/>
              </w:rPr>
              <w:t>сформованості математичної компетентності учнів 2-4-х класів за І семестр 2025-2026 н. р.</w:t>
            </w:r>
          </w:p>
          <w:p w14:paraId="0C2280D8" w14:textId="77777777" w:rsidR="00026761" w:rsidRPr="007A4C67" w:rsidRDefault="00026761">
            <w:pPr>
              <w:spacing w:after="0" w:line="240" w:lineRule="auto"/>
              <w:rPr>
                <w:sz w:val="24"/>
                <w:szCs w:val="24"/>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58BE1" w14:textId="77777777" w:rsidR="00026761" w:rsidRPr="007A4C67" w:rsidRDefault="00026761">
            <w:pPr>
              <w:spacing w:after="0" w:line="240" w:lineRule="auto"/>
              <w:jc w:val="center"/>
              <w:rPr>
                <w:sz w:val="24"/>
                <w:szCs w:val="24"/>
              </w:rPr>
            </w:pPr>
            <w:r w:rsidRPr="007A4C67">
              <w:rPr>
                <w:sz w:val="24"/>
                <w:szCs w:val="24"/>
              </w:rPr>
              <w:t xml:space="preserve">№ 192-Н </w:t>
            </w:r>
          </w:p>
          <w:p w14:paraId="29C3ED10" w14:textId="77777777" w:rsidR="00026761" w:rsidRPr="007A4C67" w:rsidRDefault="00026761">
            <w:pPr>
              <w:spacing w:after="0" w:line="240" w:lineRule="auto"/>
              <w:jc w:val="center"/>
              <w:rPr>
                <w:sz w:val="24"/>
                <w:szCs w:val="24"/>
              </w:rPr>
            </w:pPr>
            <w:r w:rsidRPr="007A4C67">
              <w:rPr>
                <w:sz w:val="24"/>
                <w:szCs w:val="24"/>
              </w:rPr>
              <w:t xml:space="preserve">від 23.12.2025 </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4CBD" w14:textId="77777777" w:rsidR="00026761" w:rsidRPr="007A4C67" w:rsidRDefault="00026761">
            <w:pPr>
              <w:spacing w:after="0" w:line="240" w:lineRule="auto"/>
              <w:ind w:right="-108"/>
              <w:rPr>
                <w:sz w:val="24"/>
                <w:szCs w:val="24"/>
              </w:rPr>
            </w:pPr>
            <w:proofErr w:type="spellStart"/>
            <w:r w:rsidRPr="007A4C67">
              <w:rPr>
                <w:sz w:val="24"/>
                <w:szCs w:val="24"/>
              </w:rPr>
              <w:t>Кострикіна</w:t>
            </w:r>
            <w:proofErr w:type="spellEnd"/>
            <w:r w:rsidRPr="007A4C67">
              <w:rPr>
                <w:sz w:val="24"/>
                <w:szCs w:val="24"/>
              </w:rPr>
              <w:t xml:space="preserve"> С.Г.</w:t>
            </w:r>
          </w:p>
        </w:tc>
      </w:tr>
      <w:tr w:rsidR="00026761" w:rsidRPr="007A4C67" w14:paraId="1275F145"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4AE61" w14:textId="77777777" w:rsidR="00026761" w:rsidRPr="007A4C67" w:rsidRDefault="00026761">
            <w:pPr>
              <w:spacing w:after="0" w:line="240" w:lineRule="auto"/>
              <w:rPr>
                <w:sz w:val="24"/>
                <w:szCs w:val="24"/>
              </w:rPr>
            </w:pPr>
            <w:r w:rsidRPr="007A4C67">
              <w:rPr>
                <w:sz w:val="24"/>
                <w:szCs w:val="24"/>
              </w:rPr>
              <w:t xml:space="preserve">Про підсумки моніторингу основних предметних </w:t>
            </w:r>
            <w:proofErr w:type="spellStart"/>
            <w:r w:rsidRPr="007A4C67">
              <w:rPr>
                <w:sz w:val="24"/>
                <w:szCs w:val="24"/>
              </w:rPr>
              <w:t>компетентностей</w:t>
            </w:r>
            <w:proofErr w:type="spellEnd"/>
            <w:r w:rsidRPr="007A4C67">
              <w:rPr>
                <w:sz w:val="24"/>
                <w:szCs w:val="24"/>
              </w:rPr>
              <w:t xml:space="preserve"> учнів 5-11  класів</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29EC6" w14:textId="77777777" w:rsidR="00026761" w:rsidRPr="007A4C67" w:rsidRDefault="00026761">
            <w:pPr>
              <w:spacing w:after="0" w:line="240" w:lineRule="auto"/>
              <w:jc w:val="center"/>
              <w:rPr>
                <w:sz w:val="24"/>
                <w:szCs w:val="24"/>
              </w:rPr>
            </w:pPr>
            <w:r w:rsidRPr="007A4C67">
              <w:rPr>
                <w:sz w:val="24"/>
                <w:szCs w:val="24"/>
              </w:rPr>
              <w:t>№195-Н від 26.12.2025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1DC1C" w14:textId="77777777" w:rsidR="00026761" w:rsidRPr="007A4C67" w:rsidRDefault="00026761">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1EC146F1"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5A866" w14:textId="77777777" w:rsidR="00026761" w:rsidRPr="007A4C67" w:rsidRDefault="00026761">
            <w:pPr>
              <w:spacing w:after="0" w:line="240" w:lineRule="auto"/>
              <w:ind w:left="34"/>
              <w:jc w:val="both"/>
              <w:rPr>
                <w:sz w:val="24"/>
                <w:szCs w:val="24"/>
              </w:rPr>
            </w:pPr>
            <w:r w:rsidRPr="007A4C67">
              <w:rPr>
                <w:sz w:val="24"/>
                <w:szCs w:val="24"/>
              </w:rPr>
              <w:t xml:space="preserve">Про підсумки роботи по забезпеченню якості знань учнів 5-11 класів у І семестрі 2025-2026 </w:t>
            </w:r>
            <w:proofErr w:type="spellStart"/>
            <w:r w:rsidRPr="007A4C67">
              <w:rPr>
                <w:sz w:val="24"/>
                <w:szCs w:val="24"/>
              </w:rPr>
              <w:t>н.р</w:t>
            </w:r>
            <w:proofErr w:type="spellEnd"/>
            <w:r w:rsidRPr="007A4C67">
              <w:rPr>
                <w:sz w:val="24"/>
                <w:szCs w:val="24"/>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A4412" w14:textId="77777777" w:rsidR="00026761" w:rsidRPr="007A4C67" w:rsidRDefault="00026761">
            <w:pPr>
              <w:spacing w:after="0" w:line="240" w:lineRule="auto"/>
              <w:jc w:val="center"/>
              <w:rPr>
                <w:sz w:val="24"/>
                <w:szCs w:val="24"/>
              </w:rPr>
            </w:pPr>
            <w:r w:rsidRPr="007A4C67">
              <w:rPr>
                <w:sz w:val="24"/>
                <w:szCs w:val="24"/>
              </w:rPr>
              <w:t>№197-Н від 26.12.2025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23969" w14:textId="77777777" w:rsidR="00026761" w:rsidRPr="007A4C67" w:rsidRDefault="00026761">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18E35C61"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B3E33" w14:textId="77777777" w:rsidR="00026761" w:rsidRPr="007A4C67" w:rsidRDefault="00026761">
            <w:pPr>
              <w:spacing w:after="0" w:line="240" w:lineRule="auto"/>
              <w:jc w:val="both"/>
              <w:rPr>
                <w:sz w:val="24"/>
                <w:szCs w:val="24"/>
              </w:rPr>
            </w:pPr>
            <w:r w:rsidRPr="007A4C67">
              <w:rPr>
                <w:sz w:val="24"/>
                <w:szCs w:val="24"/>
              </w:rPr>
              <w:t>Про стан індивідуального навчання (сімейне навчання, педагогічний патронаж) учнів 5-11 класів</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E22A3" w14:textId="77777777" w:rsidR="00026761" w:rsidRPr="007A4C67" w:rsidRDefault="00026761">
            <w:pPr>
              <w:spacing w:after="0" w:line="240" w:lineRule="auto"/>
              <w:jc w:val="center"/>
              <w:rPr>
                <w:sz w:val="24"/>
                <w:szCs w:val="24"/>
              </w:rPr>
            </w:pPr>
            <w:r w:rsidRPr="007A4C67">
              <w:rPr>
                <w:sz w:val="24"/>
                <w:szCs w:val="24"/>
              </w:rPr>
              <w:t>№202-Н від 30.12.2025</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3A7A5" w14:textId="77777777" w:rsidR="00026761" w:rsidRPr="007A4C67" w:rsidRDefault="00026761">
            <w:pPr>
              <w:spacing w:after="0" w:line="240" w:lineRule="auto"/>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174956BC" w14:textId="77777777" w:rsidTr="00A509A7">
        <w:trPr>
          <w:trHeight w:val="1181"/>
        </w:trPr>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BD3E" w14:textId="77777777" w:rsidR="00026761" w:rsidRPr="007A4C67" w:rsidRDefault="00026761">
            <w:pPr>
              <w:spacing w:after="0" w:line="240" w:lineRule="auto"/>
              <w:rPr>
                <w:sz w:val="24"/>
                <w:szCs w:val="24"/>
              </w:rPr>
            </w:pPr>
            <w:r w:rsidRPr="007A4C67">
              <w:rPr>
                <w:sz w:val="24"/>
                <w:szCs w:val="24"/>
              </w:rPr>
              <w:t xml:space="preserve">Про затвердження результатів навчання, одержаних у навчальних закладах за кордоном,  учнів, які здобувають освіту за </w:t>
            </w:r>
            <w:proofErr w:type="spellStart"/>
            <w:r w:rsidRPr="007A4C67">
              <w:rPr>
                <w:sz w:val="24"/>
                <w:szCs w:val="24"/>
              </w:rPr>
              <w:t>івндивідуальною</w:t>
            </w:r>
            <w:proofErr w:type="spellEnd"/>
            <w:r w:rsidRPr="007A4C67">
              <w:rPr>
                <w:sz w:val="24"/>
                <w:szCs w:val="24"/>
              </w:rPr>
              <w:t xml:space="preserve"> формою (сімейне навчання)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E2B8" w14:textId="77777777" w:rsidR="00026761" w:rsidRPr="007A4C67" w:rsidRDefault="00026761">
            <w:pPr>
              <w:spacing w:after="0" w:line="240" w:lineRule="auto"/>
              <w:jc w:val="center"/>
              <w:rPr>
                <w:sz w:val="24"/>
                <w:szCs w:val="24"/>
              </w:rPr>
            </w:pPr>
            <w:r w:rsidRPr="007A4C67">
              <w:rPr>
                <w:sz w:val="24"/>
                <w:szCs w:val="24"/>
              </w:rPr>
              <w:t>№05-Н від 14.02.2026</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1759A" w14:textId="77777777" w:rsidR="00026761" w:rsidRPr="007A4C67" w:rsidRDefault="00026761">
            <w:pPr>
              <w:spacing w:after="0" w:line="240" w:lineRule="auto"/>
              <w:rPr>
                <w:sz w:val="24"/>
                <w:szCs w:val="24"/>
              </w:rPr>
            </w:pPr>
            <w:proofErr w:type="spellStart"/>
            <w:r w:rsidRPr="007A4C67">
              <w:rPr>
                <w:sz w:val="24"/>
                <w:szCs w:val="24"/>
              </w:rPr>
              <w:t>Снісар</w:t>
            </w:r>
            <w:proofErr w:type="spellEnd"/>
            <w:r w:rsidRPr="007A4C67">
              <w:rPr>
                <w:sz w:val="24"/>
                <w:szCs w:val="24"/>
              </w:rPr>
              <w:t xml:space="preserve"> В.В.</w:t>
            </w:r>
          </w:p>
        </w:tc>
      </w:tr>
      <w:tr w:rsidR="00026761" w:rsidRPr="007A4C67" w14:paraId="67173C1E"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13034" w14:textId="77777777" w:rsidR="00026761" w:rsidRPr="007A4C67" w:rsidRDefault="00026761">
            <w:pPr>
              <w:spacing w:after="0" w:line="240" w:lineRule="auto"/>
              <w:rPr>
                <w:sz w:val="24"/>
                <w:szCs w:val="24"/>
              </w:rPr>
            </w:pPr>
            <w:r w:rsidRPr="007A4C67">
              <w:rPr>
                <w:sz w:val="24"/>
                <w:szCs w:val="24"/>
              </w:rPr>
              <w:t xml:space="preserve"> Про проведення моніторингу стану викладання математики у 1-4 класах</w:t>
            </w:r>
          </w:p>
          <w:p w14:paraId="23F326CA" w14:textId="77777777" w:rsidR="00026761" w:rsidRPr="007A4C67" w:rsidRDefault="00026761">
            <w:pPr>
              <w:spacing w:after="0" w:line="240" w:lineRule="auto"/>
              <w:rPr>
                <w:sz w:val="24"/>
                <w:szCs w:val="24"/>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3DC70" w14:textId="77777777" w:rsidR="00026761" w:rsidRPr="007A4C67" w:rsidRDefault="00026761">
            <w:pPr>
              <w:spacing w:after="0" w:line="240" w:lineRule="auto"/>
              <w:jc w:val="center"/>
              <w:rPr>
                <w:sz w:val="24"/>
                <w:szCs w:val="24"/>
              </w:rPr>
            </w:pPr>
            <w:r w:rsidRPr="007A4C67">
              <w:rPr>
                <w:sz w:val="24"/>
                <w:szCs w:val="24"/>
              </w:rPr>
              <w:t xml:space="preserve"> № 24-н від 02.03.2026</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C9258" w14:textId="77777777" w:rsidR="00026761" w:rsidRPr="007A4C67" w:rsidRDefault="00026761">
            <w:pPr>
              <w:spacing w:after="0" w:line="240" w:lineRule="auto"/>
              <w:rPr>
                <w:sz w:val="24"/>
                <w:szCs w:val="24"/>
              </w:rPr>
            </w:pPr>
            <w:proofErr w:type="spellStart"/>
            <w:r w:rsidRPr="007A4C67">
              <w:rPr>
                <w:sz w:val="24"/>
                <w:szCs w:val="24"/>
              </w:rPr>
              <w:t>Кострикіна</w:t>
            </w:r>
            <w:proofErr w:type="spellEnd"/>
            <w:r w:rsidRPr="007A4C67">
              <w:rPr>
                <w:sz w:val="24"/>
                <w:szCs w:val="24"/>
              </w:rPr>
              <w:t xml:space="preserve"> С.Г.</w:t>
            </w:r>
          </w:p>
        </w:tc>
      </w:tr>
      <w:tr w:rsidR="00026761" w:rsidRPr="007A4C67" w14:paraId="75388EE3"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A385F" w14:textId="77777777" w:rsidR="00026761" w:rsidRPr="007A4C67" w:rsidRDefault="00026761">
            <w:pPr>
              <w:spacing w:after="0" w:line="240" w:lineRule="auto"/>
              <w:rPr>
                <w:sz w:val="24"/>
                <w:szCs w:val="24"/>
              </w:rPr>
            </w:pPr>
            <w:r w:rsidRPr="007A4C67">
              <w:rPr>
                <w:sz w:val="24"/>
                <w:szCs w:val="24"/>
              </w:rPr>
              <w:t xml:space="preserve"> Про стан індивідуального навчання</w:t>
            </w:r>
          </w:p>
          <w:p w14:paraId="63015672" w14:textId="77777777" w:rsidR="00026761" w:rsidRPr="007A4C67" w:rsidRDefault="00026761">
            <w:pPr>
              <w:spacing w:after="0" w:line="240" w:lineRule="auto"/>
              <w:rPr>
                <w:sz w:val="24"/>
                <w:szCs w:val="24"/>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E4DA0" w14:textId="77777777" w:rsidR="00026761" w:rsidRPr="007A4C67" w:rsidRDefault="00026761">
            <w:pPr>
              <w:spacing w:after="0" w:line="240" w:lineRule="auto"/>
              <w:jc w:val="center"/>
              <w:rPr>
                <w:sz w:val="24"/>
                <w:szCs w:val="24"/>
              </w:rPr>
            </w:pPr>
            <w:r w:rsidRPr="007A4C67">
              <w:rPr>
                <w:sz w:val="24"/>
                <w:szCs w:val="24"/>
              </w:rPr>
              <w:t xml:space="preserve"> № 25-н від 02.03.2026</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4BBE1" w14:textId="77777777" w:rsidR="00026761" w:rsidRPr="007A4C67" w:rsidRDefault="00026761">
            <w:pPr>
              <w:spacing w:after="0" w:line="240" w:lineRule="auto"/>
              <w:rPr>
                <w:sz w:val="24"/>
                <w:szCs w:val="24"/>
              </w:rPr>
            </w:pPr>
            <w:proofErr w:type="spellStart"/>
            <w:r w:rsidRPr="007A4C67">
              <w:rPr>
                <w:sz w:val="24"/>
                <w:szCs w:val="24"/>
              </w:rPr>
              <w:t>Кострикіна</w:t>
            </w:r>
            <w:proofErr w:type="spellEnd"/>
            <w:r w:rsidRPr="007A4C67">
              <w:rPr>
                <w:sz w:val="24"/>
                <w:szCs w:val="24"/>
              </w:rPr>
              <w:t xml:space="preserve"> С.Г.</w:t>
            </w:r>
          </w:p>
        </w:tc>
      </w:tr>
      <w:tr w:rsidR="00026761" w:rsidRPr="007A4C67" w14:paraId="2BF7ECE5"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E86BD" w14:textId="77777777" w:rsidR="00026761" w:rsidRPr="007A4C67" w:rsidRDefault="00026761">
            <w:pPr>
              <w:spacing w:after="0" w:line="240" w:lineRule="auto"/>
              <w:rPr>
                <w:bCs/>
                <w:sz w:val="24"/>
                <w:szCs w:val="24"/>
              </w:rPr>
            </w:pPr>
            <w:r w:rsidRPr="007A4C67">
              <w:rPr>
                <w:bCs/>
                <w:sz w:val="24"/>
                <w:szCs w:val="24"/>
              </w:rPr>
              <w:t xml:space="preserve">Про результати моніторингу стану викладання громадянської освіти в 6-8 класах НУШ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3C645" w14:textId="77777777" w:rsidR="00026761" w:rsidRPr="007A4C67" w:rsidRDefault="00026761">
            <w:pPr>
              <w:spacing w:after="0" w:line="240" w:lineRule="auto"/>
              <w:jc w:val="center"/>
              <w:rPr>
                <w:sz w:val="24"/>
                <w:szCs w:val="24"/>
              </w:rPr>
            </w:pPr>
            <w:r w:rsidRPr="007A4C67">
              <w:rPr>
                <w:sz w:val="24"/>
                <w:szCs w:val="24"/>
              </w:rPr>
              <w:t xml:space="preserve">№28-Н від 13.03.2026 </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1518" w14:textId="77777777" w:rsidR="00026761" w:rsidRPr="007A4C67" w:rsidRDefault="00026761">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A509A7" w:rsidRPr="007A4C67" w14:paraId="1AE8B50B"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7E95A" w14:textId="77777777" w:rsidR="00A509A7" w:rsidRPr="007A4C67" w:rsidRDefault="00A509A7" w:rsidP="00191F30">
            <w:pPr>
              <w:spacing w:after="0" w:line="240" w:lineRule="auto"/>
              <w:rPr>
                <w:bCs/>
                <w:sz w:val="24"/>
                <w:szCs w:val="24"/>
              </w:rPr>
            </w:pPr>
            <w:r w:rsidRPr="007A4C67">
              <w:rPr>
                <w:bCs/>
                <w:sz w:val="24"/>
                <w:szCs w:val="24"/>
              </w:rPr>
              <w:t xml:space="preserve">Про результати моніторингу стану викладання </w:t>
            </w:r>
            <w:r w:rsidR="00191F30" w:rsidRPr="007A4C67">
              <w:rPr>
                <w:bCs/>
                <w:sz w:val="24"/>
                <w:szCs w:val="24"/>
              </w:rPr>
              <w:t>англійської мови в 5-11</w:t>
            </w:r>
            <w:r w:rsidRPr="007A4C67">
              <w:rPr>
                <w:bCs/>
                <w:sz w:val="24"/>
                <w:szCs w:val="24"/>
              </w:rPr>
              <w:t xml:space="preserve"> класах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00B92" w14:textId="77777777" w:rsidR="00A509A7" w:rsidRPr="007A4C67" w:rsidRDefault="00796C49" w:rsidP="00A509A7">
            <w:pPr>
              <w:spacing w:after="0" w:line="240" w:lineRule="auto"/>
              <w:jc w:val="center"/>
              <w:rPr>
                <w:sz w:val="24"/>
                <w:szCs w:val="24"/>
              </w:rPr>
            </w:pPr>
            <w:r w:rsidRPr="007A4C67">
              <w:rPr>
                <w:sz w:val="24"/>
                <w:szCs w:val="24"/>
              </w:rPr>
              <w:t>№48-Н від 23.04</w:t>
            </w:r>
            <w:r w:rsidR="00A509A7" w:rsidRPr="007A4C67">
              <w:rPr>
                <w:sz w:val="24"/>
                <w:szCs w:val="24"/>
              </w:rPr>
              <w:t xml:space="preserve">.2026 </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8ACC4" w14:textId="77777777" w:rsidR="00A509A7" w:rsidRPr="007A4C67" w:rsidRDefault="00A509A7" w:rsidP="00A509A7">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r w:rsidR="00191F30" w:rsidRPr="007A4C67" w14:paraId="680A698C" w14:textId="77777777" w:rsidTr="00A509A7">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638AA" w14:textId="77777777" w:rsidR="00191F30" w:rsidRPr="007A4C67" w:rsidRDefault="00191F30" w:rsidP="00191F30">
            <w:pPr>
              <w:spacing w:after="0" w:line="240" w:lineRule="auto"/>
              <w:rPr>
                <w:bCs/>
                <w:sz w:val="24"/>
                <w:szCs w:val="24"/>
              </w:rPr>
            </w:pPr>
            <w:r w:rsidRPr="007A4C67">
              <w:rPr>
                <w:bCs/>
                <w:sz w:val="24"/>
                <w:szCs w:val="24"/>
              </w:rPr>
              <w:t>Про підсумки моніторингу якості знань учнів з основних предметів</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8D184" w14:textId="77777777" w:rsidR="00191F30" w:rsidRPr="007A4C67" w:rsidRDefault="00796C49" w:rsidP="00A509A7">
            <w:pPr>
              <w:spacing w:after="0" w:line="240" w:lineRule="auto"/>
              <w:jc w:val="center"/>
              <w:rPr>
                <w:sz w:val="24"/>
                <w:szCs w:val="24"/>
              </w:rPr>
            </w:pPr>
            <w:r w:rsidRPr="007A4C67">
              <w:rPr>
                <w:sz w:val="24"/>
                <w:szCs w:val="24"/>
              </w:rPr>
              <w:t>№70-Н від 27.05</w:t>
            </w:r>
            <w:r w:rsidR="00191F30" w:rsidRPr="007A4C67">
              <w:rPr>
                <w:sz w:val="24"/>
                <w:szCs w:val="24"/>
              </w:rPr>
              <w:t>.2026</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A5CE3" w14:textId="77777777" w:rsidR="00191F30" w:rsidRPr="007A4C67" w:rsidRDefault="00191F30" w:rsidP="00A509A7">
            <w:pPr>
              <w:spacing w:after="0" w:line="240" w:lineRule="auto"/>
              <w:ind w:right="-108"/>
              <w:rPr>
                <w:sz w:val="24"/>
                <w:szCs w:val="24"/>
              </w:rPr>
            </w:pPr>
            <w:proofErr w:type="spellStart"/>
            <w:r w:rsidRPr="007A4C67">
              <w:rPr>
                <w:sz w:val="24"/>
                <w:szCs w:val="24"/>
              </w:rPr>
              <w:t>Снісар</w:t>
            </w:r>
            <w:proofErr w:type="spellEnd"/>
            <w:r w:rsidRPr="007A4C67">
              <w:rPr>
                <w:sz w:val="24"/>
                <w:szCs w:val="24"/>
              </w:rPr>
              <w:t xml:space="preserve"> В.В.</w:t>
            </w:r>
          </w:p>
        </w:tc>
      </w:tr>
    </w:tbl>
    <w:p w14:paraId="72800E13" w14:textId="77777777" w:rsidR="00026761" w:rsidRPr="007A4C67" w:rsidRDefault="00026761" w:rsidP="00026761">
      <w:pPr>
        <w:spacing w:after="0" w:line="240" w:lineRule="auto"/>
        <w:ind w:right="141"/>
        <w:jc w:val="both"/>
        <w:rPr>
          <w:color w:val="FF0000"/>
          <w:sz w:val="24"/>
          <w:szCs w:val="24"/>
        </w:rPr>
      </w:pPr>
    </w:p>
    <w:tbl>
      <w:tblPr>
        <w:tblStyle w:val="afc"/>
        <w:tblW w:w="0" w:type="auto"/>
        <w:tblLook w:val="04A0" w:firstRow="1" w:lastRow="0" w:firstColumn="1" w:lastColumn="0" w:noHBand="0" w:noVBand="1"/>
      </w:tblPr>
      <w:tblGrid>
        <w:gridCol w:w="1471"/>
        <w:gridCol w:w="6431"/>
        <w:gridCol w:w="2011"/>
      </w:tblGrid>
      <w:tr w:rsidR="00026761" w:rsidRPr="007A4C67" w14:paraId="12722710" w14:textId="77777777" w:rsidTr="00026761">
        <w:tc>
          <w:tcPr>
            <w:tcW w:w="1668" w:type="dxa"/>
          </w:tcPr>
          <w:p w14:paraId="35A8F686" w14:textId="77777777" w:rsidR="00026761" w:rsidRPr="007A4C67" w:rsidRDefault="00026761" w:rsidP="00026761">
            <w:pPr>
              <w:spacing w:after="0" w:line="240" w:lineRule="auto"/>
              <w:ind w:right="142"/>
              <w:jc w:val="both"/>
              <w:rPr>
                <w:sz w:val="24"/>
                <w:szCs w:val="24"/>
              </w:rPr>
            </w:pPr>
          </w:p>
        </w:tc>
        <w:tc>
          <w:tcPr>
            <w:tcW w:w="7087" w:type="dxa"/>
          </w:tcPr>
          <w:p w14:paraId="2E0643D4" w14:textId="77777777" w:rsidR="00573279" w:rsidRPr="007A4C67" w:rsidRDefault="00573279" w:rsidP="00573279">
            <w:pPr>
              <w:spacing w:after="0" w:line="240" w:lineRule="auto"/>
              <w:ind w:right="142" w:firstLine="708"/>
              <w:jc w:val="both"/>
              <w:rPr>
                <w:sz w:val="24"/>
                <w:szCs w:val="24"/>
              </w:rPr>
            </w:pPr>
            <w:r w:rsidRPr="007A4C67">
              <w:rPr>
                <w:sz w:val="24"/>
                <w:szCs w:val="24"/>
              </w:rPr>
              <w:t xml:space="preserve">Аналіз  відвіданих уроків учителів, спостереження за взаємодією «учитель-учень», результати проведених моніторингових робіт засвідчили, що педагоги ЗОШ І-ІІІ ступенів №1 </w:t>
            </w:r>
            <w:proofErr w:type="spellStart"/>
            <w:r w:rsidRPr="007A4C67">
              <w:rPr>
                <w:sz w:val="24"/>
                <w:szCs w:val="24"/>
              </w:rPr>
              <w:t>відповідально</w:t>
            </w:r>
            <w:proofErr w:type="spellEnd"/>
            <w:r w:rsidRPr="007A4C67">
              <w:rPr>
                <w:sz w:val="24"/>
                <w:szCs w:val="24"/>
              </w:rPr>
              <w:t xml:space="preserve"> ставляться до</w:t>
            </w:r>
            <w:r w:rsidRPr="007A4C67">
              <w:rPr>
                <w:color w:val="000000"/>
                <w:sz w:val="24"/>
                <w:szCs w:val="24"/>
              </w:rPr>
              <w:t xml:space="preserve"> проведення навчальних занять,  мають якісну науково-теоретичну підготовку, на </w:t>
            </w:r>
            <w:proofErr w:type="spellStart"/>
            <w:r w:rsidRPr="007A4C67">
              <w:rPr>
                <w:color w:val="000000"/>
                <w:sz w:val="24"/>
                <w:szCs w:val="24"/>
              </w:rPr>
              <w:t>уроках</w:t>
            </w:r>
            <w:proofErr w:type="spellEnd"/>
            <w:r w:rsidRPr="007A4C67">
              <w:rPr>
                <w:color w:val="000000"/>
                <w:sz w:val="24"/>
                <w:szCs w:val="24"/>
              </w:rPr>
              <w:t xml:space="preserve"> ви</w:t>
            </w:r>
            <w:r w:rsidRPr="007A4C67">
              <w:rPr>
                <w:color w:val="000000"/>
                <w:sz w:val="24"/>
                <w:szCs w:val="24"/>
              </w:rPr>
              <w:softHyphen/>
              <w:t>користовують сучасні інноваційні форми й методи навчання, працюють над розвитком  аналітичного, образного мислення учнів.</w:t>
            </w:r>
            <w:r w:rsidRPr="007A4C67">
              <w:rPr>
                <w:sz w:val="24"/>
                <w:szCs w:val="24"/>
              </w:rPr>
              <w:t xml:space="preserve"> Учителі </w:t>
            </w:r>
            <w:r w:rsidRPr="007A4C67">
              <w:rPr>
                <w:color w:val="000000"/>
                <w:sz w:val="24"/>
                <w:szCs w:val="24"/>
              </w:rPr>
              <w:t xml:space="preserve">приділяють посилену увагу роботі з кожним  учнем, </w:t>
            </w:r>
            <w:r w:rsidRPr="007A4C67">
              <w:rPr>
                <w:color w:val="000000"/>
                <w:sz w:val="24"/>
                <w:szCs w:val="24"/>
              </w:rPr>
              <w:lastRenderedPageBreak/>
              <w:t xml:space="preserve">створюють ситуацію успіху, </w:t>
            </w:r>
            <w:r w:rsidRPr="007A4C67">
              <w:rPr>
                <w:sz w:val="24"/>
                <w:szCs w:val="24"/>
              </w:rPr>
              <w:t>використовуючи диференційований підхід до організації освітнього процесу з урахуванням індивідуальних особливостей учнів,</w:t>
            </w:r>
            <w:r w:rsidRPr="007A4C67">
              <w:rPr>
                <w:color w:val="000000"/>
                <w:sz w:val="24"/>
                <w:szCs w:val="24"/>
              </w:rPr>
              <w:t xml:space="preserve"> забезпечуючи сприятливі умови для на</w:t>
            </w:r>
            <w:r w:rsidRPr="007A4C67">
              <w:rPr>
                <w:color w:val="000000"/>
                <w:sz w:val="24"/>
                <w:szCs w:val="24"/>
              </w:rPr>
              <w:softHyphen/>
              <w:t>вчання і розвитку  здібностей здобувачів освіти</w:t>
            </w:r>
            <w:r w:rsidRPr="007A4C67">
              <w:rPr>
                <w:sz w:val="24"/>
                <w:szCs w:val="24"/>
              </w:rPr>
              <w:t>.</w:t>
            </w:r>
          </w:p>
          <w:p w14:paraId="4164EAFE" w14:textId="77777777" w:rsidR="00573279" w:rsidRPr="007A4C67" w:rsidRDefault="00573279" w:rsidP="00573279">
            <w:pPr>
              <w:spacing w:after="0" w:line="240" w:lineRule="auto"/>
              <w:ind w:right="141"/>
              <w:jc w:val="both"/>
              <w:rPr>
                <w:sz w:val="24"/>
                <w:szCs w:val="24"/>
              </w:rPr>
            </w:pPr>
            <w:r w:rsidRPr="007A4C67">
              <w:rPr>
                <w:sz w:val="24"/>
                <w:szCs w:val="24"/>
              </w:rPr>
              <w:t xml:space="preserve">              Показником  якості роботи педагогів є рівень якості навчальних досягнень учнів.    Заступники директора з навчально-виховної роботи </w:t>
            </w:r>
            <w:proofErr w:type="spellStart"/>
            <w:r w:rsidRPr="007A4C67">
              <w:rPr>
                <w:sz w:val="24"/>
                <w:szCs w:val="24"/>
              </w:rPr>
              <w:t>Снісар</w:t>
            </w:r>
            <w:proofErr w:type="spellEnd"/>
            <w:r w:rsidRPr="007A4C67">
              <w:rPr>
                <w:sz w:val="24"/>
                <w:szCs w:val="24"/>
              </w:rPr>
              <w:t xml:space="preserve"> В.В. та </w:t>
            </w:r>
            <w:proofErr w:type="spellStart"/>
            <w:r w:rsidRPr="007A4C67">
              <w:rPr>
                <w:sz w:val="24"/>
                <w:szCs w:val="24"/>
              </w:rPr>
              <w:t>Кострикіна</w:t>
            </w:r>
            <w:proofErr w:type="spellEnd"/>
            <w:r w:rsidRPr="007A4C67">
              <w:rPr>
                <w:sz w:val="24"/>
                <w:szCs w:val="24"/>
              </w:rPr>
              <w:t xml:space="preserve"> С.Г. здійснюють </w:t>
            </w:r>
            <w:proofErr w:type="spellStart"/>
            <w:r w:rsidRPr="007A4C67">
              <w:rPr>
                <w:sz w:val="24"/>
                <w:szCs w:val="24"/>
              </w:rPr>
              <w:t>моніторинги</w:t>
            </w:r>
            <w:proofErr w:type="spellEnd"/>
            <w:r w:rsidRPr="007A4C67">
              <w:rPr>
                <w:sz w:val="24"/>
                <w:szCs w:val="24"/>
              </w:rPr>
              <w:t xml:space="preserve"> рівня якості навчальних досягнень учнів, аналізують  академічну успішність учнів з </w:t>
            </w:r>
            <w:proofErr w:type="spellStart"/>
            <w:r w:rsidRPr="007A4C67">
              <w:rPr>
                <w:sz w:val="24"/>
                <w:szCs w:val="24"/>
              </w:rPr>
              <w:t>з</w:t>
            </w:r>
            <w:proofErr w:type="spellEnd"/>
            <w:r w:rsidRPr="007A4C67">
              <w:rPr>
                <w:sz w:val="24"/>
                <w:szCs w:val="24"/>
              </w:rPr>
              <w:t xml:space="preserve"> кожного предмету окремо.  </w:t>
            </w:r>
          </w:p>
          <w:p w14:paraId="5797D6FB" w14:textId="77777777" w:rsidR="00026761" w:rsidRPr="007A4C67" w:rsidRDefault="00026761" w:rsidP="00026761">
            <w:pPr>
              <w:spacing w:after="0" w:line="240" w:lineRule="auto"/>
              <w:ind w:right="142"/>
              <w:jc w:val="both"/>
              <w:rPr>
                <w:sz w:val="24"/>
                <w:szCs w:val="24"/>
              </w:rPr>
            </w:pPr>
          </w:p>
        </w:tc>
        <w:tc>
          <w:tcPr>
            <w:tcW w:w="1384" w:type="dxa"/>
          </w:tcPr>
          <w:p w14:paraId="771F4AAD" w14:textId="77777777" w:rsidR="00026761" w:rsidRPr="007A4C67" w:rsidRDefault="007B0165" w:rsidP="00026761">
            <w:pPr>
              <w:spacing w:after="0" w:line="240" w:lineRule="auto"/>
              <w:ind w:right="142"/>
              <w:jc w:val="both"/>
              <w:rPr>
                <w:sz w:val="24"/>
                <w:szCs w:val="24"/>
              </w:rPr>
            </w:pPr>
            <w:r w:rsidRPr="007A4C67">
              <w:rPr>
                <w:sz w:val="24"/>
                <w:szCs w:val="24"/>
              </w:rPr>
              <w:lastRenderedPageBreak/>
              <w:t>Спостереження,</w:t>
            </w:r>
          </w:p>
          <w:p w14:paraId="0680B37B" w14:textId="77777777" w:rsidR="007B0165" w:rsidRPr="007A4C67" w:rsidRDefault="007B0165" w:rsidP="00026761">
            <w:pPr>
              <w:spacing w:after="0" w:line="240" w:lineRule="auto"/>
              <w:ind w:right="142"/>
              <w:jc w:val="both"/>
              <w:rPr>
                <w:sz w:val="24"/>
                <w:szCs w:val="24"/>
              </w:rPr>
            </w:pPr>
            <w:r w:rsidRPr="007A4C67">
              <w:rPr>
                <w:sz w:val="24"/>
                <w:szCs w:val="24"/>
              </w:rPr>
              <w:t>вивчення документації</w:t>
            </w:r>
          </w:p>
        </w:tc>
      </w:tr>
      <w:tr w:rsidR="00026761" w:rsidRPr="007A4C67" w14:paraId="761FD9D6" w14:textId="77777777" w:rsidTr="00026761">
        <w:tc>
          <w:tcPr>
            <w:tcW w:w="1668" w:type="dxa"/>
          </w:tcPr>
          <w:p w14:paraId="40515F30" w14:textId="77777777" w:rsidR="00026761" w:rsidRPr="007A4C67" w:rsidRDefault="00026761" w:rsidP="00026761">
            <w:pPr>
              <w:spacing w:after="0" w:line="240" w:lineRule="auto"/>
              <w:ind w:right="142"/>
              <w:jc w:val="both"/>
              <w:rPr>
                <w:sz w:val="24"/>
                <w:szCs w:val="24"/>
              </w:rPr>
            </w:pPr>
          </w:p>
        </w:tc>
        <w:tc>
          <w:tcPr>
            <w:tcW w:w="7087" w:type="dxa"/>
          </w:tcPr>
          <w:p w14:paraId="0CBD8E21" w14:textId="77777777" w:rsidR="00026761" w:rsidRPr="007A4C67" w:rsidRDefault="00026761" w:rsidP="00026761">
            <w:pPr>
              <w:spacing w:after="0" w:line="240" w:lineRule="auto"/>
              <w:ind w:right="142"/>
              <w:jc w:val="both"/>
              <w:rPr>
                <w:sz w:val="24"/>
                <w:szCs w:val="24"/>
              </w:rPr>
            </w:pPr>
          </w:p>
        </w:tc>
        <w:tc>
          <w:tcPr>
            <w:tcW w:w="1384" w:type="dxa"/>
          </w:tcPr>
          <w:p w14:paraId="5F024BB9" w14:textId="77777777" w:rsidR="00026761" w:rsidRPr="007A4C67" w:rsidRDefault="00026761" w:rsidP="00026761">
            <w:pPr>
              <w:spacing w:after="0" w:line="240" w:lineRule="auto"/>
              <w:ind w:right="142"/>
              <w:jc w:val="both"/>
              <w:rPr>
                <w:sz w:val="24"/>
                <w:szCs w:val="24"/>
              </w:rPr>
            </w:pPr>
          </w:p>
        </w:tc>
      </w:tr>
    </w:tbl>
    <w:p w14:paraId="3EF4DA95" w14:textId="77777777" w:rsidR="00026761" w:rsidRPr="007A4C67" w:rsidRDefault="00026761" w:rsidP="00026761">
      <w:pPr>
        <w:spacing w:after="0" w:line="240" w:lineRule="auto"/>
        <w:ind w:right="141"/>
        <w:jc w:val="both"/>
        <w:rPr>
          <w:b/>
          <w:sz w:val="24"/>
          <w:szCs w:val="24"/>
        </w:rPr>
      </w:pPr>
    </w:p>
    <w:p w14:paraId="52725913" w14:textId="77777777" w:rsidR="00026761" w:rsidRPr="007A4C67" w:rsidRDefault="00026761" w:rsidP="00026761">
      <w:pPr>
        <w:rPr>
          <w:b/>
          <w:sz w:val="24"/>
          <w:szCs w:val="24"/>
        </w:rPr>
      </w:pPr>
      <w:r w:rsidRPr="007A4C67">
        <w:rPr>
          <w:b/>
          <w:sz w:val="24"/>
          <w:szCs w:val="24"/>
        </w:rPr>
        <w:t xml:space="preserve">Результати моніторингу з основних предметів по класах . </w:t>
      </w:r>
    </w:p>
    <w:p w14:paraId="07D00AAB" w14:textId="77777777" w:rsidR="00026761" w:rsidRPr="007A4C67" w:rsidRDefault="00026761" w:rsidP="00026761">
      <w:pPr>
        <w:rPr>
          <w:b/>
          <w:sz w:val="24"/>
          <w:szCs w:val="24"/>
        </w:rPr>
      </w:pPr>
      <w:r w:rsidRPr="007A4C67">
        <w:rPr>
          <w:b/>
          <w:sz w:val="24"/>
          <w:szCs w:val="24"/>
        </w:rPr>
        <w:t xml:space="preserve"> Грудень2025 року</w:t>
      </w:r>
    </w:p>
    <w:tbl>
      <w:tblPr>
        <w:tblStyle w:val="afc"/>
        <w:tblW w:w="8304" w:type="dxa"/>
        <w:tblInd w:w="250" w:type="dxa"/>
        <w:tblLook w:val="04A0" w:firstRow="1" w:lastRow="0" w:firstColumn="1" w:lastColumn="0" w:noHBand="0" w:noVBand="1"/>
      </w:tblPr>
      <w:tblGrid>
        <w:gridCol w:w="1463"/>
        <w:gridCol w:w="709"/>
        <w:gridCol w:w="1105"/>
        <w:gridCol w:w="1247"/>
        <w:gridCol w:w="1155"/>
        <w:gridCol w:w="1449"/>
        <w:gridCol w:w="1401"/>
        <w:gridCol w:w="881"/>
      </w:tblGrid>
      <w:tr w:rsidR="00026761" w:rsidRPr="007A4C67" w14:paraId="6CC7C9FE" w14:textId="77777777" w:rsidTr="00026761">
        <w:tc>
          <w:tcPr>
            <w:tcW w:w="666" w:type="dxa"/>
            <w:vMerge w:val="restart"/>
            <w:tcBorders>
              <w:top w:val="single" w:sz="4" w:space="0" w:color="auto"/>
              <w:left w:val="single" w:sz="4" w:space="0" w:color="auto"/>
              <w:bottom w:val="single" w:sz="4" w:space="0" w:color="auto"/>
              <w:right w:val="single" w:sz="4" w:space="0" w:color="auto"/>
            </w:tcBorders>
            <w:hideMark/>
          </w:tcPr>
          <w:p w14:paraId="5335F0A7" w14:textId="77777777" w:rsidR="00026761" w:rsidRPr="007A4C67" w:rsidRDefault="00026761">
            <w:pPr>
              <w:spacing w:after="0" w:line="240" w:lineRule="auto"/>
              <w:rPr>
                <w:rFonts w:asciiTheme="minorHAnsi" w:hAnsiTheme="minorHAnsi" w:cstheme="minorBidi"/>
                <w:sz w:val="24"/>
                <w:szCs w:val="24"/>
                <w:lang w:eastAsia="en-US"/>
              </w:rPr>
            </w:pPr>
            <w:r w:rsidRPr="007A4C67">
              <w:rPr>
                <w:sz w:val="24"/>
                <w:szCs w:val="24"/>
                <w:lang w:eastAsia="en-US"/>
              </w:rPr>
              <w:t>Предмет</w:t>
            </w:r>
          </w:p>
        </w:tc>
        <w:tc>
          <w:tcPr>
            <w:tcW w:w="676" w:type="dxa"/>
            <w:vMerge w:val="restart"/>
            <w:tcBorders>
              <w:top w:val="single" w:sz="4" w:space="0" w:color="auto"/>
              <w:left w:val="single" w:sz="4" w:space="0" w:color="auto"/>
              <w:bottom w:val="single" w:sz="4" w:space="0" w:color="auto"/>
              <w:right w:val="single" w:sz="4" w:space="0" w:color="auto"/>
            </w:tcBorders>
            <w:hideMark/>
          </w:tcPr>
          <w:p w14:paraId="575E08CA" w14:textId="77777777" w:rsidR="00026761" w:rsidRPr="007A4C67" w:rsidRDefault="00026761">
            <w:pPr>
              <w:spacing w:after="0" w:line="240" w:lineRule="auto"/>
              <w:rPr>
                <w:sz w:val="24"/>
                <w:szCs w:val="24"/>
                <w:lang w:eastAsia="en-US"/>
              </w:rPr>
            </w:pPr>
            <w:r w:rsidRPr="007A4C67">
              <w:rPr>
                <w:sz w:val="24"/>
                <w:szCs w:val="24"/>
                <w:lang w:eastAsia="en-US"/>
              </w:rPr>
              <w:t xml:space="preserve">Клас </w:t>
            </w:r>
          </w:p>
        </w:tc>
        <w:tc>
          <w:tcPr>
            <w:tcW w:w="4736" w:type="dxa"/>
            <w:gridSpan w:val="4"/>
            <w:tcBorders>
              <w:top w:val="single" w:sz="4" w:space="0" w:color="auto"/>
              <w:left w:val="single" w:sz="4" w:space="0" w:color="auto"/>
              <w:bottom w:val="single" w:sz="4" w:space="0" w:color="auto"/>
              <w:right w:val="single" w:sz="4" w:space="0" w:color="auto"/>
            </w:tcBorders>
            <w:hideMark/>
          </w:tcPr>
          <w:p w14:paraId="4D840A38" w14:textId="77777777" w:rsidR="00026761" w:rsidRPr="007A4C67" w:rsidRDefault="00026761">
            <w:pPr>
              <w:spacing w:after="0" w:line="240" w:lineRule="auto"/>
              <w:jc w:val="center"/>
              <w:rPr>
                <w:sz w:val="24"/>
                <w:szCs w:val="24"/>
                <w:lang w:eastAsia="en-US"/>
              </w:rPr>
            </w:pPr>
            <w:r w:rsidRPr="007A4C67">
              <w:rPr>
                <w:sz w:val="24"/>
                <w:szCs w:val="24"/>
                <w:lang w:eastAsia="en-US"/>
              </w:rPr>
              <w:t>Рівні знань (у %)</w:t>
            </w:r>
          </w:p>
        </w:tc>
        <w:tc>
          <w:tcPr>
            <w:tcW w:w="1401" w:type="dxa"/>
            <w:vMerge w:val="restart"/>
            <w:tcBorders>
              <w:top w:val="single" w:sz="4" w:space="0" w:color="auto"/>
              <w:left w:val="single" w:sz="4" w:space="0" w:color="auto"/>
              <w:bottom w:val="single" w:sz="4" w:space="0" w:color="auto"/>
              <w:right w:val="single" w:sz="4" w:space="0" w:color="auto"/>
            </w:tcBorders>
            <w:hideMark/>
          </w:tcPr>
          <w:p w14:paraId="5D88E234" w14:textId="77777777" w:rsidR="00026761" w:rsidRPr="007A4C67" w:rsidRDefault="00026761">
            <w:pPr>
              <w:spacing w:after="0" w:line="240" w:lineRule="auto"/>
              <w:rPr>
                <w:sz w:val="24"/>
                <w:szCs w:val="24"/>
                <w:lang w:eastAsia="en-US"/>
              </w:rPr>
            </w:pPr>
            <w:r w:rsidRPr="007A4C67">
              <w:rPr>
                <w:sz w:val="24"/>
                <w:szCs w:val="24"/>
                <w:lang w:eastAsia="en-US"/>
              </w:rPr>
              <w:t>Успішність</w:t>
            </w:r>
          </w:p>
          <w:p w14:paraId="675AD941" w14:textId="77777777" w:rsidR="00026761" w:rsidRPr="007A4C67" w:rsidRDefault="00026761">
            <w:pPr>
              <w:tabs>
                <w:tab w:val="left" w:pos="1185"/>
              </w:tabs>
              <w:spacing w:after="0" w:line="240" w:lineRule="auto"/>
              <w:rPr>
                <w:sz w:val="24"/>
                <w:szCs w:val="24"/>
                <w:lang w:eastAsia="en-US"/>
              </w:rPr>
            </w:pPr>
            <w:r w:rsidRPr="007A4C67">
              <w:rPr>
                <w:sz w:val="24"/>
                <w:szCs w:val="24"/>
                <w:lang w:eastAsia="en-US"/>
              </w:rPr>
              <w:tab/>
            </w:r>
          </w:p>
        </w:tc>
        <w:tc>
          <w:tcPr>
            <w:tcW w:w="825" w:type="dxa"/>
            <w:vMerge w:val="restart"/>
            <w:tcBorders>
              <w:top w:val="single" w:sz="4" w:space="0" w:color="auto"/>
              <w:left w:val="single" w:sz="4" w:space="0" w:color="auto"/>
              <w:bottom w:val="single" w:sz="4" w:space="0" w:color="auto"/>
              <w:right w:val="single" w:sz="4" w:space="0" w:color="auto"/>
            </w:tcBorders>
            <w:hideMark/>
          </w:tcPr>
          <w:p w14:paraId="234D6FD3" w14:textId="77777777" w:rsidR="00026761" w:rsidRPr="007A4C67" w:rsidRDefault="00026761">
            <w:pPr>
              <w:spacing w:after="0" w:line="240" w:lineRule="auto"/>
              <w:rPr>
                <w:sz w:val="24"/>
                <w:szCs w:val="24"/>
                <w:lang w:eastAsia="en-US"/>
              </w:rPr>
            </w:pPr>
            <w:r w:rsidRPr="007A4C67">
              <w:rPr>
                <w:sz w:val="24"/>
                <w:szCs w:val="24"/>
                <w:lang w:eastAsia="en-US"/>
              </w:rPr>
              <w:t>Якість знань</w:t>
            </w:r>
          </w:p>
        </w:tc>
      </w:tr>
      <w:tr w:rsidR="00026761" w:rsidRPr="007A4C67" w14:paraId="14571281"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479CF508" w14:textId="77777777" w:rsidR="00026761" w:rsidRPr="007A4C67" w:rsidRDefault="00026761">
            <w:pPr>
              <w:spacing w:after="0" w:line="240" w:lineRule="auto"/>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11323" w14:textId="77777777" w:rsidR="00026761" w:rsidRPr="007A4C67" w:rsidRDefault="00026761">
            <w:pPr>
              <w:spacing w:after="0" w:line="240" w:lineRule="auto"/>
              <w:rPr>
                <w:sz w:val="24"/>
                <w:szCs w:val="24"/>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6BF820BF" w14:textId="77777777" w:rsidR="00026761" w:rsidRPr="007A4C67" w:rsidRDefault="00026761">
            <w:pPr>
              <w:spacing w:after="0" w:line="240" w:lineRule="auto"/>
              <w:rPr>
                <w:sz w:val="24"/>
                <w:szCs w:val="24"/>
                <w:lang w:eastAsia="en-US"/>
              </w:rPr>
            </w:pPr>
            <w:r w:rsidRPr="007A4C67">
              <w:rPr>
                <w:sz w:val="24"/>
                <w:szCs w:val="24"/>
                <w:lang w:eastAsia="en-US"/>
              </w:rPr>
              <w:t>Високий</w:t>
            </w:r>
          </w:p>
        </w:tc>
        <w:tc>
          <w:tcPr>
            <w:tcW w:w="1186" w:type="dxa"/>
            <w:tcBorders>
              <w:top w:val="single" w:sz="4" w:space="0" w:color="auto"/>
              <w:left w:val="single" w:sz="4" w:space="0" w:color="auto"/>
              <w:bottom w:val="single" w:sz="4" w:space="0" w:color="auto"/>
              <w:right w:val="single" w:sz="4" w:space="0" w:color="auto"/>
            </w:tcBorders>
            <w:hideMark/>
          </w:tcPr>
          <w:p w14:paraId="290D231E" w14:textId="77777777" w:rsidR="00026761" w:rsidRPr="007A4C67" w:rsidRDefault="00026761">
            <w:pPr>
              <w:spacing w:after="0" w:line="240" w:lineRule="auto"/>
              <w:rPr>
                <w:sz w:val="24"/>
                <w:szCs w:val="24"/>
                <w:lang w:eastAsia="en-US"/>
              </w:rPr>
            </w:pPr>
            <w:r w:rsidRPr="007A4C67">
              <w:rPr>
                <w:sz w:val="24"/>
                <w:szCs w:val="24"/>
                <w:lang w:eastAsia="en-US"/>
              </w:rPr>
              <w:t>Достатній</w:t>
            </w:r>
          </w:p>
        </w:tc>
        <w:tc>
          <w:tcPr>
            <w:tcW w:w="1114" w:type="dxa"/>
            <w:tcBorders>
              <w:top w:val="single" w:sz="4" w:space="0" w:color="auto"/>
              <w:left w:val="single" w:sz="4" w:space="0" w:color="auto"/>
              <w:bottom w:val="single" w:sz="4" w:space="0" w:color="auto"/>
              <w:right w:val="single" w:sz="4" w:space="0" w:color="auto"/>
            </w:tcBorders>
            <w:hideMark/>
          </w:tcPr>
          <w:p w14:paraId="780906BE" w14:textId="77777777" w:rsidR="00026761" w:rsidRPr="007A4C67" w:rsidRDefault="00026761">
            <w:pPr>
              <w:spacing w:after="0" w:line="240" w:lineRule="auto"/>
              <w:rPr>
                <w:sz w:val="24"/>
                <w:szCs w:val="24"/>
                <w:lang w:eastAsia="en-US"/>
              </w:rPr>
            </w:pPr>
            <w:r w:rsidRPr="007A4C67">
              <w:rPr>
                <w:sz w:val="24"/>
                <w:szCs w:val="24"/>
                <w:lang w:eastAsia="en-US"/>
              </w:rPr>
              <w:t>Середній</w:t>
            </w:r>
          </w:p>
        </w:tc>
        <w:tc>
          <w:tcPr>
            <w:tcW w:w="1384" w:type="dxa"/>
            <w:tcBorders>
              <w:top w:val="single" w:sz="4" w:space="0" w:color="auto"/>
              <w:left w:val="single" w:sz="4" w:space="0" w:color="auto"/>
              <w:bottom w:val="single" w:sz="4" w:space="0" w:color="auto"/>
              <w:right w:val="single" w:sz="4" w:space="0" w:color="auto"/>
            </w:tcBorders>
            <w:hideMark/>
          </w:tcPr>
          <w:p w14:paraId="0D54A6DB" w14:textId="77777777" w:rsidR="00026761" w:rsidRPr="007A4C67" w:rsidRDefault="00026761">
            <w:pPr>
              <w:spacing w:after="0" w:line="240" w:lineRule="auto"/>
              <w:rPr>
                <w:sz w:val="24"/>
                <w:szCs w:val="24"/>
                <w:lang w:eastAsia="en-US"/>
              </w:rPr>
            </w:pPr>
            <w:r w:rsidRPr="007A4C67">
              <w:rPr>
                <w:sz w:val="24"/>
                <w:szCs w:val="24"/>
                <w:lang w:eastAsia="en-US"/>
              </w:rPr>
              <w:t>Початковий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91CE8B" w14:textId="77777777" w:rsidR="00026761" w:rsidRPr="007A4C67" w:rsidRDefault="00026761">
            <w:pPr>
              <w:spacing w:after="0" w:line="240" w:lineRule="auto"/>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D59B4" w14:textId="77777777" w:rsidR="00026761" w:rsidRPr="007A4C67" w:rsidRDefault="00026761">
            <w:pPr>
              <w:spacing w:after="0" w:line="240" w:lineRule="auto"/>
              <w:rPr>
                <w:sz w:val="24"/>
                <w:szCs w:val="24"/>
                <w:lang w:eastAsia="en-US"/>
              </w:rPr>
            </w:pPr>
          </w:p>
        </w:tc>
      </w:tr>
      <w:tr w:rsidR="00026761" w:rsidRPr="007A4C67" w14:paraId="3405B9CF" w14:textId="77777777" w:rsidTr="00026761">
        <w:tc>
          <w:tcPr>
            <w:tcW w:w="666" w:type="dxa"/>
            <w:vMerge w:val="restart"/>
            <w:tcBorders>
              <w:top w:val="single" w:sz="4" w:space="0" w:color="auto"/>
              <w:left w:val="single" w:sz="4" w:space="0" w:color="auto"/>
              <w:bottom w:val="single" w:sz="4" w:space="0" w:color="auto"/>
              <w:right w:val="single" w:sz="4" w:space="0" w:color="auto"/>
            </w:tcBorders>
            <w:hideMark/>
          </w:tcPr>
          <w:p w14:paraId="6B6D969C" w14:textId="77777777" w:rsidR="00026761" w:rsidRPr="007A4C67" w:rsidRDefault="00026761">
            <w:pPr>
              <w:spacing w:after="0" w:line="240" w:lineRule="auto"/>
              <w:rPr>
                <w:sz w:val="24"/>
                <w:szCs w:val="24"/>
                <w:lang w:eastAsia="en-US"/>
              </w:rPr>
            </w:pPr>
            <w:proofErr w:type="spellStart"/>
            <w:r w:rsidRPr="007A4C67">
              <w:rPr>
                <w:sz w:val="24"/>
                <w:szCs w:val="24"/>
                <w:lang w:eastAsia="en-US"/>
              </w:rPr>
              <w:t>Укр</w:t>
            </w:r>
            <w:proofErr w:type="spellEnd"/>
            <w:r w:rsidRPr="007A4C67">
              <w:rPr>
                <w:sz w:val="24"/>
                <w:szCs w:val="24"/>
                <w:lang w:eastAsia="en-US"/>
              </w:rPr>
              <w:t>. мова</w:t>
            </w:r>
          </w:p>
        </w:tc>
        <w:tc>
          <w:tcPr>
            <w:tcW w:w="676" w:type="dxa"/>
            <w:tcBorders>
              <w:top w:val="single" w:sz="4" w:space="0" w:color="auto"/>
              <w:left w:val="single" w:sz="4" w:space="0" w:color="auto"/>
              <w:bottom w:val="single" w:sz="4" w:space="0" w:color="auto"/>
              <w:right w:val="single" w:sz="4" w:space="0" w:color="auto"/>
            </w:tcBorders>
            <w:hideMark/>
          </w:tcPr>
          <w:p w14:paraId="6637BDE7" w14:textId="77777777" w:rsidR="00026761" w:rsidRPr="007A4C67" w:rsidRDefault="00026761">
            <w:pPr>
              <w:spacing w:after="0" w:line="240" w:lineRule="auto"/>
              <w:rPr>
                <w:sz w:val="24"/>
                <w:szCs w:val="24"/>
                <w:lang w:eastAsia="en-US"/>
              </w:rPr>
            </w:pPr>
            <w:r w:rsidRPr="007A4C67">
              <w:rPr>
                <w:sz w:val="24"/>
                <w:szCs w:val="24"/>
                <w:lang w:eastAsia="en-US"/>
              </w:rPr>
              <w:t>5-А</w:t>
            </w:r>
          </w:p>
        </w:tc>
        <w:tc>
          <w:tcPr>
            <w:tcW w:w="1052" w:type="dxa"/>
            <w:tcBorders>
              <w:top w:val="single" w:sz="4" w:space="0" w:color="auto"/>
              <w:left w:val="single" w:sz="4" w:space="0" w:color="auto"/>
              <w:bottom w:val="single" w:sz="4" w:space="0" w:color="auto"/>
              <w:right w:val="single" w:sz="4" w:space="0" w:color="auto"/>
            </w:tcBorders>
            <w:hideMark/>
          </w:tcPr>
          <w:p w14:paraId="037D4207" w14:textId="77777777" w:rsidR="00026761" w:rsidRPr="007A4C67" w:rsidRDefault="00026761">
            <w:pPr>
              <w:spacing w:after="0" w:line="240" w:lineRule="auto"/>
              <w:rPr>
                <w:sz w:val="24"/>
                <w:szCs w:val="24"/>
                <w:lang w:eastAsia="en-US"/>
              </w:rPr>
            </w:pPr>
            <w:r w:rsidRPr="007A4C67">
              <w:rPr>
                <w:sz w:val="24"/>
                <w:szCs w:val="24"/>
                <w:lang w:eastAsia="en-US"/>
              </w:rPr>
              <w:t>4</w:t>
            </w:r>
          </w:p>
        </w:tc>
        <w:tc>
          <w:tcPr>
            <w:tcW w:w="1186" w:type="dxa"/>
            <w:tcBorders>
              <w:top w:val="single" w:sz="4" w:space="0" w:color="auto"/>
              <w:left w:val="single" w:sz="4" w:space="0" w:color="auto"/>
              <w:bottom w:val="single" w:sz="4" w:space="0" w:color="auto"/>
              <w:right w:val="single" w:sz="4" w:space="0" w:color="auto"/>
            </w:tcBorders>
            <w:hideMark/>
          </w:tcPr>
          <w:p w14:paraId="775ACABA" w14:textId="77777777" w:rsidR="00026761" w:rsidRPr="007A4C67" w:rsidRDefault="00026761">
            <w:pPr>
              <w:spacing w:after="0" w:line="240" w:lineRule="auto"/>
              <w:rPr>
                <w:sz w:val="24"/>
                <w:szCs w:val="24"/>
                <w:lang w:eastAsia="en-US"/>
              </w:rPr>
            </w:pPr>
            <w:r w:rsidRPr="007A4C67">
              <w:rPr>
                <w:sz w:val="24"/>
                <w:szCs w:val="24"/>
                <w:lang w:eastAsia="en-US"/>
              </w:rPr>
              <w:t>20</w:t>
            </w:r>
          </w:p>
        </w:tc>
        <w:tc>
          <w:tcPr>
            <w:tcW w:w="1114" w:type="dxa"/>
            <w:tcBorders>
              <w:top w:val="single" w:sz="4" w:space="0" w:color="auto"/>
              <w:left w:val="single" w:sz="4" w:space="0" w:color="auto"/>
              <w:bottom w:val="single" w:sz="4" w:space="0" w:color="auto"/>
              <w:right w:val="single" w:sz="4" w:space="0" w:color="auto"/>
            </w:tcBorders>
            <w:hideMark/>
          </w:tcPr>
          <w:p w14:paraId="712026A5" w14:textId="77777777" w:rsidR="00026761" w:rsidRPr="007A4C67" w:rsidRDefault="00026761">
            <w:pPr>
              <w:spacing w:after="0" w:line="240" w:lineRule="auto"/>
              <w:rPr>
                <w:sz w:val="24"/>
                <w:szCs w:val="24"/>
                <w:lang w:eastAsia="en-US"/>
              </w:rPr>
            </w:pPr>
            <w:r w:rsidRPr="007A4C67">
              <w:rPr>
                <w:sz w:val="24"/>
                <w:szCs w:val="24"/>
                <w:lang w:eastAsia="en-US"/>
              </w:rPr>
              <w:t>68</w:t>
            </w:r>
          </w:p>
        </w:tc>
        <w:tc>
          <w:tcPr>
            <w:tcW w:w="1384" w:type="dxa"/>
            <w:tcBorders>
              <w:top w:val="single" w:sz="4" w:space="0" w:color="auto"/>
              <w:left w:val="single" w:sz="4" w:space="0" w:color="auto"/>
              <w:bottom w:val="single" w:sz="4" w:space="0" w:color="auto"/>
              <w:right w:val="single" w:sz="4" w:space="0" w:color="auto"/>
            </w:tcBorders>
            <w:hideMark/>
          </w:tcPr>
          <w:p w14:paraId="7977897D" w14:textId="77777777" w:rsidR="00026761" w:rsidRPr="007A4C67" w:rsidRDefault="00026761">
            <w:pPr>
              <w:spacing w:after="0" w:line="240" w:lineRule="auto"/>
              <w:rPr>
                <w:sz w:val="24"/>
                <w:szCs w:val="24"/>
                <w:lang w:eastAsia="en-US"/>
              </w:rPr>
            </w:pPr>
            <w:r w:rsidRPr="007A4C67">
              <w:rPr>
                <w:sz w:val="24"/>
                <w:szCs w:val="24"/>
                <w:lang w:eastAsia="en-US"/>
              </w:rPr>
              <w:t>8</w:t>
            </w:r>
          </w:p>
        </w:tc>
        <w:tc>
          <w:tcPr>
            <w:tcW w:w="1401" w:type="dxa"/>
            <w:tcBorders>
              <w:top w:val="single" w:sz="4" w:space="0" w:color="auto"/>
              <w:left w:val="single" w:sz="4" w:space="0" w:color="auto"/>
              <w:bottom w:val="single" w:sz="4" w:space="0" w:color="auto"/>
              <w:right w:val="single" w:sz="4" w:space="0" w:color="auto"/>
            </w:tcBorders>
            <w:hideMark/>
          </w:tcPr>
          <w:p w14:paraId="79E282DB" w14:textId="77777777" w:rsidR="00026761" w:rsidRPr="007A4C67" w:rsidRDefault="00026761">
            <w:pPr>
              <w:spacing w:after="0" w:line="240" w:lineRule="auto"/>
              <w:rPr>
                <w:sz w:val="24"/>
                <w:szCs w:val="24"/>
                <w:lang w:eastAsia="en-US"/>
              </w:rPr>
            </w:pPr>
            <w:r w:rsidRPr="007A4C67">
              <w:rPr>
                <w:sz w:val="24"/>
                <w:szCs w:val="24"/>
                <w:lang w:eastAsia="en-US"/>
              </w:rPr>
              <w:t>92</w:t>
            </w:r>
          </w:p>
        </w:tc>
        <w:tc>
          <w:tcPr>
            <w:tcW w:w="825" w:type="dxa"/>
            <w:tcBorders>
              <w:top w:val="single" w:sz="4" w:space="0" w:color="auto"/>
              <w:left w:val="single" w:sz="4" w:space="0" w:color="auto"/>
              <w:bottom w:val="single" w:sz="4" w:space="0" w:color="auto"/>
              <w:right w:val="single" w:sz="4" w:space="0" w:color="auto"/>
            </w:tcBorders>
            <w:hideMark/>
          </w:tcPr>
          <w:p w14:paraId="01C314E8" w14:textId="77777777" w:rsidR="00026761" w:rsidRPr="007A4C67" w:rsidRDefault="00026761">
            <w:pPr>
              <w:spacing w:after="0" w:line="240" w:lineRule="auto"/>
              <w:rPr>
                <w:sz w:val="24"/>
                <w:szCs w:val="24"/>
                <w:lang w:eastAsia="en-US"/>
              </w:rPr>
            </w:pPr>
            <w:r w:rsidRPr="007A4C67">
              <w:rPr>
                <w:sz w:val="24"/>
                <w:szCs w:val="24"/>
                <w:lang w:eastAsia="en-US"/>
              </w:rPr>
              <w:t>24</w:t>
            </w:r>
          </w:p>
        </w:tc>
      </w:tr>
      <w:tr w:rsidR="00026761" w:rsidRPr="007A4C67" w14:paraId="2F26C9DF"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5AB61683"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168A880B" w14:textId="77777777" w:rsidR="00026761" w:rsidRPr="007A4C67" w:rsidRDefault="00026761">
            <w:pPr>
              <w:spacing w:after="0" w:line="240" w:lineRule="auto"/>
              <w:rPr>
                <w:sz w:val="24"/>
                <w:szCs w:val="24"/>
                <w:lang w:eastAsia="en-US"/>
              </w:rPr>
            </w:pPr>
            <w:r w:rsidRPr="007A4C67">
              <w:rPr>
                <w:sz w:val="24"/>
                <w:szCs w:val="24"/>
                <w:lang w:eastAsia="en-US"/>
              </w:rPr>
              <w:t>5-Б</w:t>
            </w:r>
          </w:p>
        </w:tc>
        <w:tc>
          <w:tcPr>
            <w:tcW w:w="1052" w:type="dxa"/>
            <w:tcBorders>
              <w:top w:val="single" w:sz="4" w:space="0" w:color="auto"/>
              <w:left w:val="single" w:sz="4" w:space="0" w:color="auto"/>
              <w:bottom w:val="single" w:sz="4" w:space="0" w:color="auto"/>
              <w:right w:val="single" w:sz="4" w:space="0" w:color="auto"/>
            </w:tcBorders>
            <w:hideMark/>
          </w:tcPr>
          <w:p w14:paraId="5B91C96A" w14:textId="77777777" w:rsidR="00026761" w:rsidRPr="007A4C67" w:rsidRDefault="00026761">
            <w:pPr>
              <w:spacing w:after="0" w:line="240" w:lineRule="auto"/>
              <w:rPr>
                <w:sz w:val="24"/>
                <w:szCs w:val="24"/>
                <w:lang w:eastAsia="en-US"/>
              </w:rPr>
            </w:pPr>
            <w:r w:rsidRPr="007A4C67">
              <w:rPr>
                <w:sz w:val="24"/>
                <w:szCs w:val="24"/>
                <w:lang w:eastAsia="en-US"/>
              </w:rPr>
              <w:t>8</w:t>
            </w:r>
          </w:p>
        </w:tc>
        <w:tc>
          <w:tcPr>
            <w:tcW w:w="1186" w:type="dxa"/>
            <w:tcBorders>
              <w:top w:val="single" w:sz="4" w:space="0" w:color="auto"/>
              <w:left w:val="single" w:sz="4" w:space="0" w:color="auto"/>
              <w:bottom w:val="single" w:sz="4" w:space="0" w:color="auto"/>
              <w:right w:val="single" w:sz="4" w:space="0" w:color="auto"/>
            </w:tcBorders>
            <w:hideMark/>
          </w:tcPr>
          <w:p w14:paraId="02E8C2ED" w14:textId="77777777" w:rsidR="00026761" w:rsidRPr="007A4C67" w:rsidRDefault="00026761">
            <w:pPr>
              <w:spacing w:after="0" w:line="240" w:lineRule="auto"/>
              <w:rPr>
                <w:sz w:val="24"/>
                <w:szCs w:val="24"/>
                <w:lang w:eastAsia="en-US"/>
              </w:rPr>
            </w:pPr>
            <w:r w:rsidRPr="007A4C67">
              <w:rPr>
                <w:sz w:val="24"/>
                <w:szCs w:val="24"/>
                <w:lang w:eastAsia="en-US"/>
              </w:rPr>
              <w:t>20</w:t>
            </w:r>
          </w:p>
        </w:tc>
        <w:tc>
          <w:tcPr>
            <w:tcW w:w="1114" w:type="dxa"/>
            <w:tcBorders>
              <w:top w:val="single" w:sz="4" w:space="0" w:color="auto"/>
              <w:left w:val="single" w:sz="4" w:space="0" w:color="auto"/>
              <w:bottom w:val="single" w:sz="4" w:space="0" w:color="auto"/>
              <w:right w:val="single" w:sz="4" w:space="0" w:color="auto"/>
            </w:tcBorders>
            <w:hideMark/>
          </w:tcPr>
          <w:p w14:paraId="368AA24A" w14:textId="77777777" w:rsidR="00026761" w:rsidRPr="007A4C67" w:rsidRDefault="00026761">
            <w:pPr>
              <w:spacing w:after="0" w:line="240" w:lineRule="auto"/>
              <w:rPr>
                <w:sz w:val="24"/>
                <w:szCs w:val="24"/>
                <w:lang w:eastAsia="en-US"/>
              </w:rPr>
            </w:pPr>
            <w:r w:rsidRPr="007A4C67">
              <w:rPr>
                <w:sz w:val="24"/>
                <w:szCs w:val="24"/>
                <w:lang w:eastAsia="en-US"/>
              </w:rPr>
              <w:t>64</w:t>
            </w:r>
          </w:p>
        </w:tc>
        <w:tc>
          <w:tcPr>
            <w:tcW w:w="1384" w:type="dxa"/>
            <w:tcBorders>
              <w:top w:val="single" w:sz="4" w:space="0" w:color="auto"/>
              <w:left w:val="single" w:sz="4" w:space="0" w:color="auto"/>
              <w:bottom w:val="single" w:sz="4" w:space="0" w:color="auto"/>
              <w:right w:val="single" w:sz="4" w:space="0" w:color="auto"/>
            </w:tcBorders>
            <w:hideMark/>
          </w:tcPr>
          <w:p w14:paraId="7F80C075" w14:textId="77777777" w:rsidR="00026761" w:rsidRPr="007A4C67" w:rsidRDefault="00026761">
            <w:pPr>
              <w:spacing w:after="0" w:line="240" w:lineRule="auto"/>
              <w:rPr>
                <w:sz w:val="24"/>
                <w:szCs w:val="24"/>
                <w:lang w:eastAsia="en-US"/>
              </w:rPr>
            </w:pPr>
            <w:r w:rsidRPr="007A4C67">
              <w:rPr>
                <w:sz w:val="24"/>
                <w:szCs w:val="24"/>
                <w:lang w:eastAsia="en-US"/>
              </w:rPr>
              <w:t>8</w:t>
            </w:r>
          </w:p>
        </w:tc>
        <w:tc>
          <w:tcPr>
            <w:tcW w:w="1401" w:type="dxa"/>
            <w:tcBorders>
              <w:top w:val="single" w:sz="4" w:space="0" w:color="auto"/>
              <w:left w:val="single" w:sz="4" w:space="0" w:color="auto"/>
              <w:bottom w:val="single" w:sz="4" w:space="0" w:color="auto"/>
              <w:right w:val="single" w:sz="4" w:space="0" w:color="auto"/>
            </w:tcBorders>
            <w:hideMark/>
          </w:tcPr>
          <w:p w14:paraId="0964359A" w14:textId="77777777" w:rsidR="00026761" w:rsidRPr="007A4C67" w:rsidRDefault="00026761">
            <w:pPr>
              <w:spacing w:after="0" w:line="240" w:lineRule="auto"/>
              <w:rPr>
                <w:sz w:val="24"/>
                <w:szCs w:val="24"/>
                <w:lang w:eastAsia="en-US"/>
              </w:rPr>
            </w:pPr>
            <w:r w:rsidRPr="007A4C67">
              <w:rPr>
                <w:sz w:val="24"/>
                <w:szCs w:val="24"/>
                <w:lang w:eastAsia="en-US"/>
              </w:rPr>
              <w:t>92</w:t>
            </w:r>
          </w:p>
        </w:tc>
        <w:tc>
          <w:tcPr>
            <w:tcW w:w="825" w:type="dxa"/>
            <w:tcBorders>
              <w:top w:val="single" w:sz="4" w:space="0" w:color="auto"/>
              <w:left w:val="single" w:sz="4" w:space="0" w:color="auto"/>
              <w:bottom w:val="single" w:sz="4" w:space="0" w:color="auto"/>
              <w:right w:val="single" w:sz="4" w:space="0" w:color="auto"/>
            </w:tcBorders>
            <w:hideMark/>
          </w:tcPr>
          <w:p w14:paraId="64691A67" w14:textId="77777777" w:rsidR="00026761" w:rsidRPr="007A4C67" w:rsidRDefault="00026761">
            <w:pPr>
              <w:spacing w:after="0" w:line="240" w:lineRule="auto"/>
              <w:rPr>
                <w:sz w:val="24"/>
                <w:szCs w:val="24"/>
                <w:lang w:eastAsia="en-US"/>
              </w:rPr>
            </w:pPr>
            <w:r w:rsidRPr="007A4C67">
              <w:rPr>
                <w:sz w:val="24"/>
                <w:szCs w:val="24"/>
                <w:lang w:eastAsia="en-US"/>
              </w:rPr>
              <w:t>28</w:t>
            </w:r>
          </w:p>
        </w:tc>
      </w:tr>
      <w:tr w:rsidR="00026761" w:rsidRPr="007A4C67" w14:paraId="054D1F2A"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E1B2B6D"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35DF65F" w14:textId="77777777" w:rsidR="00026761" w:rsidRPr="007A4C67" w:rsidRDefault="00026761">
            <w:pPr>
              <w:spacing w:after="0" w:line="240" w:lineRule="auto"/>
              <w:rPr>
                <w:sz w:val="24"/>
                <w:szCs w:val="24"/>
                <w:lang w:eastAsia="en-US"/>
              </w:rPr>
            </w:pPr>
            <w:r w:rsidRPr="007A4C67">
              <w:rPr>
                <w:sz w:val="24"/>
                <w:szCs w:val="24"/>
                <w:lang w:eastAsia="en-US"/>
              </w:rPr>
              <w:t>5-В</w:t>
            </w:r>
          </w:p>
        </w:tc>
        <w:tc>
          <w:tcPr>
            <w:tcW w:w="1052" w:type="dxa"/>
            <w:tcBorders>
              <w:top w:val="single" w:sz="4" w:space="0" w:color="auto"/>
              <w:left w:val="single" w:sz="4" w:space="0" w:color="auto"/>
              <w:bottom w:val="single" w:sz="4" w:space="0" w:color="auto"/>
              <w:right w:val="single" w:sz="4" w:space="0" w:color="auto"/>
            </w:tcBorders>
            <w:hideMark/>
          </w:tcPr>
          <w:p w14:paraId="76C18B6D"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7A0ECA9B" w14:textId="77777777" w:rsidR="00026761" w:rsidRPr="007A4C67" w:rsidRDefault="00026761">
            <w:pPr>
              <w:spacing w:after="0" w:line="240" w:lineRule="auto"/>
              <w:rPr>
                <w:sz w:val="24"/>
                <w:szCs w:val="24"/>
                <w:lang w:eastAsia="en-US"/>
              </w:rPr>
            </w:pPr>
            <w:r w:rsidRPr="007A4C67">
              <w:rPr>
                <w:sz w:val="24"/>
                <w:szCs w:val="24"/>
                <w:lang w:eastAsia="en-US"/>
              </w:rPr>
              <w:t>25</w:t>
            </w:r>
          </w:p>
        </w:tc>
        <w:tc>
          <w:tcPr>
            <w:tcW w:w="1114" w:type="dxa"/>
            <w:tcBorders>
              <w:top w:val="single" w:sz="4" w:space="0" w:color="auto"/>
              <w:left w:val="single" w:sz="4" w:space="0" w:color="auto"/>
              <w:bottom w:val="single" w:sz="4" w:space="0" w:color="auto"/>
              <w:right w:val="single" w:sz="4" w:space="0" w:color="auto"/>
            </w:tcBorders>
            <w:hideMark/>
          </w:tcPr>
          <w:p w14:paraId="247F9FCF" w14:textId="77777777" w:rsidR="00026761" w:rsidRPr="007A4C67" w:rsidRDefault="00026761">
            <w:pPr>
              <w:spacing w:after="0" w:line="240" w:lineRule="auto"/>
              <w:rPr>
                <w:sz w:val="24"/>
                <w:szCs w:val="24"/>
                <w:lang w:eastAsia="en-US"/>
              </w:rPr>
            </w:pPr>
            <w:r w:rsidRPr="007A4C67">
              <w:rPr>
                <w:sz w:val="24"/>
                <w:szCs w:val="24"/>
                <w:lang w:eastAsia="en-US"/>
              </w:rPr>
              <w:t>60</w:t>
            </w:r>
          </w:p>
        </w:tc>
        <w:tc>
          <w:tcPr>
            <w:tcW w:w="1384" w:type="dxa"/>
            <w:tcBorders>
              <w:top w:val="single" w:sz="4" w:space="0" w:color="auto"/>
              <w:left w:val="single" w:sz="4" w:space="0" w:color="auto"/>
              <w:bottom w:val="single" w:sz="4" w:space="0" w:color="auto"/>
              <w:right w:val="single" w:sz="4" w:space="0" w:color="auto"/>
            </w:tcBorders>
            <w:hideMark/>
          </w:tcPr>
          <w:p w14:paraId="4F2299A5" w14:textId="77777777" w:rsidR="00026761" w:rsidRPr="007A4C67" w:rsidRDefault="00026761">
            <w:pPr>
              <w:spacing w:after="0" w:line="240" w:lineRule="auto"/>
              <w:rPr>
                <w:sz w:val="24"/>
                <w:szCs w:val="24"/>
                <w:lang w:eastAsia="en-US"/>
              </w:rPr>
            </w:pPr>
            <w:r w:rsidRPr="007A4C67">
              <w:rPr>
                <w:sz w:val="24"/>
                <w:szCs w:val="24"/>
                <w:lang w:eastAsia="en-US"/>
              </w:rPr>
              <w:t>15</w:t>
            </w:r>
          </w:p>
        </w:tc>
        <w:tc>
          <w:tcPr>
            <w:tcW w:w="1401" w:type="dxa"/>
            <w:tcBorders>
              <w:top w:val="single" w:sz="4" w:space="0" w:color="auto"/>
              <w:left w:val="single" w:sz="4" w:space="0" w:color="auto"/>
              <w:bottom w:val="single" w:sz="4" w:space="0" w:color="auto"/>
              <w:right w:val="single" w:sz="4" w:space="0" w:color="auto"/>
            </w:tcBorders>
            <w:hideMark/>
          </w:tcPr>
          <w:p w14:paraId="7D6D39C9" w14:textId="77777777" w:rsidR="00026761" w:rsidRPr="007A4C67" w:rsidRDefault="00026761">
            <w:pPr>
              <w:spacing w:after="0" w:line="240" w:lineRule="auto"/>
              <w:rPr>
                <w:sz w:val="24"/>
                <w:szCs w:val="24"/>
                <w:lang w:eastAsia="en-US"/>
              </w:rPr>
            </w:pPr>
            <w:r w:rsidRPr="007A4C67">
              <w:rPr>
                <w:sz w:val="24"/>
                <w:szCs w:val="24"/>
                <w:lang w:eastAsia="en-US"/>
              </w:rPr>
              <w:t>85</w:t>
            </w:r>
          </w:p>
        </w:tc>
        <w:tc>
          <w:tcPr>
            <w:tcW w:w="825" w:type="dxa"/>
            <w:tcBorders>
              <w:top w:val="single" w:sz="4" w:space="0" w:color="auto"/>
              <w:left w:val="single" w:sz="4" w:space="0" w:color="auto"/>
              <w:bottom w:val="single" w:sz="4" w:space="0" w:color="auto"/>
              <w:right w:val="single" w:sz="4" w:space="0" w:color="auto"/>
            </w:tcBorders>
            <w:hideMark/>
          </w:tcPr>
          <w:p w14:paraId="624ED4F8" w14:textId="77777777" w:rsidR="00026761" w:rsidRPr="007A4C67" w:rsidRDefault="00026761">
            <w:pPr>
              <w:spacing w:after="0" w:line="240" w:lineRule="auto"/>
              <w:rPr>
                <w:sz w:val="24"/>
                <w:szCs w:val="24"/>
                <w:lang w:eastAsia="en-US"/>
              </w:rPr>
            </w:pPr>
            <w:r w:rsidRPr="007A4C67">
              <w:rPr>
                <w:sz w:val="24"/>
                <w:szCs w:val="24"/>
                <w:lang w:eastAsia="en-US"/>
              </w:rPr>
              <w:t>25</w:t>
            </w:r>
          </w:p>
        </w:tc>
      </w:tr>
      <w:tr w:rsidR="00026761" w:rsidRPr="007A4C67" w14:paraId="329ABAD0"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AB14567"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DC074A1" w14:textId="77777777" w:rsidR="00026761" w:rsidRPr="007A4C67" w:rsidRDefault="00026761">
            <w:pPr>
              <w:spacing w:after="0" w:line="240" w:lineRule="auto"/>
              <w:rPr>
                <w:sz w:val="24"/>
                <w:szCs w:val="24"/>
                <w:lang w:eastAsia="en-US"/>
              </w:rPr>
            </w:pPr>
            <w:r w:rsidRPr="007A4C67">
              <w:rPr>
                <w:sz w:val="24"/>
                <w:szCs w:val="24"/>
                <w:lang w:eastAsia="en-US"/>
              </w:rPr>
              <w:t>6-А</w:t>
            </w:r>
          </w:p>
        </w:tc>
        <w:tc>
          <w:tcPr>
            <w:tcW w:w="1052" w:type="dxa"/>
            <w:tcBorders>
              <w:top w:val="single" w:sz="4" w:space="0" w:color="auto"/>
              <w:left w:val="single" w:sz="4" w:space="0" w:color="auto"/>
              <w:bottom w:val="single" w:sz="4" w:space="0" w:color="auto"/>
              <w:right w:val="single" w:sz="4" w:space="0" w:color="auto"/>
            </w:tcBorders>
            <w:hideMark/>
          </w:tcPr>
          <w:p w14:paraId="5B473A33" w14:textId="77777777" w:rsidR="00026761" w:rsidRPr="007A4C67" w:rsidRDefault="00026761">
            <w:pPr>
              <w:spacing w:after="0" w:line="240" w:lineRule="auto"/>
              <w:rPr>
                <w:sz w:val="24"/>
                <w:szCs w:val="24"/>
                <w:lang w:eastAsia="en-US"/>
              </w:rPr>
            </w:pPr>
            <w:r w:rsidRPr="007A4C67">
              <w:rPr>
                <w:sz w:val="24"/>
                <w:szCs w:val="24"/>
                <w:lang w:eastAsia="en-US"/>
              </w:rPr>
              <w:t>13</w:t>
            </w:r>
          </w:p>
        </w:tc>
        <w:tc>
          <w:tcPr>
            <w:tcW w:w="1186" w:type="dxa"/>
            <w:tcBorders>
              <w:top w:val="single" w:sz="4" w:space="0" w:color="auto"/>
              <w:left w:val="single" w:sz="4" w:space="0" w:color="auto"/>
              <w:bottom w:val="single" w:sz="4" w:space="0" w:color="auto"/>
              <w:right w:val="single" w:sz="4" w:space="0" w:color="auto"/>
            </w:tcBorders>
            <w:hideMark/>
          </w:tcPr>
          <w:p w14:paraId="56909E27" w14:textId="77777777" w:rsidR="00026761" w:rsidRPr="007A4C67" w:rsidRDefault="00026761">
            <w:pPr>
              <w:spacing w:after="0" w:line="240" w:lineRule="auto"/>
              <w:rPr>
                <w:sz w:val="24"/>
                <w:szCs w:val="24"/>
                <w:lang w:eastAsia="en-US"/>
              </w:rPr>
            </w:pPr>
            <w:r w:rsidRPr="007A4C67">
              <w:rPr>
                <w:sz w:val="24"/>
                <w:szCs w:val="24"/>
                <w:lang w:eastAsia="en-US"/>
              </w:rPr>
              <w:t>21</w:t>
            </w:r>
          </w:p>
        </w:tc>
        <w:tc>
          <w:tcPr>
            <w:tcW w:w="1114" w:type="dxa"/>
            <w:tcBorders>
              <w:top w:val="single" w:sz="4" w:space="0" w:color="auto"/>
              <w:left w:val="single" w:sz="4" w:space="0" w:color="auto"/>
              <w:bottom w:val="single" w:sz="4" w:space="0" w:color="auto"/>
              <w:right w:val="single" w:sz="4" w:space="0" w:color="auto"/>
            </w:tcBorders>
            <w:hideMark/>
          </w:tcPr>
          <w:p w14:paraId="05102007" w14:textId="77777777" w:rsidR="00026761" w:rsidRPr="007A4C67" w:rsidRDefault="00026761">
            <w:pPr>
              <w:spacing w:after="0" w:line="240" w:lineRule="auto"/>
              <w:rPr>
                <w:sz w:val="24"/>
                <w:szCs w:val="24"/>
                <w:lang w:eastAsia="en-US"/>
              </w:rPr>
            </w:pPr>
            <w:r w:rsidRPr="007A4C67">
              <w:rPr>
                <w:sz w:val="24"/>
                <w:szCs w:val="24"/>
                <w:lang w:eastAsia="en-US"/>
              </w:rPr>
              <w:t>50</w:t>
            </w:r>
          </w:p>
        </w:tc>
        <w:tc>
          <w:tcPr>
            <w:tcW w:w="1384" w:type="dxa"/>
            <w:tcBorders>
              <w:top w:val="single" w:sz="4" w:space="0" w:color="auto"/>
              <w:left w:val="single" w:sz="4" w:space="0" w:color="auto"/>
              <w:bottom w:val="single" w:sz="4" w:space="0" w:color="auto"/>
              <w:right w:val="single" w:sz="4" w:space="0" w:color="auto"/>
            </w:tcBorders>
            <w:hideMark/>
          </w:tcPr>
          <w:p w14:paraId="56A9688F" w14:textId="77777777" w:rsidR="00026761" w:rsidRPr="007A4C67" w:rsidRDefault="00026761">
            <w:pPr>
              <w:spacing w:after="0" w:line="240" w:lineRule="auto"/>
              <w:rPr>
                <w:sz w:val="24"/>
                <w:szCs w:val="24"/>
                <w:lang w:eastAsia="en-US"/>
              </w:rPr>
            </w:pPr>
            <w:r w:rsidRPr="007A4C67">
              <w:rPr>
                <w:sz w:val="24"/>
                <w:szCs w:val="24"/>
                <w:lang w:eastAsia="en-US"/>
              </w:rPr>
              <w:t>16</w:t>
            </w:r>
          </w:p>
        </w:tc>
        <w:tc>
          <w:tcPr>
            <w:tcW w:w="1401" w:type="dxa"/>
            <w:tcBorders>
              <w:top w:val="single" w:sz="4" w:space="0" w:color="auto"/>
              <w:left w:val="single" w:sz="4" w:space="0" w:color="auto"/>
              <w:bottom w:val="single" w:sz="4" w:space="0" w:color="auto"/>
              <w:right w:val="single" w:sz="4" w:space="0" w:color="auto"/>
            </w:tcBorders>
            <w:hideMark/>
          </w:tcPr>
          <w:p w14:paraId="3C1D22BF" w14:textId="77777777" w:rsidR="00026761" w:rsidRPr="007A4C67" w:rsidRDefault="00026761">
            <w:pPr>
              <w:spacing w:after="0" w:line="240" w:lineRule="auto"/>
              <w:rPr>
                <w:sz w:val="24"/>
                <w:szCs w:val="24"/>
                <w:lang w:eastAsia="en-US"/>
              </w:rPr>
            </w:pPr>
            <w:r w:rsidRPr="007A4C67">
              <w:rPr>
                <w:sz w:val="24"/>
                <w:szCs w:val="24"/>
                <w:lang w:eastAsia="en-US"/>
              </w:rPr>
              <w:t>84</w:t>
            </w:r>
          </w:p>
        </w:tc>
        <w:tc>
          <w:tcPr>
            <w:tcW w:w="825" w:type="dxa"/>
            <w:tcBorders>
              <w:top w:val="single" w:sz="4" w:space="0" w:color="auto"/>
              <w:left w:val="single" w:sz="4" w:space="0" w:color="auto"/>
              <w:bottom w:val="single" w:sz="4" w:space="0" w:color="auto"/>
              <w:right w:val="single" w:sz="4" w:space="0" w:color="auto"/>
            </w:tcBorders>
            <w:hideMark/>
          </w:tcPr>
          <w:p w14:paraId="44CAC956" w14:textId="77777777" w:rsidR="00026761" w:rsidRPr="007A4C67" w:rsidRDefault="00026761">
            <w:pPr>
              <w:spacing w:after="0" w:line="240" w:lineRule="auto"/>
              <w:rPr>
                <w:sz w:val="24"/>
                <w:szCs w:val="24"/>
                <w:lang w:eastAsia="en-US"/>
              </w:rPr>
            </w:pPr>
            <w:r w:rsidRPr="007A4C67">
              <w:rPr>
                <w:sz w:val="24"/>
                <w:szCs w:val="24"/>
                <w:lang w:eastAsia="en-US"/>
              </w:rPr>
              <w:t>34</w:t>
            </w:r>
          </w:p>
        </w:tc>
      </w:tr>
      <w:tr w:rsidR="00026761" w:rsidRPr="007A4C67" w14:paraId="54D815C1"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4FD9DD8"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09D50F8" w14:textId="77777777" w:rsidR="00026761" w:rsidRPr="007A4C67" w:rsidRDefault="00026761">
            <w:pPr>
              <w:spacing w:after="0" w:line="240" w:lineRule="auto"/>
              <w:rPr>
                <w:sz w:val="24"/>
                <w:szCs w:val="24"/>
                <w:lang w:eastAsia="en-US"/>
              </w:rPr>
            </w:pPr>
            <w:r w:rsidRPr="007A4C67">
              <w:rPr>
                <w:sz w:val="24"/>
                <w:szCs w:val="24"/>
                <w:lang w:eastAsia="en-US"/>
              </w:rPr>
              <w:t>6-Б</w:t>
            </w:r>
          </w:p>
        </w:tc>
        <w:tc>
          <w:tcPr>
            <w:tcW w:w="1052" w:type="dxa"/>
            <w:tcBorders>
              <w:top w:val="single" w:sz="4" w:space="0" w:color="auto"/>
              <w:left w:val="single" w:sz="4" w:space="0" w:color="auto"/>
              <w:bottom w:val="single" w:sz="4" w:space="0" w:color="auto"/>
              <w:right w:val="single" w:sz="4" w:space="0" w:color="auto"/>
            </w:tcBorders>
            <w:hideMark/>
          </w:tcPr>
          <w:p w14:paraId="6E380A57" w14:textId="77777777" w:rsidR="00026761" w:rsidRPr="007A4C67" w:rsidRDefault="00026761">
            <w:pPr>
              <w:spacing w:after="0" w:line="240" w:lineRule="auto"/>
              <w:rPr>
                <w:sz w:val="24"/>
                <w:szCs w:val="24"/>
                <w:lang w:eastAsia="en-US"/>
              </w:rPr>
            </w:pPr>
            <w:r w:rsidRPr="007A4C67">
              <w:rPr>
                <w:sz w:val="24"/>
                <w:szCs w:val="24"/>
                <w:lang w:eastAsia="en-US"/>
              </w:rPr>
              <w:t>8</w:t>
            </w:r>
          </w:p>
        </w:tc>
        <w:tc>
          <w:tcPr>
            <w:tcW w:w="1186" w:type="dxa"/>
            <w:tcBorders>
              <w:top w:val="single" w:sz="4" w:space="0" w:color="auto"/>
              <w:left w:val="single" w:sz="4" w:space="0" w:color="auto"/>
              <w:bottom w:val="single" w:sz="4" w:space="0" w:color="auto"/>
              <w:right w:val="single" w:sz="4" w:space="0" w:color="auto"/>
            </w:tcBorders>
            <w:hideMark/>
          </w:tcPr>
          <w:p w14:paraId="76F19A0C" w14:textId="77777777" w:rsidR="00026761" w:rsidRPr="007A4C67" w:rsidRDefault="00026761">
            <w:pPr>
              <w:spacing w:after="0" w:line="240" w:lineRule="auto"/>
              <w:rPr>
                <w:sz w:val="24"/>
                <w:szCs w:val="24"/>
                <w:lang w:eastAsia="en-US"/>
              </w:rPr>
            </w:pPr>
            <w:r w:rsidRPr="007A4C67">
              <w:rPr>
                <w:sz w:val="24"/>
                <w:szCs w:val="24"/>
                <w:lang w:eastAsia="en-US"/>
              </w:rPr>
              <w:t>40</w:t>
            </w:r>
          </w:p>
        </w:tc>
        <w:tc>
          <w:tcPr>
            <w:tcW w:w="1114" w:type="dxa"/>
            <w:tcBorders>
              <w:top w:val="single" w:sz="4" w:space="0" w:color="auto"/>
              <w:left w:val="single" w:sz="4" w:space="0" w:color="auto"/>
              <w:bottom w:val="single" w:sz="4" w:space="0" w:color="auto"/>
              <w:right w:val="single" w:sz="4" w:space="0" w:color="auto"/>
            </w:tcBorders>
            <w:hideMark/>
          </w:tcPr>
          <w:p w14:paraId="2DAFB4AC" w14:textId="77777777" w:rsidR="00026761" w:rsidRPr="007A4C67" w:rsidRDefault="00026761">
            <w:pPr>
              <w:spacing w:after="0" w:line="240" w:lineRule="auto"/>
              <w:rPr>
                <w:sz w:val="24"/>
                <w:szCs w:val="24"/>
                <w:lang w:eastAsia="en-US"/>
              </w:rPr>
            </w:pPr>
            <w:r w:rsidRPr="007A4C67">
              <w:rPr>
                <w:sz w:val="24"/>
                <w:szCs w:val="24"/>
                <w:lang w:eastAsia="en-US"/>
              </w:rPr>
              <w:t>48</w:t>
            </w:r>
          </w:p>
        </w:tc>
        <w:tc>
          <w:tcPr>
            <w:tcW w:w="1384" w:type="dxa"/>
            <w:tcBorders>
              <w:top w:val="single" w:sz="4" w:space="0" w:color="auto"/>
              <w:left w:val="single" w:sz="4" w:space="0" w:color="auto"/>
              <w:bottom w:val="single" w:sz="4" w:space="0" w:color="auto"/>
              <w:right w:val="single" w:sz="4" w:space="0" w:color="auto"/>
            </w:tcBorders>
            <w:hideMark/>
          </w:tcPr>
          <w:p w14:paraId="48B2FD21" w14:textId="77777777" w:rsidR="00026761" w:rsidRPr="007A4C67" w:rsidRDefault="00026761">
            <w:pPr>
              <w:spacing w:after="0" w:line="240" w:lineRule="auto"/>
              <w:rPr>
                <w:sz w:val="24"/>
                <w:szCs w:val="24"/>
                <w:lang w:eastAsia="en-US"/>
              </w:rPr>
            </w:pPr>
            <w:r w:rsidRPr="007A4C67">
              <w:rPr>
                <w:sz w:val="24"/>
                <w:szCs w:val="24"/>
                <w:lang w:eastAsia="en-US"/>
              </w:rPr>
              <w:t>4</w:t>
            </w:r>
          </w:p>
        </w:tc>
        <w:tc>
          <w:tcPr>
            <w:tcW w:w="1401" w:type="dxa"/>
            <w:tcBorders>
              <w:top w:val="single" w:sz="4" w:space="0" w:color="auto"/>
              <w:left w:val="single" w:sz="4" w:space="0" w:color="auto"/>
              <w:bottom w:val="single" w:sz="4" w:space="0" w:color="auto"/>
              <w:right w:val="single" w:sz="4" w:space="0" w:color="auto"/>
            </w:tcBorders>
            <w:hideMark/>
          </w:tcPr>
          <w:p w14:paraId="15A5C23E" w14:textId="77777777" w:rsidR="00026761" w:rsidRPr="007A4C67" w:rsidRDefault="00026761">
            <w:pPr>
              <w:spacing w:after="0" w:line="240" w:lineRule="auto"/>
              <w:rPr>
                <w:sz w:val="24"/>
                <w:szCs w:val="24"/>
                <w:lang w:eastAsia="en-US"/>
              </w:rPr>
            </w:pPr>
            <w:r w:rsidRPr="007A4C67">
              <w:rPr>
                <w:sz w:val="24"/>
                <w:szCs w:val="24"/>
                <w:lang w:eastAsia="en-US"/>
              </w:rPr>
              <w:t>96</w:t>
            </w:r>
          </w:p>
        </w:tc>
        <w:tc>
          <w:tcPr>
            <w:tcW w:w="825" w:type="dxa"/>
            <w:tcBorders>
              <w:top w:val="single" w:sz="4" w:space="0" w:color="auto"/>
              <w:left w:val="single" w:sz="4" w:space="0" w:color="auto"/>
              <w:bottom w:val="single" w:sz="4" w:space="0" w:color="auto"/>
              <w:right w:val="single" w:sz="4" w:space="0" w:color="auto"/>
            </w:tcBorders>
            <w:hideMark/>
          </w:tcPr>
          <w:p w14:paraId="1319838B" w14:textId="77777777" w:rsidR="00026761" w:rsidRPr="007A4C67" w:rsidRDefault="00026761">
            <w:pPr>
              <w:spacing w:after="0" w:line="240" w:lineRule="auto"/>
              <w:rPr>
                <w:sz w:val="24"/>
                <w:szCs w:val="24"/>
                <w:lang w:eastAsia="en-US"/>
              </w:rPr>
            </w:pPr>
            <w:r w:rsidRPr="007A4C67">
              <w:rPr>
                <w:sz w:val="24"/>
                <w:szCs w:val="24"/>
                <w:lang w:eastAsia="en-US"/>
              </w:rPr>
              <w:t>48</w:t>
            </w:r>
          </w:p>
        </w:tc>
      </w:tr>
      <w:tr w:rsidR="00026761" w:rsidRPr="007A4C67" w14:paraId="106C67A7"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00C7780A"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F54D2D3" w14:textId="77777777" w:rsidR="00026761" w:rsidRPr="007A4C67" w:rsidRDefault="00026761">
            <w:pPr>
              <w:spacing w:after="0" w:line="240" w:lineRule="auto"/>
              <w:rPr>
                <w:sz w:val="24"/>
                <w:szCs w:val="24"/>
                <w:lang w:eastAsia="en-US"/>
              </w:rPr>
            </w:pPr>
            <w:r w:rsidRPr="007A4C67">
              <w:rPr>
                <w:sz w:val="24"/>
                <w:szCs w:val="24"/>
                <w:lang w:eastAsia="en-US"/>
              </w:rPr>
              <w:t>7-А</w:t>
            </w:r>
          </w:p>
        </w:tc>
        <w:tc>
          <w:tcPr>
            <w:tcW w:w="1052" w:type="dxa"/>
            <w:tcBorders>
              <w:top w:val="single" w:sz="4" w:space="0" w:color="auto"/>
              <w:left w:val="single" w:sz="4" w:space="0" w:color="auto"/>
              <w:bottom w:val="single" w:sz="4" w:space="0" w:color="auto"/>
              <w:right w:val="single" w:sz="4" w:space="0" w:color="auto"/>
            </w:tcBorders>
            <w:hideMark/>
          </w:tcPr>
          <w:p w14:paraId="7428D585" w14:textId="77777777" w:rsidR="00026761" w:rsidRPr="007A4C67" w:rsidRDefault="00026761">
            <w:pPr>
              <w:spacing w:after="0" w:line="240" w:lineRule="auto"/>
              <w:rPr>
                <w:sz w:val="24"/>
                <w:szCs w:val="24"/>
                <w:lang w:eastAsia="en-US"/>
              </w:rPr>
            </w:pPr>
            <w:r w:rsidRPr="007A4C67">
              <w:rPr>
                <w:sz w:val="24"/>
                <w:szCs w:val="24"/>
                <w:lang w:eastAsia="en-US"/>
              </w:rPr>
              <w:t>22</w:t>
            </w:r>
          </w:p>
        </w:tc>
        <w:tc>
          <w:tcPr>
            <w:tcW w:w="1186" w:type="dxa"/>
            <w:tcBorders>
              <w:top w:val="single" w:sz="4" w:space="0" w:color="auto"/>
              <w:left w:val="single" w:sz="4" w:space="0" w:color="auto"/>
              <w:bottom w:val="single" w:sz="4" w:space="0" w:color="auto"/>
              <w:right w:val="single" w:sz="4" w:space="0" w:color="auto"/>
            </w:tcBorders>
            <w:hideMark/>
          </w:tcPr>
          <w:p w14:paraId="5D945835" w14:textId="77777777" w:rsidR="00026761" w:rsidRPr="007A4C67" w:rsidRDefault="00026761">
            <w:pPr>
              <w:spacing w:after="0" w:line="240" w:lineRule="auto"/>
              <w:rPr>
                <w:sz w:val="24"/>
                <w:szCs w:val="24"/>
                <w:lang w:eastAsia="en-US"/>
              </w:rPr>
            </w:pPr>
            <w:r w:rsidRPr="007A4C67">
              <w:rPr>
                <w:sz w:val="24"/>
                <w:szCs w:val="24"/>
                <w:lang w:eastAsia="en-US"/>
              </w:rPr>
              <w:t>39</w:t>
            </w:r>
          </w:p>
        </w:tc>
        <w:tc>
          <w:tcPr>
            <w:tcW w:w="1114" w:type="dxa"/>
            <w:tcBorders>
              <w:top w:val="single" w:sz="4" w:space="0" w:color="auto"/>
              <w:left w:val="single" w:sz="4" w:space="0" w:color="auto"/>
              <w:bottom w:val="single" w:sz="4" w:space="0" w:color="auto"/>
              <w:right w:val="single" w:sz="4" w:space="0" w:color="auto"/>
            </w:tcBorders>
            <w:hideMark/>
          </w:tcPr>
          <w:p w14:paraId="1F08E410" w14:textId="77777777" w:rsidR="00026761" w:rsidRPr="007A4C67" w:rsidRDefault="00026761">
            <w:pPr>
              <w:spacing w:after="0" w:line="240" w:lineRule="auto"/>
              <w:rPr>
                <w:sz w:val="24"/>
                <w:szCs w:val="24"/>
                <w:lang w:eastAsia="en-US"/>
              </w:rPr>
            </w:pPr>
            <w:r w:rsidRPr="007A4C67">
              <w:rPr>
                <w:sz w:val="24"/>
                <w:szCs w:val="24"/>
                <w:lang w:eastAsia="en-US"/>
              </w:rPr>
              <w:t>39</w:t>
            </w:r>
          </w:p>
        </w:tc>
        <w:tc>
          <w:tcPr>
            <w:tcW w:w="1384" w:type="dxa"/>
            <w:tcBorders>
              <w:top w:val="single" w:sz="4" w:space="0" w:color="auto"/>
              <w:left w:val="single" w:sz="4" w:space="0" w:color="auto"/>
              <w:bottom w:val="single" w:sz="4" w:space="0" w:color="auto"/>
              <w:right w:val="single" w:sz="4" w:space="0" w:color="auto"/>
            </w:tcBorders>
            <w:hideMark/>
          </w:tcPr>
          <w:p w14:paraId="3322087D"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3BAC729C"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61B5A449" w14:textId="77777777" w:rsidR="00026761" w:rsidRPr="007A4C67" w:rsidRDefault="00026761">
            <w:pPr>
              <w:spacing w:after="0" w:line="240" w:lineRule="auto"/>
              <w:rPr>
                <w:sz w:val="24"/>
                <w:szCs w:val="24"/>
                <w:lang w:eastAsia="en-US"/>
              </w:rPr>
            </w:pPr>
            <w:r w:rsidRPr="007A4C67">
              <w:rPr>
                <w:sz w:val="24"/>
                <w:szCs w:val="24"/>
                <w:lang w:eastAsia="en-US"/>
              </w:rPr>
              <w:t>61</w:t>
            </w:r>
          </w:p>
        </w:tc>
      </w:tr>
      <w:tr w:rsidR="00026761" w:rsidRPr="007A4C67" w14:paraId="346251DA"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9D1310F"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953D98D" w14:textId="77777777" w:rsidR="00026761" w:rsidRPr="007A4C67" w:rsidRDefault="00026761">
            <w:pPr>
              <w:spacing w:after="0" w:line="240" w:lineRule="auto"/>
              <w:rPr>
                <w:sz w:val="24"/>
                <w:szCs w:val="24"/>
                <w:lang w:eastAsia="en-US"/>
              </w:rPr>
            </w:pPr>
            <w:r w:rsidRPr="007A4C67">
              <w:rPr>
                <w:sz w:val="24"/>
                <w:szCs w:val="24"/>
                <w:lang w:eastAsia="en-US"/>
              </w:rPr>
              <w:t>7-Б</w:t>
            </w:r>
          </w:p>
        </w:tc>
        <w:tc>
          <w:tcPr>
            <w:tcW w:w="1052" w:type="dxa"/>
            <w:tcBorders>
              <w:top w:val="single" w:sz="4" w:space="0" w:color="auto"/>
              <w:left w:val="single" w:sz="4" w:space="0" w:color="auto"/>
              <w:bottom w:val="single" w:sz="4" w:space="0" w:color="auto"/>
              <w:right w:val="single" w:sz="4" w:space="0" w:color="auto"/>
            </w:tcBorders>
            <w:hideMark/>
          </w:tcPr>
          <w:p w14:paraId="00CDCC8B" w14:textId="77777777" w:rsidR="00026761" w:rsidRPr="007A4C67" w:rsidRDefault="00026761">
            <w:pPr>
              <w:spacing w:after="0" w:line="240" w:lineRule="auto"/>
              <w:rPr>
                <w:sz w:val="24"/>
                <w:szCs w:val="24"/>
                <w:lang w:eastAsia="en-US"/>
              </w:rPr>
            </w:pPr>
            <w:r w:rsidRPr="007A4C67">
              <w:rPr>
                <w:sz w:val="24"/>
                <w:szCs w:val="24"/>
                <w:lang w:eastAsia="en-US"/>
              </w:rPr>
              <w:t>22</w:t>
            </w:r>
          </w:p>
        </w:tc>
        <w:tc>
          <w:tcPr>
            <w:tcW w:w="1186" w:type="dxa"/>
            <w:tcBorders>
              <w:top w:val="single" w:sz="4" w:space="0" w:color="auto"/>
              <w:left w:val="single" w:sz="4" w:space="0" w:color="auto"/>
              <w:bottom w:val="single" w:sz="4" w:space="0" w:color="auto"/>
              <w:right w:val="single" w:sz="4" w:space="0" w:color="auto"/>
            </w:tcBorders>
            <w:hideMark/>
          </w:tcPr>
          <w:p w14:paraId="722CAD8F" w14:textId="77777777" w:rsidR="00026761" w:rsidRPr="007A4C67" w:rsidRDefault="00026761">
            <w:pPr>
              <w:spacing w:after="0" w:line="240" w:lineRule="auto"/>
              <w:rPr>
                <w:sz w:val="24"/>
                <w:szCs w:val="24"/>
                <w:lang w:eastAsia="en-US"/>
              </w:rPr>
            </w:pPr>
            <w:r w:rsidRPr="007A4C67">
              <w:rPr>
                <w:sz w:val="24"/>
                <w:szCs w:val="24"/>
                <w:lang w:eastAsia="en-US"/>
              </w:rPr>
              <w:t>26</w:t>
            </w:r>
          </w:p>
        </w:tc>
        <w:tc>
          <w:tcPr>
            <w:tcW w:w="1114" w:type="dxa"/>
            <w:tcBorders>
              <w:top w:val="single" w:sz="4" w:space="0" w:color="auto"/>
              <w:left w:val="single" w:sz="4" w:space="0" w:color="auto"/>
              <w:bottom w:val="single" w:sz="4" w:space="0" w:color="auto"/>
              <w:right w:val="single" w:sz="4" w:space="0" w:color="auto"/>
            </w:tcBorders>
            <w:hideMark/>
          </w:tcPr>
          <w:p w14:paraId="370B4894" w14:textId="77777777" w:rsidR="00026761" w:rsidRPr="007A4C67" w:rsidRDefault="00026761">
            <w:pPr>
              <w:spacing w:after="0" w:line="240" w:lineRule="auto"/>
              <w:rPr>
                <w:sz w:val="24"/>
                <w:szCs w:val="24"/>
                <w:lang w:eastAsia="en-US"/>
              </w:rPr>
            </w:pPr>
            <w:r w:rsidRPr="007A4C67">
              <w:rPr>
                <w:sz w:val="24"/>
                <w:szCs w:val="24"/>
                <w:lang w:eastAsia="en-US"/>
              </w:rPr>
              <w:t>52</w:t>
            </w:r>
          </w:p>
        </w:tc>
        <w:tc>
          <w:tcPr>
            <w:tcW w:w="1384" w:type="dxa"/>
            <w:tcBorders>
              <w:top w:val="single" w:sz="4" w:space="0" w:color="auto"/>
              <w:left w:val="single" w:sz="4" w:space="0" w:color="auto"/>
              <w:bottom w:val="single" w:sz="4" w:space="0" w:color="auto"/>
              <w:right w:val="single" w:sz="4" w:space="0" w:color="auto"/>
            </w:tcBorders>
            <w:hideMark/>
          </w:tcPr>
          <w:p w14:paraId="46EC1DEC"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B44BD80"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4726BE60" w14:textId="77777777" w:rsidR="00026761" w:rsidRPr="007A4C67" w:rsidRDefault="00026761">
            <w:pPr>
              <w:spacing w:after="0" w:line="240" w:lineRule="auto"/>
              <w:rPr>
                <w:sz w:val="24"/>
                <w:szCs w:val="24"/>
                <w:lang w:eastAsia="en-US"/>
              </w:rPr>
            </w:pPr>
            <w:r w:rsidRPr="007A4C67">
              <w:rPr>
                <w:sz w:val="24"/>
                <w:szCs w:val="24"/>
                <w:lang w:eastAsia="en-US"/>
              </w:rPr>
              <w:t>48</w:t>
            </w:r>
          </w:p>
        </w:tc>
      </w:tr>
      <w:tr w:rsidR="00026761" w:rsidRPr="007A4C67" w14:paraId="49B2E47F"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3AEADE07"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F549778" w14:textId="77777777" w:rsidR="00026761" w:rsidRPr="007A4C67" w:rsidRDefault="00026761">
            <w:pPr>
              <w:spacing w:after="0" w:line="240" w:lineRule="auto"/>
              <w:rPr>
                <w:sz w:val="24"/>
                <w:szCs w:val="24"/>
                <w:lang w:eastAsia="en-US"/>
              </w:rPr>
            </w:pPr>
            <w:r w:rsidRPr="007A4C67">
              <w:rPr>
                <w:sz w:val="24"/>
                <w:szCs w:val="24"/>
                <w:lang w:eastAsia="en-US"/>
              </w:rPr>
              <w:t>7-В</w:t>
            </w:r>
          </w:p>
        </w:tc>
        <w:tc>
          <w:tcPr>
            <w:tcW w:w="1052" w:type="dxa"/>
            <w:tcBorders>
              <w:top w:val="single" w:sz="4" w:space="0" w:color="auto"/>
              <w:left w:val="single" w:sz="4" w:space="0" w:color="auto"/>
              <w:bottom w:val="single" w:sz="4" w:space="0" w:color="auto"/>
              <w:right w:val="single" w:sz="4" w:space="0" w:color="auto"/>
            </w:tcBorders>
            <w:hideMark/>
          </w:tcPr>
          <w:p w14:paraId="4B43CA22" w14:textId="77777777" w:rsidR="00026761" w:rsidRPr="007A4C67" w:rsidRDefault="00026761">
            <w:pPr>
              <w:spacing w:after="0" w:line="240" w:lineRule="auto"/>
              <w:rPr>
                <w:sz w:val="24"/>
                <w:szCs w:val="24"/>
                <w:lang w:eastAsia="en-US"/>
              </w:rPr>
            </w:pPr>
            <w:r w:rsidRPr="007A4C67">
              <w:rPr>
                <w:sz w:val="24"/>
                <w:szCs w:val="24"/>
                <w:lang w:eastAsia="en-US"/>
              </w:rPr>
              <w:t>24</w:t>
            </w:r>
          </w:p>
        </w:tc>
        <w:tc>
          <w:tcPr>
            <w:tcW w:w="1186" w:type="dxa"/>
            <w:tcBorders>
              <w:top w:val="single" w:sz="4" w:space="0" w:color="auto"/>
              <w:left w:val="single" w:sz="4" w:space="0" w:color="auto"/>
              <w:bottom w:val="single" w:sz="4" w:space="0" w:color="auto"/>
              <w:right w:val="single" w:sz="4" w:space="0" w:color="auto"/>
            </w:tcBorders>
            <w:hideMark/>
          </w:tcPr>
          <w:p w14:paraId="02AE57A4" w14:textId="77777777" w:rsidR="00026761" w:rsidRPr="007A4C67" w:rsidRDefault="00026761">
            <w:pPr>
              <w:spacing w:after="0" w:line="240" w:lineRule="auto"/>
              <w:rPr>
                <w:sz w:val="24"/>
                <w:szCs w:val="24"/>
                <w:lang w:eastAsia="en-US"/>
              </w:rPr>
            </w:pPr>
            <w:r w:rsidRPr="007A4C67">
              <w:rPr>
                <w:sz w:val="24"/>
                <w:szCs w:val="24"/>
                <w:lang w:eastAsia="en-US"/>
              </w:rPr>
              <w:t>48</w:t>
            </w:r>
          </w:p>
        </w:tc>
        <w:tc>
          <w:tcPr>
            <w:tcW w:w="1114" w:type="dxa"/>
            <w:tcBorders>
              <w:top w:val="single" w:sz="4" w:space="0" w:color="auto"/>
              <w:left w:val="single" w:sz="4" w:space="0" w:color="auto"/>
              <w:bottom w:val="single" w:sz="4" w:space="0" w:color="auto"/>
              <w:right w:val="single" w:sz="4" w:space="0" w:color="auto"/>
            </w:tcBorders>
            <w:hideMark/>
          </w:tcPr>
          <w:p w14:paraId="7564E785" w14:textId="77777777" w:rsidR="00026761" w:rsidRPr="007A4C67" w:rsidRDefault="00026761">
            <w:pPr>
              <w:spacing w:after="0" w:line="240" w:lineRule="auto"/>
              <w:rPr>
                <w:sz w:val="24"/>
                <w:szCs w:val="24"/>
                <w:lang w:eastAsia="en-US"/>
              </w:rPr>
            </w:pPr>
            <w:r w:rsidRPr="007A4C67">
              <w:rPr>
                <w:sz w:val="24"/>
                <w:szCs w:val="24"/>
                <w:lang w:eastAsia="en-US"/>
              </w:rPr>
              <w:t>28</w:t>
            </w:r>
          </w:p>
        </w:tc>
        <w:tc>
          <w:tcPr>
            <w:tcW w:w="1384" w:type="dxa"/>
            <w:tcBorders>
              <w:top w:val="single" w:sz="4" w:space="0" w:color="auto"/>
              <w:left w:val="single" w:sz="4" w:space="0" w:color="auto"/>
              <w:bottom w:val="single" w:sz="4" w:space="0" w:color="auto"/>
              <w:right w:val="single" w:sz="4" w:space="0" w:color="auto"/>
            </w:tcBorders>
            <w:hideMark/>
          </w:tcPr>
          <w:p w14:paraId="3B12DB52"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5D74A8E3"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5F7FECF9" w14:textId="77777777" w:rsidR="00026761" w:rsidRPr="007A4C67" w:rsidRDefault="00026761">
            <w:pPr>
              <w:spacing w:after="0" w:line="240" w:lineRule="auto"/>
              <w:rPr>
                <w:sz w:val="24"/>
                <w:szCs w:val="24"/>
                <w:lang w:eastAsia="en-US"/>
              </w:rPr>
            </w:pPr>
            <w:r w:rsidRPr="007A4C67">
              <w:rPr>
                <w:sz w:val="24"/>
                <w:szCs w:val="24"/>
                <w:lang w:eastAsia="en-US"/>
              </w:rPr>
              <w:t>72</w:t>
            </w:r>
          </w:p>
        </w:tc>
      </w:tr>
      <w:tr w:rsidR="00026761" w:rsidRPr="007A4C67" w14:paraId="6880504F"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6EF4C662"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3F6B8D2C" w14:textId="77777777" w:rsidR="00026761" w:rsidRPr="007A4C67" w:rsidRDefault="00026761">
            <w:pPr>
              <w:spacing w:after="0" w:line="240" w:lineRule="auto"/>
              <w:rPr>
                <w:sz w:val="24"/>
                <w:szCs w:val="24"/>
                <w:lang w:eastAsia="en-US"/>
              </w:rPr>
            </w:pPr>
            <w:r w:rsidRPr="007A4C67">
              <w:rPr>
                <w:sz w:val="24"/>
                <w:szCs w:val="24"/>
                <w:lang w:eastAsia="en-US"/>
              </w:rPr>
              <w:t>8-А</w:t>
            </w:r>
          </w:p>
        </w:tc>
        <w:tc>
          <w:tcPr>
            <w:tcW w:w="1052" w:type="dxa"/>
            <w:tcBorders>
              <w:top w:val="single" w:sz="4" w:space="0" w:color="auto"/>
              <w:left w:val="single" w:sz="4" w:space="0" w:color="auto"/>
              <w:bottom w:val="single" w:sz="4" w:space="0" w:color="auto"/>
              <w:right w:val="single" w:sz="4" w:space="0" w:color="auto"/>
            </w:tcBorders>
            <w:hideMark/>
          </w:tcPr>
          <w:p w14:paraId="1C13964C" w14:textId="77777777" w:rsidR="00026761" w:rsidRPr="007A4C67" w:rsidRDefault="00026761">
            <w:pPr>
              <w:spacing w:after="0" w:line="240" w:lineRule="auto"/>
              <w:rPr>
                <w:sz w:val="24"/>
                <w:szCs w:val="24"/>
                <w:lang w:eastAsia="en-US"/>
              </w:rPr>
            </w:pPr>
            <w:r w:rsidRPr="007A4C67">
              <w:rPr>
                <w:sz w:val="24"/>
                <w:szCs w:val="24"/>
                <w:lang w:eastAsia="en-US"/>
              </w:rPr>
              <w:t>9</w:t>
            </w:r>
          </w:p>
        </w:tc>
        <w:tc>
          <w:tcPr>
            <w:tcW w:w="1186" w:type="dxa"/>
            <w:tcBorders>
              <w:top w:val="single" w:sz="4" w:space="0" w:color="auto"/>
              <w:left w:val="single" w:sz="4" w:space="0" w:color="auto"/>
              <w:bottom w:val="single" w:sz="4" w:space="0" w:color="auto"/>
              <w:right w:val="single" w:sz="4" w:space="0" w:color="auto"/>
            </w:tcBorders>
            <w:hideMark/>
          </w:tcPr>
          <w:p w14:paraId="367995C3" w14:textId="77777777" w:rsidR="00026761" w:rsidRPr="007A4C67" w:rsidRDefault="00026761">
            <w:pPr>
              <w:spacing w:after="0" w:line="240" w:lineRule="auto"/>
              <w:rPr>
                <w:sz w:val="24"/>
                <w:szCs w:val="24"/>
                <w:lang w:eastAsia="en-US"/>
              </w:rPr>
            </w:pPr>
            <w:r w:rsidRPr="007A4C67">
              <w:rPr>
                <w:sz w:val="24"/>
                <w:szCs w:val="24"/>
                <w:lang w:eastAsia="en-US"/>
              </w:rPr>
              <w:t>50</w:t>
            </w:r>
          </w:p>
        </w:tc>
        <w:tc>
          <w:tcPr>
            <w:tcW w:w="1114" w:type="dxa"/>
            <w:tcBorders>
              <w:top w:val="single" w:sz="4" w:space="0" w:color="auto"/>
              <w:left w:val="single" w:sz="4" w:space="0" w:color="auto"/>
              <w:bottom w:val="single" w:sz="4" w:space="0" w:color="auto"/>
              <w:right w:val="single" w:sz="4" w:space="0" w:color="auto"/>
            </w:tcBorders>
            <w:hideMark/>
          </w:tcPr>
          <w:p w14:paraId="71731D7F" w14:textId="77777777" w:rsidR="00026761" w:rsidRPr="007A4C67" w:rsidRDefault="00026761">
            <w:pPr>
              <w:spacing w:after="0" w:line="240" w:lineRule="auto"/>
              <w:rPr>
                <w:sz w:val="24"/>
                <w:szCs w:val="24"/>
                <w:lang w:eastAsia="en-US"/>
              </w:rPr>
            </w:pPr>
            <w:r w:rsidRPr="007A4C67">
              <w:rPr>
                <w:sz w:val="24"/>
                <w:szCs w:val="24"/>
                <w:lang w:eastAsia="en-US"/>
              </w:rPr>
              <w:t>41</w:t>
            </w:r>
          </w:p>
        </w:tc>
        <w:tc>
          <w:tcPr>
            <w:tcW w:w="1384" w:type="dxa"/>
            <w:tcBorders>
              <w:top w:val="single" w:sz="4" w:space="0" w:color="auto"/>
              <w:left w:val="single" w:sz="4" w:space="0" w:color="auto"/>
              <w:bottom w:val="single" w:sz="4" w:space="0" w:color="auto"/>
              <w:right w:val="single" w:sz="4" w:space="0" w:color="auto"/>
            </w:tcBorders>
            <w:hideMark/>
          </w:tcPr>
          <w:p w14:paraId="683F9229"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9D72701"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7E0031B8" w14:textId="77777777" w:rsidR="00026761" w:rsidRPr="007A4C67" w:rsidRDefault="00026761">
            <w:pPr>
              <w:spacing w:after="0" w:line="240" w:lineRule="auto"/>
              <w:rPr>
                <w:sz w:val="24"/>
                <w:szCs w:val="24"/>
                <w:lang w:eastAsia="en-US"/>
              </w:rPr>
            </w:pPr>
            <w:r w:rsidRPr="007A4C67">
              <w:rPr>
                <w:sz w:val="24"/>
                <w:szCs w:val="24"/>
                <w:lang w:eastAsia="en-US"/>
              </w:rPr>
              <w:t>59</w:t>
            </w:r>
          </w:p>
        </w:tc>
      </w:tr>
      <w:tr w:rsidR="00026761" w:rsidRPr="007A4C67" w14:paraId="716A645D"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1D95D944"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18BCD521" w14:textId="77777777" w:rsidR="00026761" w:rsidRPr="007A4C67" w:rsidRDefault="00026761">
            <w:pPr>
              <w:spacing w:after="0" w:line="240" w:lineRule="auto"/>
              <w:rPr>
                <w:sz w:val="24"/>
                <w:szCs w:val="24"/>
                <w:lang w:eastAsia="en-US"/>
              </w:rPr>
            </w:pPr>
            <w:r w:rsidRPr="007A4C67">
              <w:rPr>
                <w:sz w:val="24"/>
                <w:szCs w:val="24"/>
                <w:lang w:eastAsia="en-US"/>
              </w:rPr>
              <w:t>8-Б</w:t>
            </w:r>
          </w:p>
        </w:tc>
        <w:tc>
          <w:tcPr>
            <w:tcW w:w="1052" w:type="dxa"/>
            <w:tcBorders>
              <w:top w:val="single" w:sz="4" w:space="0" w:color="auto"/>
              <w:left w:val="single" w:sz="4" w:space="0" w:color="auto"/>
              <w:bottom w:val="single" w:sz="4" w:space="0" w:color="auto"/>
              <w:right w:val="single" w:sz="4" w:space="0" w:color="auto"/>
            </w:tcBorders>
            <w:hideMark/>
          </w:tcPr>
          <w:p w14:paraId="1F491B26" w14:textId="77777777" w:rsidR="00026761" w:rsidRPr="007A4C67" w:rsidRDefault="00026761">
            <w:pPr>
              <w:spacing w:after="0" w:line="240" w:lineRule="auto"/>
              <w:rPr>
                <w:sz w:val="24"/>
                <w:szCs w:val="24"/>
                <w:lang w:eastAsia="en-US"/>
              </w:rPr>
            </w:pPr>
            <w:r w:rsidRPr="007A4C67">
              <w:rPr>
                <w:sz w:val="24"/>
                <w:szCs w:val="24"/>
                <w:lang w:eastAsia="en-US"/>
              </w:rPr>
              <w:t>12</w:t>
            </w:r>
          </w:p>
        </w:tc>
        <w:tc>
          <w:tcPr>
            <w:tcW w:w="1186" w:type="dxa"/>
            <w:tcBorders>
              <w:top w:val="single" w:sz="4" w:space="0" w:color="auto"/>
              <w:left w:val="single" w:sz="4" w:space="0" w:color="auto"/>
              <w:bottom w:val="single" w:sz="4" w:space="0" w:color="auto"/>
              <w:right w:val="single" w:sz="4" w:space="0" w:color="auto"/>
            </w:tcBorders>
            <w:hideMark/>
          </w:tcPr>
          <w:p w14:paraId="52A33135" w14:textId="77777777" w:rsidR="00026761" w:rsidRPr="007A4C67" w:rsidRDefault="00026761">
            <w:pPr>
              <w:spacing w:after="0" w:line="240" w:lineRule="auto"/>
              <w:rPr>
                <w:sz w:val="24"/>
                <w:szCs w:val="24"/>
                <w:lang w:eastAsia="en-US"/>
              </w:rPr>
            </w:pPr>
            <w:r w:rsidRPr="007A4C67">
              <w:rPr>
                <w:sz w:val="24"/>
                <w:szCs w:val="24"/>
                <w:lang w:eastAsia="en-US"/>
              </w:rPr>
              <w:t>60</w:t>
            </w:r>
          </w:p>
        </w:tc>
        <w:tc>
          <w:tcPr>
            <w:tcW w:w="1114" w:type="dxa"/>
            <w:tcBorders>
              <w:top w:val="single" w:sz="4" w:space="0" w:color="auto"/>
              <w:left w:val="single" w:sz="4" w:space="0" w:color="auto"/>
              <w:bottom w:val="single" w:sz="4" w:space="0" w:color="auto"/>
              <w:right w:val="single" w:sz="4" w:space="0" w:color="auto"/>
            </w:tcBorders>
            <w:hideMark/>
          </w:tcPr>
          <w:p w14:paraId="59A3A521" w14:textId="77777777" w:rsidR="00026761" w:rsidRPr="007A4C67" w:rsidRDefault="00026761">
            <w:pPr>
              <w:spacing w:after="0" w:line="240" w:lineRule="auto"/>
              <w:rPr>
                <w:sz w:val="24"/>
                <w:szCs w:val="24"/>
                <w:lang w:eastAsia="en-US"/>
              </w:rPr>
            </w:pPr>
            <w:r w:rsidRPr="007A4C67">
              <w:rPr>
                <w:sz w:val="24"/>
                <w:szCs w:val="24"/>
                <w:lang w:eastAsia="en-US"/>
              </w:rPr>
              <w:t>20</w:t>
            </w:r>
          </w:p>
        </w:tc>
        <w:tc>
          <w:tcPr>
            <w:tcW w:w="1384" w:type="dxa"/>
            <w:tcBorders>
              <w:top w:val="single" w:sz="4" w:space="0" w:color="auto"/>
              <w:left w:val="single" w:sz="4" w:space="0" w:color="auto"/>
              <w:bottom w:val="single" w:sz="4" w:space="0" w:color="auto"/>
              <w:right w:val="single" w:sz="4" w:space="0" w:color="auto"/>
            </w:tcBorders>
            <w:hideMark/>
          </w:tcPr>
          <w:p w14:paraId="7602CBE3" w14:textId="77777777" w:rsidR="00026761" w:rsidRPr="007A4C67" w:rsidRDefault="00026761">
            <w:pPr>
              <w:spacing w:after="0" w:line="240" w:lineRule="auto"/>
              <w:rPr>
                <w:sz w:val="24"/>
                <w:szCs w:val="24"/>
                <w:lang w:eastAsia="en-US"/>
              </w:rPr>
            </w:pPr>
            <w:r w:rsidRPr="007A4C67">
              <w:rPr>
                <w:sz w:val="24"/>
                <w:szCs w:val="24"/>
                <w:lang w:eastAsia="en-US"/>
              </w:rPr>
              <w:t>8</w:t>
            </w:r>
          </w:p>
        </w:tc>
        <w:tc>
          <w:tcPr>
            <w:tcW w:w="1401" w:type="dxa"/>
            <w:tcBorders>
              <w:top w:val="single" w:sz="4" w:space="0" w:color="auto"/>
              <w:left w:val="single" w:sz="4" w:space="0" w:color="auto"/>
              <w:bottom w:val="single" w:sz="4" w:space="0" w:color="auto"/>
              <w:right w:val="single" w:sz="4" w:space="0" w:color="auto"/>
            </w:tcBorders>
            <w:hideMark/>
          </w:tcPr>
          <w:p w14:paraId="6454A8B1" w14:textId="77777777" w:rsidR="00026761" w:rsidRPr="007A4C67" w:rsidRDefault="00026761">
            <w:pPr>
              <w:spacing w:after="0" w:line="240" w:lineRule="auto"/>
              <w:rPr>
                <w:sz w:val="24"/>
                <w:szCs w:val="24"/>
                <w:lang w:eastAsia="en-US"/>
              </w:rPr>
            </w:pPr>
            <w:r w:rsidRPr="007A4C67">
              <w:rPr>
                <w:sz w:val="24"/>
                <w:szCs w:val="24"/>
                <w:lang w:eastAsia="en-US"/>
              </w:rPr>
              <w:t>92</w:t>
            </w:r>
          </w:p>
        </w:tc>
        <w:tc>
          <w:tcPr>
            <w:tcW w:w="825" w:type="dxa"/>
            <w:tcBorders>
              <w:top w:val="single" w:sz="4" w:space="0" w:color="auto"/>
              <w:left w:val="single" w:sz="4" w:space="0" w:color="auto"/>
              <w:bottom w:val="single" w:sz="4" w:space="0" w:color="auto"/>
              <w:right w:val="single" w:sz="4" w:space="0" w:color="auto"/>
            </w:tcBorders>
            <w:hideMark/>
          </w:tcPr>
          <w:p w14:paraId="1ED8776D" w14:textId="77777777" w:rsidR="00026761" w:rsidRPr="007A4C67" w:rsidRDefault="00026761">
            <w:pPr>
              <w:spacing w:after="0" w:line="240" w:lineRule="auto"/>
              <w:rPr>
                <w:sz w:val="24"/>
                <w:szCs w:val="24"/>
                <w:lang w:eastAsia="en-US"/>
              </w:rPr>
            </w:pPr>
            <w:r w:rsidRPr="007A4C67">
              <w:rPr>
                <w:sz w:val="24"/>
                <w:szCs w:val="24"/>
                <w:lang w:eastAsia="en-US"/>
              </w:rPr>
              <w:t>72</w:t>
            </w:r>
          </w:p>
        </w:tc>
      </w:tr>
      <w:tr w:rsidR="00026761" w:rsidRPr="007A4C67" w14:paraId="079AC7C8"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199946D6"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83F4DBF" w14:textId="77777777" w:rsidR="00026761" w:rsidRPr="007A4C67" w:rsidRDefault="00026761">
            <w:pPr>
              <w:spacing w:after="0" w:line="240" w:lineRule="auto"/>
              <w:rPr>
                <w:sz w:val="24"/>
                <w:szCs w:val="24"/>
                <w:lang w:eastAsia="en-US"/>
              </w:rPr>
            </w:pPr>
            <w:r w:rsidRPr="007A4C67">
              <w:rPr>
                <w:sz w:val="24"/>
                <w:szCs w:val="24"/>
                <w:lang w:eastAsia="en-US"/>
              </w:rPr>
              <w:t>9-А</w:t>
            </w:r>
          </w:p>
        </w:tc>
        <w:tc>
          <w:tcPr>
            <w:tcW w:w="1052" w:type="dxa"/>
            <w:tcBorders>
              <w:top w:val="single" w:sz="4" w:space="0" w:color="auto"/>
              <w:left w:val="single" w:sz="4" w:space="0" w:color="auto"/>
              <w:bottom w:val="single" w:sz="4" w:space="0" w:color="auto"/>
              <w:right w:val="single" w:sz="4" w:space="0" w:color="auto"/>
            </w:tcBorders>
            <w:hideMark/>
          </w:tcPr>
          <w:p w14:paraId="1F964F3D" w14:textId="77777777" w:rsidR="00026761" w:rsidRPr="007A4C67" w:rsidRDefault="00026761">
            <w:pPr>
              <w:spacing w:after="0" w:line="240" w:lineRule="auto"/>
              <w:rPr>
                <w:sz w:val="24"/>
                <w:szCs w:val="24"/>
                <w:lang w:eastAsia="en-US"/>
              </w:rPr>
            </w:pPr>
            <w:r w:rsidRPr="007A4C67">
              <w:rPr>
                <w:sz w:val="24"/>
                <w:szCs w:val="24"/>
                <w:lang w:eastAsia="en-US"/>
              </w:rPr>
              <w:t>20</w:t>
            </w:r>
          </w:p>
        </w:tc>
        <w:tc>
          <w:tcPr>
            <w:tcW w:w="1186" w:type="dxa"/>
            <w:tcBorders>
              <w:top w:val="single" w:sz="4" w:space="0" w:color="auto"/>
              <w:left w:val="single" w:sz="4" w:space="0" w:color="auto"/>
              <w:bottom w:val="single" w:sz="4" w:space="0" w:color="auto"/>
              <w:right w:val="single" w:sz="4" w:space="0" w:color="auto"/>
            </w:tcBorders>
            <w:hideMark/>
          </w:tcPr>
          <w:p w14:paraId="646A8923" w14:textId="77777777" w:rsidR="00026761" w:rsidRPr="007A4C67" w:rsidRDefault="00026761">
            <w:pPr>
              <w:spacing w:after="0" w:line="240" w:lineRule="auto"/>
              <w:rPr>
                <w:sz w:val="24"/>
                <w:szCs w:val="24"/>
                <w:lang w:eastAsia="en-US"/>
              </w:rPr>
            </w:pPr>
            <w:r w:rsidRPr="007A4C67">
              <w:rPr>
                <w:sz w:val="24"/>
                <w:szCs w:val="24"/>
                <w:lang w:eastAsia="en-US"/>
              </w:rPr>
              <w:t>47</w:t>
            </w:r>
          </w:p>
        </w:tc>
        <w:tc>
          <w:tcPr>
            <w:tcW w:w="1114" w:type="dxa"/>
            <w:tcBorders>
              <w:top w:val="single" w:sz="4" w:space="0" w:color="auto"/>
              <w:left w:val="single" w:sz="4" w:space="0" w:color="auto"/>
              <w:bottom w:val="single" w:sz="4" w:space="0" w:color="auto"/>
              <w:right w:val="single" w:sz="4" w:space="0" w:color="auto"/>
            </w:tcBorders>
            <w:hideMark/>
          </w:tcPr>
          <w:p w14:paraId="661BE379" w14:textId="77777777" w:rsidR="00026761" w:rsidRPr="007A4C67" w:rsidRDefault="00026761">
            <w:pPr>
              <w:spacing w:after="0" w:line="240" w:lineRule="auto"/>
              <w:rPr>
                <w:sz w:val="24"/>
                <w:szCs w:val="24"/>
                <w:lang w:eastAsia="en-US"/>
              </w:rPr>
            </w:pPr>
            <w:r w:rsidRPr="007A4C67">
              <w:rPr>
                <w:sz w:val="24"/>
                <w:szCs w:val="24"/>
                <w:lang w:eastAsia="en-US"/>
              </w:rPr>
              <w:t>27</w:t>
            </w:r>
          </w:p>
        </w:tc>
        <w:tc>
          <w:tcPr>
            <w:tcW w:w="1384" w:type="dxa"/>
            <w:tcBorders>
              <w:top w:val="single" w:sz="4" w:space="0" w:color="auto"/>
              <w:left w:val="single" w:sz="4" w:space="0" w:color="auto"/>
              <w:bottom w:val="single" w:sz="4" w:space="0" w:color="auto"/>
              <w:right w:val="single" w:sz="4" w:space="0" w:color="auto"/>
            </w:tcBorders>
            <w:hideMark/>
          </w:tcPr>
          <w:p w14:paraId="56F2780A" w14:textId="77777777" w:rsidR="00026761" w:rsidRPr="007A4C67" w:rsidRDefault="00026761">
            <w:pPr>
              <w:spacing w:after="0" w:line="240" w:lineRule="auto"/>
              <w:rPr>
                <w:sz w:val="24"/>
                <w:szCs w:val="24"/>
                <w:lang w:eastAsia="en-US"/>
              </w:rPr>
            </w:pPr>
            <w:r w:rsidRPr="007A4C67">
              <w:rPr>
                <w:sz w:val="24"/>
                <w:szCs w:val="24"/>
                <w:lang w:eastAsia="en-US"/>
              </w:rPr>
              <w:t>6</w:t>
            </w:r>
          </w:p>
        </w:tc>
        <w:tc>
          <w:tcPr>
            <w:tcW w:w="1401" w:type="dxa"/>
            <w:tcBorders>
              <w:top w:val="single" w:sz="4" w:space="0" w:color="auto"/>
              <w:left w:val="single" w:sz="4" w:space="0" w:color="auto"/>
              <w:bottom w:val="single" w:sz="4" w:space="0" w:color="auto"/>
              <w:right w:val="single" w:sz="4" w:space="0" w:color="auto"/>
            </w:tcBorders>
            <w:hideMark/>
          </w:tcPr>
          <w:p w14:paraId="2EF404BB" w14:textId="77777777" w:rsidR="00026761" w:rsidRPr="007A4C67" w:rsidRDefault="00026761">
            <w:pPr>
              <w:spacing w:after="0" w:line="240" w:lineRule="auto"/>
              <w:rPr>
                <w:sz w:val="24"/>
                <w:szCs w:val="24"/>
                <w:lang w:eastAsia="en-US"/>
              </w:rPr>
            </w:pPr>
            <w:r w:rsidRPr="007A4C67">
              <w:rPr>
                <w:sz w:val="24"/>
                <w:szCs w:val="24"/>
                <w:lang w:eastAsia="en-US"/>
              </w:rPr>
              <w:t>94</w:t>
            </w:r>
          </w:p>
        </w:tc>
        <w:tc>
          <w:tcPr>
            <w:tcW w:w="825" w:type="dxa"/>
            <w:tcBorders>
              <w:top w:val="single" w:sz="4" w:space="0" w:color="auto"/>
              <w:left w:val="single" w:sz="4" w:space="0" w:color="auto"/>
              <w:bottom w:val="single" w:sz="4" w:space="0" w:color="auto"/>
              <w:right w:val="single" w:sz="4" w:space="0" w:color="auto"/>
            </w:tcBorders>
            <w:hideMark/>
          </w:tcPr>
          <w:p w14:paraId="62663F64" w14:textId="77777777" w:rsidR="00026761" w:rsidRPr="007A4C67" w:rsidRDefault="00026761">
            <w:pPr>
              <w:spacing w:after="0" w:line="240" w:lineRule="auto"/>
              <w:rPr>
                <w:sz w:val="24"/>
                <w:szCs w:val="24"/>
                <w:lang w:eastAsia="en-US"/>
              </w:rPr>
            </w:pPr>
            <w:r w:rsidRPr="007A4C67">
              <w:rPr>
                <w:sz w:val="24"/>
                <w:szCs w:val="24"/>
                <w:lang w:eastAsia="en-US"/>
              </w:rPr>
              <w:t>67</w:t>
            </w:r>
          </w:p>
        </w:tc>
      </w:tr>
      <w:tr w:rsidR="00026761" w:rsidRPr="007A4C67" w14:paraId="5DEC9F84"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57EEFF13"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06BC5752" w14:textId="77777777" w:rsidR="00026761" w:rsidRPr="007A4C67" w:rsidRDefault="00026761">
            <w:pPr>
              <w:spacing w:after="0" w:line="240" w:lineRule="auto"/>
              <w:rPr>
                <w:sz w:val="24"/>
                <w:szCs w:val="24"/>
                <w:lang w:eastAsia="en-US"/>
              </w:rPr>
            </w:pPr>
            <w:r w:rsidRPr="007A4C67">
              <w:rPr>
                <w:sz w:val="24"/>
                <w:szCs w:val="24"/>
                <w:lang w:eastAsia="en-US"/>
              </w:rPr>
              <w:t>9-Б</w:t>
            </w:r>
          </w:p>
        </w:tc>
        <w:tc>
          <w:tcPr>
            <w:tcW w:w="1052" w:type="dxa"/>
            <w:tcBorders>
              <w:top w:val="single" w:sz="4" w:space="0" w:color="auto"/>
              <w:left w:val="single" w:sz="4" w:space="0" w:color="auto"/>
              <w:bottom w:val="single" w:sz="4" w:space="0" w:color="auto"/>
              <w:right w:val="single" w:sz="4" w:space="0" w:color="auto"/>
            </w:tcBorders>
            <w:hideMark/>
          </w:tcPr>
          <w:p w14:paraId="026E88FC"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6589D4C1" w14:textId="77777777" w:rsidR="00026761" w:rsidRPr="007A4C67" w:rsidRDefault="00026761">
            <w:pPr>
              <w:spacing w:after="0" w:line="240" w:lineRule="auto"/>
              <w:rPr>
                <w:sz w:val="24"/>
                <w:szCs w:val="24"/>
                <w:lang w:eastAsia="en-US"/>
              </w:rPr>
            </w:pPr>
            <w:r w:rsidRPr="007A4C67">
              <w:rPr>
                <w:sz w:val="24"/>
                <w:szCs w:val="24"/>
                <w:lang w:eastAsia="en-US"/>
              </w:rPr>
              <w:t>65</w:t>
            </w:r>
          </w:p>
        </w:tc>
        <w:tc>
          <w:tcPr>
            <w:tcW w:w="1114" w:type="dxa"/>
            <w:tcBorders>
              <w:top w:val="single" w:sz="4" w:space="0" w:color="auto"/>
              <w:left w:val="single" w:sz="4" w:space="0" w:color="auto"/>
              <w:bottom w:val="single" w:sz="4" w:space="0" w:color="auto"/>
              <w:right w:val="single" w:sz="4" w:space="0" w:color="auto"/>
            </w:tcBorders>
            <w:hideMark/>
          </w:tcPr>
          <w:p w14:paraId="73B3EC92" w14:textId="77777777" w:rsidR="00026761" w:rsidRPr="007A4C67" w:rsidRDefault="00026761">
            <w:pPr>
              <w:spacing w:after="0" w:line="240" w:lineRule="auto"/>
              <w:rPr>
                <w:sz w:val="24"/>
                <w:szCs w:val="24"/>
                <w:lang w:eastAsia="en-US"/>
              </w:rPr>
            </w:pPr>
            <w:r w:rsidRPr="007A4C67">
              <w:rPr>
                <w:sz w:val="24"/>
                <w:szCs w:val="24"/>
                <w:lang w:eastAsia="en-US"/>
              </w:rPr>
              <w:t>35</w:t>
            </w:r>
          </w:p>
        </w:tc>
        <w:tc>
          <w:tcPr>
            <w:tcW w:w="1384" w:type="dxa"/>
            <w:tcBorders>
              <w:top w:val="single" w:sz="4" w:space="0" w:color="auto"/>
              <w:left w:val="single" w:sz="4" w:space="0" w:color="auto"/>
              <w:bottom w:val="single" w:sz="4" w:space="0" w:color="auto"/>
              <w:right w:val="single" w:sz="4" w:space="0" w:color="auto"/>
            </w:tcBorders>
            <w:hideMark/>
          </w:tcPr>
          <w:p w14:paraId="58878291"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1A8D34F"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4BF675A" w14:textId="77777777" w:rsidR="00026761" w:rsidRPr="007A4C67" w:rsidRDefault="00026761">
            <w:pPr>
              <w:spacing w:after="0" w:line="240" w:lineRule="auto"/>
              <w:rPr>
                <w:sz w:val="24"/>
                <w:szCs w:val="24"/>
                <w:lang w:eastAsia="en-US"/>
              </w:rPr>
            </w:pPr>
            <w:r w:rsidRPr="007A4C67">
              <w:rPr>
                <w:sz w:val="24"/>
                <w:szCs w:val="24"/>
                <w:lang w:eastAsia="en-US"/>
              </w:rPr>
              <w:t>65</w:t>
            </w:r>
          </w:p>
        </w:tc>
      </w:tr>
      <w:tr w:rsidR="00026761" w:rsidRPr="007A4C67" w14:paraId="7E788CBB"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59B07127"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60F1DC14" w14:textId="77777777" w:rsidR="00026761" w:rsidRPr="007A4C67" w:rsidRDefault="00026761">
            <w:pPr>
              <w:spacing w:after="0" w:line="240" w:lineRule="auto"/>
              <w:rPr>
                <w:sz w:val="24"/>
                <w:szCs w:val="24"/>
                <w:lang w:eastAsia="en-US"/>
              </w:rPr>
            </w:pPr>
            <w:r w:rsidRPr="007A4C67">
              <w:rPr>
                <w:sz w:val="24"/>
                <w:szCs w:val="24"/>
                <w:lang w:eastAsia="en-US"/>
              </w:rPr>
              <w:t>9-В</w:t>
            </w:r>
          </w:p>
        </w:tc>
        <w:tc>
          <w:tcPr>
            <w:tcW w:w="1052" w:type="dxa"/>
            <w:tcBorders>
              <w:top w:val="single" w:sz="4" w:space="0" w:color="auto"/>
              <w:left w:val="single" w:sz="4" w:space="0" w:color="auto"/>
              <w:bottom w:val="single" w:sz="4" w:space="0" w:color="auto"/>
              <w:right w:val="single" w:sz="4" w:space="0" w:color="auto"/>
            </w:tcBorders>
            <w:hideMark/>
          </w:tcPr>
          <w:p w14:paraId="3994CF38" w14:textId="77777777" w:rsidR="00026761" w:rsidRPr="007A4C67" w:rsidRDefault="00026761">
            <w:pPr>
              <w:spacing w:after="0" w:line="240" w:lineRule="auto"/>
              <w:rPr>
                <w:sz w:val="24"/>
                <w:szCs w:val="24"/>
                <w:lang w:eastAsia="en-US"/>
              </w:rPr>
            </w:pPr>
            <w:r w:rsidRPr="007A4C67">
              <w:rPr>
                <w:sz w:val="24"/>
                <w:szCs w:val="24"/>
                <w:lang w:eastAsia="en-US"/>
              </w:rPr>
              <w:t>6</w:t>
            </w:r>
          </w:p>
        </w:tc>
        <w:tc>
          <w:tcPr>
            <w:tcW w:w="1186" w:type="dxa"/>
            <w:tcBorders>
              <w:top w:val="single" w:sz="4" w:space="0" w:color="auto"/>
              <w:left w:val="single" w:sz="4" w:space="0" w:color="auto"/>
              <w:bottom w:val="single" w:sz="4" w:space="0" w:color="auto"/>
              <w:right w:val="single" w:sz="4" w:space="0" w:color="auto"/>
            </w:tcBorders>
            <w:hideMark/>
          </w:tcPr>
          <w:p w14:paraId="1CDE7D06" w14:textId="77777777" w:rsidR="00026761" w:rsidRPr="007A4C67" w:rsidRDefault="00026761">
            <w:pPr>
              <w:spacing w:after="0" w:line="240" w:lineRule="auto"/>
              <w:rPr>
                <w:sz w:val="24"/>
                <w:szCs w:val="24"/>
                <w:lang w:eastAsia="en-US"/>
              </w:rPr>
            </w:pPr>
            <w:r w:rsidRPr="007A4C67">
              <w:rPr>
                <w:sz w:val="24"/>
                <w:szCs w:val="24"/>
                <w:lang w:eastAsia="en-US"/>
              </w:rPr>
              <w:t>13</w:t>
            </w:r>
          </w:p>
        </w:tc>
        <w:tc>
          <w:tcPr>
            <w:tcW w:w="1114" w:type="dxa"/>
            <w:tcBorders>
              <w:top w:val="single" w:sz="4" w:space="0" w:color="auto"/>
              <w:left w:val="single" w:sz="4" w:space="0" w:color="auto"/>
              <w:bottom w:val="single" w:sz="4" w:space="0" w:color="auto"/>
              <w:right w:val="single" w:sz="4" w:space="0" w:color="auto"/>
            </w:tcBorders>
            <w:hideMark/>
          </w:tcPr>
          <w:p w14:paraId="1E6F1551" w14:textId="77777777" w:rsidR="00026761" w:rsidRPr="007A4C67" w:rsidRDefault="00026761">
            <w:pPr>
              <w:spacing w:after="0" w:line="240" w:lineRule="auto"/>
              <w:rPr>
                <w:sz w:val="24"/>
                <w:szCs w:val="24"/>
                <w:lang w:eastAsia="en-US"/>
              </w:rPr>
            </w:pPr>
            <w:r w:rsidRPr="007A4C67">
              <w:rPr>
                <w:sz w:val="24"/>
                <w:szCs w:val="24"/>
                <w:lang w:eastAsia="en-US"/>
              </w:rPr>
              <w:t>69</w:t>
            </w:r>
          </w:p>
        </w:tc>
        <w:tc>
          <w:tcPr>
            <w:tcW w:w="1384" w:type="dxa"/>
            <w:tcBorders>
              <w:top w:val="single" w:sz="4" w:space="0" w:color="auto"/>
              <w:left w:val="single" w:sz="4" w:space="0" w:color="auto"/>
              <w:bottom w:val="single" w:sz="4" w:space="0" w:color="auto"/>
              <w:right w:val="single" w:sz="4" w:space="0" w:color="auto"/>
            </w:tcBorders>
            <w:hideMark/>
          </w:tcPr>
          <w:p w14:paraId="26917881" w14:textId="77777777" w:rsidR="00026761" w:rsidRPr="007A4C67" w:rsidRDefault="00026761">
            <w:pPr>
              <w:spacing w:after="0" w:line="240" w:lineRule="auto"/>
              <w:rPr>
                <w:sz w:val="24"/>
                <w:szCs w:val="24"/>
                <w:lang w:eastAsia="en-US"/>
              </w:rPr>
            </w:pPr>
            <w:r w:rsidRPr="007A4C67">
              <w:rPr>
                <w:sz w:val="24"/>
                <w:szCs w:val="24"/>
                <w:lang w:eastAsia="en-US"/>
              </w:rPr>
              <w:t>12</w:t>
            </w:r>
          </w:p>
        </w:tc>
        <w:tc>
          <w:tcPr>
            <w:tcW w:w="1401" w:type="dxa"/>
            <w:tcBorders>
              <w:top w:val="single" w:sz="4" w:space="0" w:color="auto"/>
              <w:left w:val="single" w:sz="4" w:space="0" w:color="auto"/>
              <w:bottom w:val="single" w:sz="4" w:space="0" w:color="auto"/>
              <w:right w:val="single" w:sz="4" w:space="0" w:color="auto"/>
            </w:tcBorders>
            <w:hideMark/>
          </w:tcPr>
          <w:p w14:paraId="35C8A98E" w14:textId="77777777" w:rsidR="00026761" w:rsidRPr="007A4C67" w:rsidRDefault="00026761">
            <w:pPr>
              <w:spacing w:after="0" w:line="240" w:lineRule="auto"/>
              <w:rPr>
                <w:sz w:val="24"/>
                <w:szCs w:val="24"/>
                <w:lang w:eastAsia="en-US"/>
              </w:rPr>
            </w:pPr>
            <w:r w:rsidRPr="007A4C67">
              <w:rPr>
                <w:sz w:val="24"/>
                <w:szCs w:val="24"/>
                <w:lang w:eastAsia="en-US"/>
              </w:rPr>
              <w:t>88</w:t>
            </w:r>
          </w:p>
        </w:tc>
        <w:tc>
          <w:tcPr>
            <w:tcW w:w="825" w:type="dxa"/>
            <w:tcBorders>
              <w:top w:val="single" w:sz="4" w:space="0" w:color="auto"/>
              <w:left w:val="single" w:sz="4" w:space="0" w:color="auto"/>
              <w:bottom w:val="single" w:sz="4" w:space="0" w:color="auto"/>
              <w:right w:val="single" w:sz="4" w:space="0" w:color="auto"/>
            </w:tcBorders>
            <w:hideMark/>
          </w:tcPr>
          <w:p w14:paraId="6E1D8B5E" w14:textId="77777777" w:rsidR="00026761" w:rsidRPr="007A4C67" w:rsidRDefault="00026761">
            <w:pPr>
              <w:spacing w:after="0" w:line="240" w:lineRule="auto"/>
              <w:rPr>
                <w:sz w:val="24"/>
                <w:szCs w:val="24"/>
                <w:lang w:eastAsia="en-US"/>
              </w:rPr>
            </w:pPr>
            <w:r w:rsidRPr="007A4C67">
              <w:rPr>
                <w:sz w:val="24"/>
                <w:szCs w:val="24"/>
                <w:lang w:eastAsia="en-US"/>
              </w:rPr>
              <w:t>19</w:t>
            </w:r>
          </w:p>
        </w:tc>
      </w:tr>
      <w:tr w:rsidR="00026761" w:rsidRPr="007A4C67" w14:paraId="2A724407"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1BBDE3D"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F49B130" w14:textId="77777777" w:rsidR="00026761" w:rsidRPr="007A4C67" w:rsidRDefault="00026761">
            <w:pPr>
              <w:spacing w:after="0" w:line="240" w:lineRule="auto"/>
              <w:rPr>
                <w:sz w:val="24"/>
                <w:szCs w:val="24"/>
                <w:lang w:eastAsia="en-US"/>
              </w:rPr>
            </w:pPr>
            <w:r w:rsidRPr="007A4C67">
              <w:rPr>
                <w:sz w:val="24"/>
                <w:szCs w:val="24"/>
                <w:lang w:eastAsia="en-US"/>
              </w:rPr>
              <w:t>11</w:t>
            </w:r>
          </w:p>
        </w:tc>
        <w:tc>
          <w:tcPr>
            <w:tcW w:w="1052" w:type="dxa"/>
            <w:tcBorders>
              <w:top w:val="single" w:sz="4" w:space="0" w:color="auto"/>
              <w:left w:val="single" w:sz="4" w:space="0" w:color="auto"/>
              <w:bottom w:val="single" w:sz="4" w:space="0" w:color="auto"/>
              <w:right w:val="single" w:sz="4" w:space="0" w:color="auto"/>
            </w:tcBorders>
            <w:hideMark/>
          </w:tcPr>
          <w:p w14:paraId="591F4EFC" w14:textId="77777777" w:rsidR="00026761" w:rsidRPr="007A4C67" w:rsidRDefault="00026761">
            <w:pPr>
              <w:spacing w:after="0" w:line="240" w:lineRule="auto"/>
              <w:rPr>
                <w:sz w:val="24"/>
                <w:szCs w:val="24"/>
                <w:lang w:eastAsia="en-US"/>
              </w:rPr>
            </w:pPr>
            <w:r w:rsidRPr="007A4C67">
              <w:rPr>
                <w:sz w:val="24"/>
                <w:szCs w:val="24"/>
                <w:lang w:eastAsia="en-US"/>
              </w:rPr>
              <w:t>6</w:t>
            </w:r>
          </w:p>
        </w:tc>
        <w:tc>
          <w:tcPr>
            <w:tcW w:w="1186" w:type="dxa"/>
            <w:tcBorders>
              <w:top w:val="single" w:sz="4" w:space="0" w:color="auto"/>
              <w:left w:val="single" w:sz="4" w:space="0" w:color="auto"/>
              <w:bottom w:val="single" w:sz="4" w:space="0" w:color="auto"/>
              <w:right w:val="single" w:sz="4" w:space="0" w:color="auto"/>
            </w:tcBorders>
            <w:hideMark/>
          </w:tcPr>
          <w:p w14:paraId="2125FD81" w14:textId="77777777" w:rsidR="00026761" w:rsidRPr="007A4C67" w:rsidRDefault="00026761">
            <w:pPr>
              <w:spacing w:after="0" w:line="240" w:lineRule="auto"/>
              <w:rPr>
                <w:sz w:val="24"/>
                <w:szCs w:val="24"/>
                <w:lang w:eastAsia="en-US"/>
              </w:rPr>
            </w:pPr>
            <w:r w:rsidRPr="007A4C67">
              <w:rPr>
                <w:sz w:val="24"/>
                <w:szCs w:val="24"/>
                <w:lang w:eastAsia="en-US"/>
              </w:rPr>
              <w:t>55</w:t>
            </w:r>
          </w:p>
        </w:tc>
        <w:tc>
          <w:tcPr>
            <w:tcW w:w="1114" w:type="dxa"/>
            <w:tcBorders>
              <w:top w:val="single" w:sz="4" w:space="0" w:color="auto"/>
              <w:left w:val="single" w:sz="4" w:space="0" w:color="auto"/>
              <w:bottom w:val="single" w:sz="4" w:space="0" w:color="auto"/>
              <w:right w:val="single" w:sz="4" w:space="0" w:color="auto"/>
            </w:tcBorders>
            <w:hideMark/>
          </w:tcPr>
          <w:p w14:paraId="497AFD2D" w14:textId="77777777" w:rsidR="00026761" w:rsidRPr="007A4C67" w:rsidRDefault="00026761">
            <w:pPr>
              <w:spacing w:after="0" w:line="240" w:lineRule="auto"/>
              <w:rPr>
                <w:sz w:val="24"/>
                <w:szCs w:val="24"/>
                <w:lang w:eastAsia="en-US"/>
              </w:rPr>
            </w:pPr>
            <w:r w:rsidRPr="007A4C67">
              <w:rPr>
                <w:sz w:val="24"/>
                <w:szCs w:val="24"/>
                <w:lang w:eastAsia="en-US"/>
              </w:rPr>
              <w:t>39</w:t>
            </w:r>
          </w:p>
        </w:tc>
        <w:tc>
          <w:tcPr>
            <w:tcW w:w="1384" w:type="dxa"/>
            <w:tcBorders>
              <w:top w:val="single" w:sz="4" w:space="0" w:color="auto"/>
              <w:left w:val="single" w:sz="4" w:space="0" w:color="auto"/>
              <w:bottom w:val="single" w:sz="4" w:space="0" w:color="auto"/>
              <w:right w:val="single" w:sz="4" w:space="0" w:color="auto"/>
            </w:tcBorders>
            <w:hideMark/>
          </w:tcPr>
          <w:p w14:paraId="0E4F93D9"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1DE79FE9"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59EE6A56" w14:textId="77777777" w:rsidR="00026761" w:rsidRPr="007A4C67" w:rsidRDefault="00026761">
            <w:pPr>
              <w:spacing w:after="0" w:line="240" w:lineRule="auto"/>
              <w:rPr>
                <w:sz w:val="24"/>
                <w:szCs w:val="24"/>
                <w:lang w:eastAsia="en-US"/>
              </w:rPr>
            </w:pPr>
            <w:r w:rsidRPr="007A4C67">
              <w:rPr>
                <w:sz w:val="24"/>
                <w:szCs w:val="24"/>
                <w:lang w:eastAsia="en-US"/>
              </w:rPr>
              <w:t>61</w:t>
            </w:r>
          </w:p>
        </w:tc>
      </w:tr>
      <w:tr w:rsidR="00026761" w:rsidRPr="007A4C67" w14:paraId="29C21177" w14:textId="77777777" w:rsidTr="00026761">
        <w:tc>
          <w:tcPr>
            <w:tcW w:w="666" w:type="dxa"/>
            <w:tcBorders>
              <w:top w:val="single" w:sz="4" w:space="0" w:color="auto"/>
              <w:left w:val="single" w:sz="4" w:space="0" w:color="auto"/>
              <w:bottom w:val="single" w:sz="4" w:space="0" w:color="auto"/>
              <w:right w:val="single" w:sz="4" w:space="0" w:color="auto"/>
            </w:tcBorders>
            <w:hideMark/>
          </w:tcPr>
          <w:p w14:paraId="7CA891C3" w14:textId="77777777" w:rsidR="00026761" w:rsidRPr="007A4C67" w:rsidRDefault="00026761">
            <w:pPr>
              <w:spacing w:after="0" w:line="240" w:lineRule="auto"/>
              <w:rPr>
                <w:b/>
                <w:sz w:val="24"/>
                <w:szCs w:val="24"/>
                <w:lang w:eastAsia="en-US"/>
              </w:rPr>
            </w:pPr>
            <w:r w:rsidRPr="007A4C67">
              <w:rPr>
                <w:b/>
                <w:sz w:val="24"/>
                <w:szCs w:val="24"/>
                <w:lang w:eastAsia="en-US"/>
              </w:rPr>
              <w:t xml:space="preserve">Рівень знань 5-11 </w:t>
            </w:r>
            <w:proofErr w:type="spellStart"/>
            <w:r w:rsidRPr="007A4C67">
              <w:rPr>
                <w:b/>
                <w:sz w:val="24"/>
                <w:szCs w:val="24"/>
                <w:lang w:eastAsia="en-US"/>
              </w:rPr>
              <w:t>кл</w:t>
            </w:r>
            <w:proofErr w:type="spellEnd"/>
            <w:r w:rsidRPr="007A4C67">
              <w:rPr>
                <w:b/>
                <w:sz w:val="24"/>
                <w:szCs w:val="24"/>
                <w:lang w:eastAsia="en-US"/>
              </w:rPr>
              <w:t>.</w:t>
            </w:r>
          </w:p>
        </w:tc>
        <w:tc>
          <w:tcPr>
            <w:tcW w:w="676" w:type="dxa"/>
            <w:tcBorders>
              <w:top w:val="single" w:sz="4" w:space="0" w:color="auto"/>
              <w:left w:val="single" w:sz="4" w:space="0" w:color="auto"/>
              <w:bottom w:val="single" w:sz="4" w:space="0" w:color="auto"/>
              <w:right w:val="single" w:sz="4" w:space="0" w:color="auto"/>
            </w:tcBorders>
          </w:tcPr>
          <w:p w14:paraId="69ECE225" w14:textId="77777777" w:rsidR="00026761" w:rsidRPr="007A4C67" w:rsidRDefault="00026761">
            <w:pPr>
              <w:spacing w:after="0" w:line="240" w:lineRule="auto"/>
              <w:rPr>
                <w:b/>
                <w:sz w:val="24"/>
                <w:szCs w:val="24"/>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3FAC8C78" w14:textId="77777777" w:rsidR="00026761" w:rsidRPr="007A4C67" w:rsidRDefault="00026761">
            <w:pPr>
              <w:spacing w:after="0" w:line="240" w:lineRule="auto"/>
              <w:rPr>
                <w:b/>
                <w:sz w:val="24"/>
                <w:szCs w:val="24"/>
                <w:lang w:eastAsia="en-US"/>
              </w:rPr>
            </w:pPr>
            <w:r w:rsidRPr="007A4C67">
              <w:rPr>
                <w:b/>
                <w:sz w:val="24"/>
                <w:szCs w:val="24"/>
                <w:lang w:eastAsia="en-US"/>
              </w:rPr>
              <w:t>11</w:t>
            </w:r>
          </w:p>
        </w:tc>
        <w:tc>
          <w:tcPr>
            <w:tcW w:w="1186" w:type="dxa"/>
            <w:tcBorders>
              <w:top w:val="single" w:sz="4" w:space="0" w:color="auto"/>
              <w:left w:val="single" w:sz="4" w:space="0" w:color="auto"/>
              <w:bottom w:val="single" w:sz="4" w:space="0" w:color="auto"/>
              <w:right w:val="single" w:sz="4" w:space="0" w:color="auto"/>
            </w:tcBorders>
            <w:hideMark/>
          </w:tcPr>
          <w:p w14:paraId="5995A811" w14:textId="77777777" w:rsidR="00026761" w:rsidRPr="007A4C67" w:rsidRDefault="00026761">
            <w:pPr>
              <w:spacing w:after="0" w:line="240" w:lineRule="auto"/>
              <w:rPr>
                <w:b/>
                <w:sz w:val="24"/>
                <w:szCs w:val="24"/>
                <w:lang w:eastAsia="en-US"/>
              </w:rPr>
            </w:pPr>
            <w:r w:rsidRPr="007A4C67">
              <w:rPr>
                <w:b/>
                <w:sz w:val="24"/>
                <w:szCs w:val="24"/>
                <w:lang w:eastAsia="en-US"/>
              </w:rPr>
              <w:t>38</w:t>
            </w:r>
          </w:p>
        </w:tc>
        <w:tc>
          <w:tcPr>
            <w:tcW w:w="1114" w:type="dxa"/>
            <w:tcBorders>
              <w:top w:val="single" w:sz="4" w:space="0" w:color="auto"/>
              <w:left w:val="single" w:sz="4" w:space="0" w:color="auto"/>
              <w:bottom w:val="single" w:sz="4" w:space="0" w:color="auto"/>
              <w:right w:val="single" w:sz="4" w:space="0" w:color="auto"/>
            </w:tcBorders>
            <w:hideMark/>
          </w:tcPr>
          <w:p w14:paraId="5D5D7129" w14:textId="77777777" w:rsidR="00026761" w:rsidRPr="007A4C67" w:rsidRDefault="00026761">
            <w:pPr>
              <w:spacing w:after="0" w:line="240" w:lineRule="auto"/>
              <w:rPr>
                <w:b/>
                <w:sz w:val="24"/>
                <w:szCs w:val="24"/>
                <w:lang w:eastAsia="en-US"/>
              </w:rPr>
            </w:pPr>
            <w:r w:rsidRPr="007A4C67">
              <w:rPr>
                <w:b/>
                <w:sz w:val="24"/>
                <w:szCs w:val="24"/>
                <w:lang w:eastAsia="en-US"/>
              </w:rPr>
              <w:t>45,5</w:t>
            </w:r>
          </w:p>
        </w:tc>
        <w:tc>
          <w:tcPr>
            <w:tcW w:w="1384" w:type="dxa"/>
            <w:tcBorders>
              <w:top w:val="single" w:sz="4" w:space="0" w:color="auto"/>
              <w:left w:val="single" w:sz="4" w:space="0" w:color="auto"/>
              <w:bottom w:val="single" w:sz="4" w:space="0" w:color="auto"/>
              <w:right w:val="single" w:sz="4" w:space="0" w:color="auto"/>
            </w:tcBorders>
            <w:hideMark/>
          </w:tcPr>
          <w:p w14:paraId="64CB1BB1" w14:textId="77777777" w:rsidR="00026761" w:rsidRPr="007A4C67" w:rsidRDefault="00026761">
            <w:pPr>
              <w:spacing w:after="0" w:line="240" w:lineRule="auto"/>
              <w:rPr>
                <w:b/>
                <w:sz w:val="24"/>
                <w:szCs w:val="24"/>
                <w:lang w:eastAsia="en-US"/>
              </w:rPr>
            </w:pPr>
            <w:r w:rsidRPr="007A4C67">
              <w:rPr>
                <w:b/>
                <w:sz w:val="24"/>
                <w:szCs w:val="24"/>
                <w:lang w:eastAsia="en-US"/>
              </w:rPr>
              <w:t>5,5</w:t>
            </w:r>
          </w:p>
        </w:tc>
        <w:tc>
          <w:tcPr>
            <w:tcW w:w="1401" w:type="dxa"/>
            <w:tcBorders>
              <w:top w:val="single" w:sz="4" w:space="0" w:color="auto"/>
              <w:left w:val="single" w:sz="4" w:space="0" w:color="auto"/>
              <w:bottom w:val="single" w:sz="4" w:space="0" w:color="auto"/>
              <w:right w:val="single" w:sz="4" w:space="0" w:color="auto"/>
            </w:tcBorders>
            <w:hideMark/>
          </w:tcPr>
          <w:p w14:paraId="5EF2416C" w14:textId="77777777" w:rsidR="00026761" w:rsidRPr="007A4C67" w:rsidRDefault="00026761">
            <w:pPr>
              <w:spacing w:after="0" w:line="240" w:lineRule="auto"/>
              <w:rPr>
                <w:b/>
                <w:sz w:val="24"/>
                <w:szCs w:val="24"/>
                <w:lang w:eastAsia="en-US"/>
              </w:rPr>
            </w:pPr>
            <w:r w:rsidRPr="007A4C67">
              <w:rPr>
                <w:b/>
                <w:sz w:val="24"/>
                <w:szCs w:val="24"/>
                <w:lang w:eastAsia="en-US"/>
              </w:rPr>
              <w:t>94,5</w:t>
            </w:r>
          </w:p>
        </w:tc>
        <w:tc>
          <w:tcPr>
            <w:tcW w:w="825" w:type="dxa"/>
            <w:tcBorders>
              <w:top w:val="single" w:sz="4" w:space="0" w:color="auto"/>
              <w:left w:val="single" w:sz="4" w:space="0" w:color="auto"/>
              <w:bottom w:val="single" w:sz="4" w:space="0" w:color="auto"/>
              <w:right w:val="single" w:sz="4" w:space="0" w:color="auto"/>
            </w:tcBorders>
            <w:hideMark/>
          </w:tcPr>
          <w:p w14:paraId="0EC4AA33" w14:textId="77777777" w:rsidR="00026761" w:rsidRPr="007A4C67" w:rsidRDefault="00026761">
            <w:pPr>
              <w:spacing w:after="0" w:line="240" w:lineRule="auto"/>
              <w:rPr>
                <w:b/>
                <w:sz w:val="24"/>
                <w:szCs w:val="24"/>
                <w:lang w:eastAsia="en-US"/>
              </w:rPr>
            </w:pPr>
            <w:r w:rsidRPr="007A4C67">
              <w:rPr>
                <w:b/>
                <w:sz w:val="24"/>
                <w:szCs w:val="24"/>
                <w:lang w:eastAsia="en-US"/>
              </w:rPr>
              <w:t>49</w:t>
            </w:r>
          </w:p>
        </w:tc>
      </w:tr>
      <w:tr w:rsidR="00026761" w:rsidRPr="007A4C67" w14:paraId="314550B6" w14:textId="77777777" w:rsidTr="00026761">
        <w:tc>
          <w:tcPr>
            <w:tcW w:w="666" w:type="dxa"/>
            <w:vMerge w:val="restart"/>
            <w:tcBorders>
              <w:top w:val="single" w:sz="4" w:space="0" w:color="auto"/>
              <w:left w:val="single" w:sz="4" w:space="0" w:color="auto"/>
              <w:bottom w:val="single" w:sz="4" w:space="0" w:color="auto"/>
              <w:right w:val="single" w:sz="4" w:space="0" w:color="auto"/>
            </w:tcBorders>
            <w:hideMark/>
          </w:tcPr>
          <w:p w14:paraId="1524B8C8" w14:textId="77777777" w:rsidR="00026761" w:rsidRPr="007A4C67" w:rsidRDefault="00026761">
            <w:pPr>
              <w:spacing w:after="0" w:line="240" w:lineRule="auto"/>
              <w:rPr>
                <w:sz w:val="24"/>
                <w:szCs w:val="24"/>
                <w:lang w:eastAsia="en-US"/>
              </w:rPr>
            </w:pPr>
            <w:r w:rsidRPr="007A4C67">
              <w:rPr>
                <w:sz w:val="24"/>
                <w:szCs w:val="24"/>
                <w:lang w:eastAsia="en-US"/>
              </w:rPr>
              <w:t>Математика</w:t>
            </w:r>
          </w:p>
        </w:tc>
        <w:tc>
          <w:tcPr>
            <w:tcW w:w="676" w:type="dxa"/>
            <w:tcBorders>
              <w:top w:val="single" w:sz="4" w:space="0" w:color="auto"/>
              <w:left w:val="single" w:sz="4" w:space="0" w:color="auto"/>
              <w:bottom w:val="single" w:sz="4" w:space="0" w:color="auto"/>
              <w:right w:val="single" w:sz="4" w:space="0" w:color="auto"/>
            </w:tcBorders>
            <w:hideMark/>
          </w:tcPr>
          <w:p w14:paraId="3CD18D20" w14:textId="77777777" w:rsidR="00026761" w:rsidRPr="007A4C67" w:rsidRDefault="00026761">
            <w:pPr>
              <w:spacing w:after="0" w:line="240" w:lineRule="auto"/>
              <w:rPr>
                <w:sz w:val="24"/>
                <w:szCs w:val="24"/>
                <w:lang w:eastAsia="en-US"/>
              </w:rPr>
            </w:pPr>
            <w:r w:rsidRPr="007A4C67">
              <w:rPr>
                <w:sz w:val="24"/>
                <w:szCs w:val="24"/>
                <w:lang w:eastAsia="en-US"/>
              </w:rPr>
              <w:t>5-А</w:t>
            </w:r>
          </w:p>
        </w:tc>
        <w:tc>
          <w:tcPr>
            <w:tcW w:w="1052" w:type="dxa"/>
            <w:tcBorders>
              <w:top w:val="single" w:sz="4" w:space="0" w:color="auto"/>
              <w:left w:val="single" w:sz="4" w:space="0" w:color="auto"/>
              <w:bottom w:val="single" w:sz="4" w:space="0" w:color="auto"/>
              <w:right w:val="single" w:sz="4" w:space="0" w:color="auto"/>
            </w:tcBorders>
            <w:hideMark/>
          </w:tcPr>
          <w:p w14:paraId="4E1FCE81" w14:textId="77777777" w:rsidR="00026761" w:rsidRPr="007A4C67" w:rsidRDefault="00026761">
            <w:pPr>
              <w:spacing w:after="0" w:line="240" w:lineRule="auto"/>
              <w:rPr>
                <w:sz w:val="24"/>
                <w:szCs w:val="24"/>
                <w:lang w:eastAsia="en-US"/>
              </w:rPr>
            </w:pPr>
            <w:r w:rsidRPr="007A4C67">
              <w:rPr>
                <w:sz w:val="24"/>
                <w:szCs w:val="24"/>
                <w:lang w:eastAsia="en-US"/>
              </w:rPr>
              <w:t>13</w:t>
            </w:r>
          </w:p>
        </w:tc>
        <w:tc>
          <w:tcPr>
            <w:tcW w:w="1186" w:type="dxa"/>
            <w:tcBorders>
              <w:top w:val="single" w:sz="4" w:space="0" w:color="auto"/>
              <w:left w:val="single" w:sz="4" w:space="0" w:color="auto"/>
              <w:bottom w:val="single" w:sz="4" w:space="0" w:color="auto"/>
              <w:right w:val="single" w:sz="4" w:space="0" w:color="auto"/>
            </w:tcBorders>
            <w:hideMark/>
          </w:tcPr>
          <w:p w14:paraId="35420873" w14:textId="77777777" w:rsidR="00026761" w:rsidRPr="007A4C67" w:rsidRDefault="00026761">
            <w:pPr>
              <w:spacing w:after="0" w:line="240" w:lineRule="auto"/>
              <w:rPr>
                <w:sz w:val="24"/>
                <w:szCs w:val="24"/>
                <w:lang w:eastAsia="en-US"/>
              </w:rPr>
            </w:pPr>
            <w:r w:rsidRPr="007A4C67">
              <w:rPr>
                <w:sz w:val="24"/>
                <w:szCs w:val="24"/>
                <w:lang w:eastAsia="en-US"/>
              </w:rPr>
              <w:t>52</w:t>
            </w:r>
          </w:p>
        </w:tc>
        <w:tc>
          <w:tcPr>
            <w:tcW w:w="1114" w:type="dxa"/>
            <w:tcBorders>
              <w:top w:val="single" w:sz="4" w:space="0" w:color="auto"/>
              <w:left w:val="single" w:sz="4" w:space="0" w:color="auto"/>
              <w:bottom w:val="single" w:sz="4" w:space="0" w:color="auto"/>
              <w:right w:val="single" w:sz="4" w:space="0" w:color="auto"/>
            </w:tcBorders>
            <w:hideMark/>
          </w:tcPr>
          <w:p w14:paraId="414AF899" w14:textId="77777777" w:rsidR="00026761" w:rsidRPr="007A4C67" w:rsidRDefault="00026761">
            <w:pPr>
              <w:spacing w:after="0" w:line="240" w:lineRule="auto"/>
              <w:rPr>
                <w:sz w:val="24"/>
                <w:szCs w:val="24"/>
                <w:lang w:eastAsia="en-US"/>
              </w:rPr>
            </w:pPr>
            <w:r w:rsidRPr="007A4C67">
              <w:rPr>
                <w:sz w:val="24"/>
                <w:szCs w:val="24"/>
                <w:lang w:eastAsia="en-US"/>
              </w:rPr>
              <w:t>35</w:t>
            </w:r>
          </w:p>
        </w:tc>
        <w:tc>
          <w:tcPr>
            <w:tcW w:w="1384" w:type="dxa"/>
            <w:tcBorders>
              <w:top w:val="single" w:sz="4" w:space="0" w:color="auto"/>
              <w:left w:val="single" w:sz="4" w:space="0" w:color="auto"/>
              <w:bottom w:val="single" w:sz="4" w:space="0" w:color="auto"/>
              <w:right w:val="single" w:sz="4" w:space="0" w:color="auto"/>
            </w:tcBorders>
            <w:hideMark/>
          </w:tcPr>
          <w:p w14:paraId="742FD0BB"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9679D40"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4708A240" w14:textId="77777777" w:rsidR="00026761" w:rsidRPr="007A4C67" w:rsidRDefault="00026761">
            <w:pPr>
              <w:spacing w:after="0" w:line="240" w:lineRule="auto"/>
              <w:rPr>
                <w:sz w:val="24"/>
                <w:szCs w:val="24"/>
                <w:lang w:eastAsia="en-US"/>
              </w:rPr>
            </w:pPr>
            <w:r w:rsidRPr="007A4C67">
              <w:rPr>
                <w:sz w:val="24"/>
                <w:szCs w:val="24"/>
                <w:lang w:eastAsia="en-US"/>
              </w:rPr>
              <w:t>65</w:t>
            </w:r>
          </w:p>
        </w:tc>
      </w:tr>
      <w:tr w:rsidR="00026761" w:rsidRPr="007A4C67" w14:paraId="43D83B5D"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4B361954"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57682BB" w14:textId="77777777" w:rsidR="00026761" w:rsidRPr="007A4C67" w:rsidRDefault="00026761">
            <w:pPr>
              <w:spacing w:after="0" w:line="240" w:lineRule="auto"/>
              <w:rPr>
                <w:sz w:val="24"/>
                <w:szCs w:val="24"/>
                <w:lang w:eastAsia="en-US"/>
              </w:rPr>
            </w:pPr>
            <w:r w:rsidRPr="007A4C67">
              <w:rPr>
                <w:sz w:val="24"/>
                <w:szCs w:val="24"/>
                <w:lang w:eastAsia="en-US"/>
              </w:rPr>
              <w:t>5-Б</w:t>
            </w:r>
          </w:p>
        </w:tc>
        <w:tc>
          <w:tcPr>
            <w:tcW w:w="1052" w:type="dxa"/>
            <w:tcBorders>
              <w:top w:val="single" w:sz="4" w:space="0" w:color="auto"/>
              <w:left w:val="single" w:sz="4" w:space="0" w:color="auto"/>
              <w:bottom w:val="single" w:sz="4" w:space="0" w:color="auto"/>
              <w:right w:val="single" w:sz="4" w:space="0" w:color="auto"/>
            </w:tcBorders>
            <w:hideMark/>
          </w:tcPr>
          <w:p w14:paraId="5E822A41" w14:textId="77777777" w:rsidR="00026761" w:rsidRPr="007A4C67" w:rsidRDefault="00026761">
            <w:pPr>
              <w:spacing w:after="0" w:line="240" w:lineRule="auto"/>
              <w:rPr>
                <w:sz w:val="24"/>
                <w:szCs w:val="24"/>
                <w:lang w:eastAsia="en-US"/>
              </w:rPr>
            </w:pPr>
            <w:r w:rsidRPr="007A4C67">
              <w:rPr>
                <w:sz w:val="24"/>
                <w:szCs w:val="24"/>
                <w:lang w:eastAsia="en-US"/>
              </w:rPr>
              <w:t>12</w:t>
            </w:r>
          </w:p>
        </w:tc>
        <w:tc>
          <w:tcPr>
            <w:tcW w:w="1186" w:type="dxa"/>
            <w:tcBorders>
              <w:top w:val="single" w:sz="4" w:space="0" w:color="auto"/>
              <w:left w:val="single" w:sz="4" w:space="0" w:color="auto"/>
              <w:bottom w:val="single" w:sz="4" w:space="0" w:color="auto"/>
              <w:right w:val="single" w:sz="4" w:space="0" w:color="auto"/>
            </w:tcBorders>
            <w:hideMark/>
          </w:tcPr>
          <w:p w14:paraId="429BF63A" w14:textId="77777777" w:rsidR="00026761" w:rsidRPr="007A4C67" w:rsidRDefault="00026761">
            <w:pPr>
              <w:spacing w:after="0" w:line="240" w:lineRule="auto"/>
              <w:rPr>
                <w:sz w:val="24"/>
                <w:szCs w:val="24"/>
                <w:lang w:eastAsia="en-US"/>
              </w:rPr>
            </w:pPr>
            <w:r w:rsidRPr="007A4C67">
              <w:rPr>
                <w:sz w:val="24"/>
                <w:szCs w:val="24"/>
                <w:lang w:eastAsia="en-US"/>
              </w:rPr>
              <w:t>46</w:t>
            </w:r>
          </w:p>
        </w:tc>
        <w:tc>
          <w:tcPr>
            <w:tcW w:w="1114" w:type="dxa"/>
            <w:tcBorders>
              <w:top w:val="single" w:sz="4" w:space="0" w:color="auto"/>
              <w:left w:val="single" w:sz="4" w:space="0" w:color="auto"/>
              <w:bottom w:val="single" w:sz="4" w:space="0" w:color="auto"/>
              <w:right w:val="single" w:sz="4" w:space="0" w:color="auto"/>
            </w:tcBorders>
            <w:hideMark/>
          </w:tcPr>
          <w:p w14:paraId="7441D726" w14:textId="77777777" w:rsidR="00026761" w:rsidRPr="007A4C67" w:rsidRDefault="00026761">
            <w:pPr>
              <w:spacing w:after="0" w:line="240" w:lineRule="auto"/>
              <w:rPr>
                <w:sz w:val="24"/>
                <w:szCs w:val="24"/>
                <w:lang w:eastAsia="en-US"/>
              </w:rPr>
            </w:pPr>
            <w:r w:rsidRPr="007A4C67">
              <w:rPr>
                <w:sz w:val="24"/>
                <w:szCs w:val="24"/>
                <w:lang w:eastAsia="en-US"/>
              </w:rPr>
              <w:t>38</w:t>
            </w:r>
          </w:p>
        </w:tc>
        <w:tc>
          <w:tcPr>
            <w:tcW w:w="1384" w:type="dxa"/>
            <w:tcBorders>
              <w:top w:val="single" w:sz="4" w:space="0" w:color="auto"/>
              <w:left w:val="single" w:sz="4" w:space="0" w:color="auto"/>
              <w:bottom w:val="single" w:sz="4" w:space="0" w:color="auto"/>
              <w:right w:val="single" w:sz="4" w:space="0" w:color="auto"/>
            </w:tcBorders>
            <w:hideMark/>
          </w:tcPr>
          <w:p w14:paraId="1CE7C2F8" w14:textId="77777777" w:rsidR="00026761" w:rsidRPr="007A4C67" w:rsidRDefault="00026761">
            <w:pPr>
              <w:spacing w:after="0" w:line="240" w:lineRule="auto"/>
              <w:rPr>
                <w:sz w:val="24"/>
                <w:szCs w:val="24"/>
                <w:lang w:eastAsia="en-US"/>
              </w:rPr>
            </w:pPr>
            <w:r w:rsidRPr="007A4C67">
              <w:rPr>
                <w:sz w:val="24"/>
                <w:szCs w:val="24"/>
                <w:lang w:eastAsia="en-US"/>
              </w:rPr>
              <w:t>4</w:t>
            </w:r>
          </w:p>
        </w:tc>
        <w:tc>
          <w:tcPr>
            <w:tcW w:w="1401" w:type="dxa"/>
            <w:tcBorders>
              <w:top w:val="single" w:sz="4" w:space="0" w:color="auto"/>
              <w:left w:val="single" w:sz="4" w:space="0" w:color="auto"/>
              <w:bottom w:val="single" w:sz="4" w:space="0" w:color="auto"/>
              <w:right w:val="single" w:sz="4" w:space="0" w:color="auto"/>
            </w:tcBorders>
            <w:hideMark/>
          </w:tcPr>
          <w:p w14:paraId="022F68CF" w14:textId="77777777" w:rsidR="00026761" w:rsidRPr="007A4C67" w:rsidRDefault="00026761">
            <w:pPr>
              <w:spacing w:after="0" w:line="240" w:lineRule="auto"/>
              <w:rPr>
                <w:sz w:val="24"/>
                <w:szCs w:val="24"/>
                <w:lang w:eastAsia="en-US"/>
              </w:rPr>
            </w:pPr>
            <w:r w:rsidRPr="007A4C67">
              <w:rPr>
                <w:sz w:val="24"/>
                <w:szCs w:val="24"/>
                <w:lang w:eastAsia="en-US"/>
              </w:rPr>
              <w:t>96</w:t>
            </w:r>
          </w:p>
        </w:tc>
        <w:tc>
          <w:tcPr>
            <w:tcW w:w="825" w:type="dxa"/>
            <w:tcBorders>
              <w:top w:val="single" w:sz="4" w:space="0" w:color="auto"/>
              <w:left w:val="single" w:sz="4" w:space="0" w:color="auto"/>
              <w:bottom w:val="single" w:sz="4" w:space="0" w:color="auto"/>
              <w:right w:val="single" w:sz="4" w:space="0" w:color="auto"/>
            </w:tcBorders>
            <w:hideMark/>
          </w:tcPr>
          <w:p w14:paraId="6FD46FF7" w14:textId="77777777" w:rsidR="00026761" w:rsidRPr="007A4C67" w:rsidRDefault="00026761">
            <w:pPr>
              <w:spacing w:after="0" w:line="240" w:lineRule="auto"/>
              <w:rPr>
                <w:sz w:val="24"/>
                <w:szCs w:val="24"/>
                <w:lang w:eastAsia="en-US"/>
              </w:rPr>
            </w:pPr>
            <w:r w:rsidRPr="007A4C67">
              <w:rPr>
                <w:sz w:val="24"/>
                <w:szCs w:val="24"/>
                <w:lang w:eastAsia="en-US"/>
              </w:rPr>
              <w:t>58</w:t>
            </w:r>
          </w:p>
        </w:tc>
      </w:tr>
      <w:tr w:rsidR="00026761" w:rsidRPr="007A4C67" w14:paraId="1455545C"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596A2717"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86A820F" w14:textId="77777777" w:rsidR="00026761" w:rsidRPr="007A4C67" w:rsidRDefault="00026761">
            <w:pPr>
              <w:spacing w:after="0" w:line="240" w:lineRule="auto"/>
              <w:rPr>
                <w:sz w:val="24"/>
                <w:szCs w:val="24"/>
                <w:lang w:eastAsia="en-US"/>
              </w:rPr>
            </w:pPr>
            <w:r w:rsidRPr="007A4C67">
              <w:rPr>
                <w:sz w:val="24"/>
                <w:szCs w:val="24"/>
                <w:lang w:eastAsia="en-US"/>
              </w:rPr>
              <w:t>5-В</w:t>
            </w:r>
          </w:p>
        </w:tc>
        <w:tc>
          <w:tcPr>
            <w:tcW w:w="1052" w:type="dxa"/>
            <w:tcBorders>
              <w:top w:val="single" w:sz="4" w:space="0" w:color="auto"/>
              <w:left w:val="single" w:sz="4" w:space="0" w:color="auto"/>
              <w:bottom w:val="single" w:sz="4" w:space="0" w:color="auto"/>
              <w:right w:val="single" w:sz="4" w:space="0" w:color="auto"/>
            </w:tcBorders>
            <w:hideMark/>
          </w:tcPr>
          <w:p w14:paraId="090C5816" w14:textId="77777777" w:rsidR="00026761" w:rsidRPr="007A4C67" w:rsidRDefault="00026761">
            <w:pPr>
              <w:spacing w:after="0" w:line="240" w:lineRule="auto"/>
              <w:rPr>
                <w:sz w:val="24"/>
                <w:szCs w:val="24"/>
                <w:lang w:eastAsia="en-US"/>
              </w:rPr>
            </w:pPr>
            <w:r w:rsidRPr="007A4C67">
              <w:rPr>
                <w:sz w:val="24"/>
                <w:szCs w:val="24"/>
                <w:lang w:eastAsia="en-US"/>
              </w:rPr>
              <w:t>11</w:t>
            </w:r>
          </w:p>
        </w:tc>
        <w:tc>
          <w:tcPr>
            <w:tcW w:w="1186" w:type="dxa"/>
            <w:tcBorders>
              <w:top w:val="single" w:sz="4" w:space="0" w:color="auto"/>
              <w:left w:val="single" w:sz="4" w:space="0" w:color="auto"/>
              <w:bottom w:val="single" w:sz="4" w:space="0" w:color="auto"/>
              <w:right w:val="single" w:sz="4" w:space="0" w:color="auto"/>
            </w:tcBorders>
            <w:hideMark/>
          </w:tcPr>
          <w:p w14:paraId="399C0747" w14:textId="77777777" w:rsidR="00026761" w:rsidRPr="007A4C67" w:rsidRDefault="00026761">
            <w:pPr>
              <w:spacing w:after="0" w:line="240" w:lineRule="auto"/>
              <w:rPr>
                <w:sz w:val="24"/>
                <w:szCs w:val="24"/>
                <w:lang w:eastAsia="en-US"/>
              </w:rPr>
            </w:pPr>
            <w:r w:rsidRPr="007A4C67">
              <w:rPr>
                <w:sz w:val="24"/>
                <w:szCs w:val="24"/>
                <w:lang w:eastAsia="en-US"/>
              </w:rPr>
              <w:t>11</w:t>
            </w:r>
          </w:p>
        </w:tc>
        <w:tc>
          <w:tcPr>
            <w:tcW w:w="1114" w:type="dxa"/>
            <w:tcBorders>
              <w:top w:val="single" w:sz="4" w:space="0" w:color="auto"/>
              <w:left w:val="single" w:sz="4" w:space="0" w:color="auto"/>
              <w:bottom w:val="single" w:sz="4" w:space="0" w:color="auto"/>
              <w:right w:val="single" w:sz="4" w:space="0" w:color="auto"/>
            </w:tcBorders>
            <w:hideMark/>
          </w:tcPr>
          <w:p w14:paraId="31D00CFB" w14:textId="77777777" w:rsidR="00026761" w:rsidRPr="007A4C67" w:rsidRDefault="00026761">
            <w:pPr>
              <w:spacing w:after="0" w:line="240" w:lineRule="auto"/>
              <w:rPr>
                <w:sz w:val="24"/>
                <w:szCs w:val="24"/>
                <w:lang w:eastAsia="en-US"/>
              </w:rPr>
            </w:pPr>
            <w:r w:rsidRPr="007A4C67">
              <w:rPr>
                <w:sz w:val="24"/>
                <w:szCs w:val="24"/>
                <w:lang w:eastAsia="en-US"/>
              </w:rPr>
              <w:t>78</w:t>
            </w:r>
          </w:p>
        </w:tc>
        <w:tc>
          <w:tcPr>
            <w:tcW w:w="1384" w:type="dxa"/>
            <w:tcBorders>
              <w:top w:val="single" w:sz="4" w:space="0" w:color="auto"/>
              <w:left w:val="single" w:sz="4" w:space="0" w:color="auto"/>
              <w:bottom w:val="single" w:sz="4" w:space="0" w:color="auto"/>
              <w:right w:val="single" w:sz="4" w:space="0" w:color="auto"/>
            </w:tcBorders>
            <w:hideMark/>
          </w:tcPr>
          <w:p w14:paraId="158EB907"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1F5CEBBB" w14:textId="77777777" w:rsidR="00026761" w:rsidRPr="007A4C67" w:rsidRDefault="00026761">
            <w:pPr>
              <w:spacing w:after="0" w:line="240" w:lineRule="auto"/>
              <w:rPr>
                <w:sz w:val="24"/>
                <w:szCs w:val="24"/>
                <w:lang w:eastAsia="en-US"/>
              </w:rPr>
            </w:pPr>
            <w:r w:rsidRPr="007A4C67">
              <w:rPr>
                <w:sz w:val="24"/>
                <w:szCs w:val="24"/>
                <w:lang w:eastAsia="en-US"/>
              </w:rPr>
              <w:t>1</w:t>
            </w:r>
          </w:p>
        </w:tc>
        <w:tc>
          <w:tcPr>
            <w:tcW w:w="825" w:type="dxa"/>
            <w:tcBorders>
              <w:top w:val="single" w:sz="4" w:space="0" w:color="auto"/>
              <w:left w:val="single" w:sz="4" w:space="0" w:color="auto"/>
              <w:bottom w:val="single" w:sz="4" w:space="0" w:color="auto"/>
              <w:right w:val="single" w:sz="4" w:space="0" w:color="auto"/>
            </w:tcBorders>
            <w:hideMark/>
          </w:tcPr>
          <w:p w14:paraId="4ACC2286" w14:textId="77777777" w:rsidR="00026761" w:rsidRPr="007A4C67" w:rsidRDefault="00026761">
            <w:pPr>
              <w:spacing w:after="0" w:line="240" w:lineRule="auto"/>
              <w:rPr>
                <w:sz w:val="24"/>
                <w:szCs w:val="24"/>
                <w:lang w:eastAsia="en-US"/>
              </w:rPr>
            </w:pPr>
            <w:r w:rsidRPr="007A4C67">
              <w:rPr>
                <w:sz w:val="24"/>
                <w:szCs w:val="24"/>
                <w:lang w:eastAsia="en-US"/>
              </w:rPr>
              <w:t>22</w:t>
            </w:r>
          </w:p>
        </w:tc>
      </w:tr>
      <w:tr w:rsidR="00026761" w:rsidRPr="007A4C67" w14:paraId="7EF0E8BB"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892138E"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07050907" w14:textId="77777777" w:rsidR="00026761" w:rsidRPr="007A4C67" w:rsidRDefault="00026761">
            <w:pPr>
              <w:spacing w:after="0" w:line="240" w:lineRule="auto"/>
              <w:rPr>
                <w:sz w:val="24"/>
                <w:szCs w:val="24"/>
                <w:lang w:eastAsia="en-US"/>
              </w:rPr>
            </w:pPr>
            <w:r w:rsidRPr="007A4C67">
              <w:rPr>
                <w:sz w:val="24"/>
                <w:szCs w:val="24"/>
                <w:lang w:eastAsia="en-US"/>
              </w:rPr>
              <w:t>6-А</w:t>
            </w:r>
          </w:p>
        </w:tc>
        <w:tc>
          <w:tcPr>
            <w:tcW w:w="1052" w:type="dxa"/>
            <w:tcBorders>
              <w:top w:val="single" w:sz="4" w:space="0" w:color="auto"/>
              <w:left w:val="single" w:sz="4" w:space="0" w:color="auto"/>
              <w:bottom w:val="single" w:sz="4" w:space="0" w:color="auto"/>
              <w:right w:val="single" w:sz="4" w:space="0" w:color="auto"/>
            </w:tcBorders>
            <w:hideMark/>
          </w:tcPr>
          <w:p w14:paraId="67380E3C" w14:textId="77777777" w:rsidR="00026761" w:rsidRPr="007A4C67" w:rsidRDefault="00026761">
            <w:pPr>
              <w:spacing w:after="0" w:line="240" w:lineRule="auto"/>
              <w:rPr>
                <w:sz w:val="24"/>
                <w:szCs w:val="24"/>
                <w:lang w:eastAsia="en-US"/>
              </w:rPr>
            </w:pPr>
            <w:r w:rsidRPr="007A4C67">
              <w:rPr>
                <w:sz w:val="24"/>
                <w:szCs w:val="24"/>
                <w:lang w:eastAsia="en-US"/>
              </w:rPr>
              <w:t>4</w:t>
            </w:r>
          </w:p>
        </w:tc>
        <w:tc>
          <w:tcPr>
            <w:tcW w:w="1186" w:type="dxa"/>
            <w:tcBorders>
              <w:top w:val="single" w:sz="4" w:space="0" w:color="auto"/>
              <w:left w:val="single" w:sz="4" w:space="0" w:color="auto"/>
              <w:bottom w:val="single" w:sz="4" w:space="0" w:color="auto"/>
              <w:right w:val="single" w:sz="4" w:space="0" w:color="auto"/>
            </w:tcBorders>
            <w:hideMark/>
          </w:tcPr>
          <w:p w14:paraId="6C86F294" w14:textId="77777777" w:rsidR="00026761" w:rsidRPr="007A4C67" w:rsidRDefault="00026761">
            <w:pPr>
              <w:spacing w:after="0" w:line="240" w:lineRule="auto"/>
              <w:rPr>
                <w:sz w:val="24"/>
                <w:szCs w:val="24"/>
                <w:lang w:eastAsia="en-US"/>
              </w:rPr>
            </w:pPr>
            <w:r w:rsidRPr="007A4C67">
              <w:rPr>
                <w:sz w:val="24"/>
                <w:szCs w:val="24"/>
                <w:lang w:eastAsia="en-US"/>
              </w:rPr>
              <w:t>52</w:t>
            </w:r>
          </w:p>
        </w:tc>
        <w:tc>
          <w:tcPr>
            <w:tcW w:w="1114" w:type="dxa"/>
            <w:tcBorders>
              <w:top w:val="single" w:sz="4" w:space="0" w:color="auto"/>
              <w:left w:val="single" w:sz="4" w:space="0" w:color="auto"/>
              <w:bottom w:val="single" w:sz="4" w:space="0" w:color="auto"/>
              <w:right w:val="single" w:sz="4" w:space="0" w:color="auto"/>
            </w:tcBorders>
            <w:hideMark/>
          </w:tcPr>
          <w:p w14:paraId="10150F5B" w14:textId="77777777" w:rsidR="00026761" w:rsidRPr="007A4C67" w:rsidRDefault="00026761">
            <w:pPr>
              <w:spacing w:after="0" w:line="240" w:lineRule="auto"/>
              <w:rPr>
                <w:sz w:val="24"/>
                <w:szCs w:val="24"/>
                <w:lang w:eastAsia="en-US"/>
              </w:rPr>
            </w:pPr>
            <w:r w:rsidRPr="007A4C67">
              <w:rPr>
                <w:sz w:val="24"/>
                <w:szCs w:val="24"/>
                <w:lang w:eastAsia="en-US"/>
              </w:rPr>
              <w:t>40</w:t>
            </w:r>
          </w:p>
        </w:tc>
        <w:tc>
          <w:tcPr>
            <w:tcW w:w="1384" w:type="dxa"/>
            <w:tcBorders>
              <w:top w:val="single" w:sz="4" w:space="0" w:color="auto"/>
              <w:left w:val="single" w:sz="4" w:space="0" w:color="auto"/>
              <w:bottom w:val="single" w:sz="4" w:space="0" w:color="auto"/>
              <w:right w:val="single" w:sz="4" w:space="0" w:color="auto"/>
            </w:tcBorders>
            <w:hideMark/>
          </w:tcPr>
          <w:p w14:paraId="12FAC5A4" w14:textId="77777777" w:rsidR="00026761" w:rsidRPr="007A4C67" w:rsidRDefault="00026761">
            <w:pPr>
              <w:spacing w:after="0" w:line="240" w:lineRule="auto"/>
              <w:rPr>
                <w:sz w:val="24"/>
                <w:szCs w:val="24"/>
                <w:lang w:eastAsia="en-US"/>
              </w:rPr>
            </w:pPr>
            <w:r w:rsidRPr="007A4C67">
              <w:rPr>
                <w:sz w:val="24"/>
                <w:szCs w:val="24"/>
                <w:lang w:eastAsia="en-US"/>
              </w:rPr>
              <w:t>4</w:t>
            </w:r>
          </w:p>
        </w:tc>
        <w:tc>
          <w:tcPr>
            <w:tcW w:w="1401" w:type="dxa"/>
            <w:tcBorders>
              <w:top w:val="single" w:sz="4" w:space="0" w:color="auto"/>
              <w:left w:val="single" w:sz="4" w:space="0" w:color="auto"/>
              <w:bottom w:val="single" w:sz="4" w:space="0" w:color="auto"/>
              <w:right w:val="single" w:sz="4" w:space="0" w:color="auto"/>
            </w:tcBorders>
            <w:hideMark/>
          </w:tcPr>
          <w:p w14:paraId="397CE52B" w14:textId="77777777" w:rsidR="00026761" w:rsidRPr="007A4C67" w:rsidRDefault="00026761">
            <w:pPr>
              <w:spacing w:after="0" w:line="240" w:lineRule="auto"/>
              <w:rPr>
                <w:sz w:val="24"/>
                <w:szCs w:val="24"/>
                <w:lang w:eastAsia="en-US"/>
              </w:rPr>
            </w:pPr>
            <w:r w:rsidRPr="007A4C67">
              <w:rPr>
                <w:sz w:val="24"/>
                <w:szCs w:val="24"/>
                <w:lang w:eastAsia="en-US"/>
              </w:rPr>
              <w:t>96</w:t>
            </w:r>
          </w:p>
        </w:tc>
        <w:tc>
          <w:tcPr>
            <w:tcW w:w="825" w:type="dxa"/>
            <w:tcBorders>
              <w:top w:val="single" w:sz="4" w:space="0" w:color="auto"/>
              <w:left w:val="single" w:sz="4" w:space="0" w:color="auto"/>
              <w:bottom w:val="single" w:sz="4" w:space="0" w:color="auto"/>
              <w:right w:val="single" w:sz="4" w:space="0" w:color="auto"/>
            </w:tcBorders>
            <w:hideMark/>
          </w:tcPr>
          <w:p w14:paraId="07706C21" w14:textId="77777777" w:rsidR="00026761" w:rsidRPr="007A4C67" w:rsidRDefault="00026761">
            <w:pPr>
              <w:spacing w:after="0" w:line="240" w:lineRule="auto"/>
              <w:rPr>
                <w:sz w:val="24"/>
                <w:szCs w:val="24"/>
                <w:lang w:eastAsia="en-US"/>
              </w:rPr>
            </w:pPr>
            <w:r w:rsidRPr="007A4C67">
              <w:rPr>
                <w:sz w:val="24"/>
                <w:szCs w:val="24"/>
                <w:lang w:eastAsia="en-US"/>
              </w:rPr>
              <w:t>56</w:t>
            </w:r>
          </w:p>
        </w:tc>
      </w:tr>
      <w:tr w:rsidR="00026761" w:rsidRPr="007A4C67" w14:paraId="5467DAD8"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B1D375B"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AE18DC7" w14:textId="77777777" w:rsidR="00026761" w:rsidRPr="007A4C67" w:rsidRDefault="00026761">
            <w:pPr>
              <w:spacing w:after="0" w:line="240" w:lineRule="auto"/>
              <w:rPr>
                <w:sz w:val="24"/>
                <w:szCs w:val="24"/>
                <w:lang w:eastAsia="en-US"/>
              </w:rPr>
            </w:pPr>
            <w:r w:rsidRPr="007A4C67">
              <w:rPr>
                <w:sz w:val="24"/>
                <w:szCs w:val="24"/>
                <w:lang w:eastAsia="en-US"/>
              </w:rPr>
              <w:t>6-Б</w:t>
            </w:r>
          </w:p>
        </w:tc>
        <w:tc>
          <w:tcPr>
            <w:tcW w:w="1052" w:type="dxa"/>
            <w:tcBorders>
              <w:top w:val="single" w:sz="4" w:space="0" w:color="auto"/>
              <w:left w:val="single" w:sz="4" w:space="0" w:color="auto"/>
              <w:bottom w:val="single" w:sz="4" w:space="0" w:color="auto"/>
              <w:right w:val="single" w:sz="4" w:space="0" w:color="auto"/>
            </w:tcBorders>
            <w:hideMark/>
          </w:tcPr>
          <w:p w14:paraId="2A08DE8A" w14:textId="77777777" w:rsidR="00026761" w:rsidRPr="007A4C67" w:rsidRDefault="00026761">
            <w:pPr>
              <w:spacing w:after="0" w:line="240" w:lineRule="auto"/>
              <w:rPr>
                <w:sz w:val="24"/>
                <w:szCs w:val="24"/>
                <w:lang w:eastAsia="en-US"/>
              </w:rPr>
            </w:pPr>
            <w:r w:rsidRPr="007A4C67">
              <w:rPr>
                <w:sz w:val="24"/>
                <w:szCs w:val="24"/>
                <w:lang w:eastAsia="en-US"/>
              </w:rPr>
              <w:t>9</w:t>
            </w:r>
          </w:p>
        </w:tc>
        <w:tc>
          <w:tcPr>
            <w:tcW w:w="1186" w:type="dxa"/>
            <w:tcBorders>
              <w:top w:val="single" w:sz="4" w:space="0" w:color="auto"/>
              <w:left w:val="single" w:sz="4" w:space="0" w:color="auto"/>
              <w:bottom w:val="single" w:sz="4" w:space="0" w:color="auto"/>
              <w:right w:val="single" w:sz="4" w:space="0" w:color="auto"/>
            </w:tcBorders>
            <w:hideMark/>
          </w:tcPr>
          <w:p w14:paraId="314E2668" w14:textId="77777777" w:rsidR="00026761" w:rsidRPr="007A4C67" w:rsidRDefault="00026761">
            <w:pPr>
              <w:spacing w:after="0" w:line="240" w:lineRule="auto"/>
              <w:rPr>
                <w:sz w:val="24"/>
                <w:szCs w:val="24"/>
                <w:lang w:eastAsia="en-US"/>
              </w:rPr>
            </w:pPr>
            <w:r w:rsidRPr="007A4C67">
              <w:rPr>
                <w:sz w:val="24"/>
                <w:szCs w:val="24"/>
                <w:lang w:eastAsia="en-US"/>
              </w:rPr>
              <w:t>32</w:t>
            </w:r>
          </w:p>
        </w:tc>
        <w:tc>
          <w:tcPr>
            <w:tcW w:w="1114" w:type="dxa"/>
            <w:tcBorders>
              <w:top w:val="single" w:sz="4" w:space="0" w:color="auto"/>
              <w:left w:val="single" w:sz="4" w:space="0" w:color="auto"/>
              <w:bottom w:val="single" w:sz="4" w:space="0" w:color="auto"/>
              <w:right w:val="single" w:sz="4" w:space="0" w:color="auto"/>
            </w:tcBorders>
            <w:hideMark/>
          </w:tcPr>
          <w:p w14:paraId="1E242831" w14:textId="77777777" w:rsidR="00026761" w:rsidRPr="007A4C67" w:rsidRDefault="00026761">
            <w:pPr>
              <w:spacing w:after="0" w:line="240" w:lineRule="auto"/>
              <w:rPr>
                <w:sz w:val="24"/>
                <w:szCs w:val="24"/>
                <w:lang w:eastAsia="en-US"/>
              </w:rPr>
            </w:pPr>
            <w:r w:rsidRPr="007A4C67">
              <w:rPr>
                <w:sz w:val="24"/>
                <w:szCs w:val="24"/>
                <w:lang w:eastAsia="en-US"/>
              </w:rPr>
              <w:t>59</w:t>
            </w:r>
          </w:p>
        </w:tc>
        <w:tc>
          <w:tcPr>
            <w:tcW w:w="1384" w:type="dxa"/>
            <w:tcBorders>
              <w:top w:val="single" w:sz="4" w:space="0" w:color="auto"/>
              <w:left w:val="single" w:sz="4" w:space="0" w:color="auto"/>
              <w:bottom w:val="single" w:sz="4" w:space="0" w:color="auto"/>
              <w:right w:val="single" w:sz="4" w:space="0" w:color="auto"/>
            </w:tcBorders>
            <w:hideMark/>
          </w:tcPr>
          <w:p w14:paraId="6C26B36B"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23BE04FC"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4BD20DCA" w14:textId="77777777" w:rsidR="00026761" w:rsidRPr="007A4C67" w:rsidRDefault="00026761">
            <w:pPr>
              <w:spacing w:after="0" w:line="240" w:lineRule="auto"/>
              <w:rPr>
                <w:sz w:val="24"/>
                <w:szCs w:val="24"/>
                <w:lang w:eastAsia="en-US"/>
              </w:rPr>
            </w:pPr>
            <w:r w:rsidRPr="007A4C67">
              <w:rPr>
                <w:sz w:val="24"/>
                <w:szCs w:val="24"/>
                <w:lang w:eastAsia="en-US"/>
              </w:rPr>
              <w:t>41</w:t>
            </w:r>
          </w:p>
        </w:tc>
      </w:tr>
      <w:tr w:rsidR="00026761" w:rsidRPr="007A4C67" w14:paraId="27B663E3"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F436FDB"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926E0CD" w14:textId="77777777" w:rsidR="00026761" w:rsidRPr="007A4C67" w:rsidRDefault="00026761">
            <w:pPr>
              <w:spacing w:after="0" w:line="240" w:lineRule="auto"/>
              <w:rPr>
                <w:sz w:val="24"/>
                <w:szCs w:val="24"/>
                <w:lang w:eastAsia="en-US"/>
              </w:rPr>
            </w:pPr>
            <w:r w:rsidRPr="007A4C67">
              <w:rPr>
                <w:sz w:val="24"/>
                <w:szCs w:val="24"/>
                <w:lang w:eastAsia="en-US"/>
              </w:rPr>
              <w:t>7-А</w:t>
            </w:r>
          </w:p>
        </w:tc>
        <w:tc>
          <w:tcPr>
            <w:tcW w:w="1052" w:type="dxa"/>
            <w:tcBorders>
              <w:top w:val="single" w:sz="4" w:space="0" w:color="auto"/>
              <w:left w:val="single" w:sz="4" w:space="0" w:color="auto"/>
              <w:bottom w:val="single" w:sz="4" w:space="0" w:color="auto"/>
              <w:right w:val="single" w:sz="4" w:space="0" w:color="auto"/>
            </w:tcBorders>
            <w:hideMark/>
          </w:tcPr>
          <w:p w14:paraId="738AF3CF" w14:textId="77777777" w:rsidR="00026761" w:rsidRPr="007A4C67" w:rsidRDefault="00026761">
            <w:pPr>
              <w:spacing w:after="0" w:line="240" w:lineRule="auto"/>
              <w:rPr>
                <w:sz w:val="24"/>
                <w:szCs w:val="24"/>
                <w:lang w:eastAsia="en-US"/>
              </w:rPr>
            </w:pPr>
            <w:r w:rsidRPr="007A4C67">
              <w:rPr>
                <w:sz w:val="24"/>
                <w:szCs w:val="24"/>
                <w:lang w:eastAsia="en-US"/>
              </w:rPr>
              <w:t>5</w:t>
            </w:r>
          </w:p>
        </w:tc>
        <w:tc>
          <w:tcPr>
            <w:tcW w:w="1186" w:type="dxa"/>
            <w:tcBorders>
              <w:top w:val="single" w:sz="4" w:space="0" w:color="auto"/>
              <w:left w:val="single" w:sz="4" w:space="0" w:color="auto"/>
              <w:bottom w:val="single" w:sz="4" w:space="0" w:color="auto"/>
              <w:right w:val="single" w:sz="4" w:space="0" w:color="auto"/>
            </w:tcBorders>
            <w:hideMark/>
          </w:tcPr>
          <w:p w14:paraId="34B83626" w14:textId="77777777" w:rsidR="00026761" w:rsidRPr="007A4C67" w:rsidRDefault="00026761">
            <w:pPr>
              <w:spacing w:after="0" w:line="240" w:lineRule="auto"/>
              <w:rPr>
                <w:sz w:val="24"/>
                <w:szCs w:val="24"/>
                <w:lang w:eastAsia="en-US"/>
              </w:rPr>
            </w:pPr>
            <w:r w:rsidRPr="007A4C67">
              <w:rPr>
                <w:sz w:val="24"/>
                <w:szCs w:val="24"/>
                <w:lang w:eastAsia="en-US"/>
              </w:rPr>
              <w:t>45</w:t>
            </w:r>
          </w:p>
        </w:tc>
        <w:tc>
          <w:tcPr>
            <w:tcW w:w="1114" w:type="dxa"/>
            <w:tcBorders>
              <w:top w:val="single" w:sz="4" w:space="0" w:color="auto"/>
              <w:left w:val="single" w:sz="4" w:space="0" w:color="auto"/>
              <w:bottom w:val="single" w:sz="4" w:space="0" w:color="auto"/>
              <w:right w:val="single" w:sz="4" w:space="0" w:color="auto"/>
            </w:tcBorders>
            <w:hideMark/>
          </w:tcPr>
          <w:p w14:paraId="1A0223A7" w14:textId="77777777" w:rsidR="00026761" w:rsidRPr="007A4C67" w:rsidRDefault="00026761">
            <w:pPr>
              <w:spacing w:after="0" w:line="240" w:lineRule="auto"/>
              <w:rPr>
                <w:sz w:val="24"/>
                <w:szCs w:val="24"/>
                <w:lang w:eastAsia="en-US"/>
              </w:rPr>
            </w:pPr>
            <w:r w:rsidRPr="007A4C67">
              <w:rPr>
                <w:sz w:val="24"/>
                <w:szCs w:val="24"/>
                <w:lang w:eastAsia="en-US"/>
              </w:rPr>
              <w:t>50</w:t>
            </w:r>
          </w:p>
        </w:tc>
        <w:tc>
          <w:tcPr>
            <w:tcW w:w="1384" w:type="dxa"/>
            <w:tcBorders>
              <w:top w:val="single" w:sz="4" w:space="0" w:color="auto"/>
              <w:left w:val="single" w:sz="4" w:space="0" w:color="auto"/>
              <w:bottom w:val="single" w:sz="4" w:space="0" w:color="auto"/>
              <w:right w:val="single" w:sz="4" w:space="0" w:color="auto"/>
            </w:tcBorders>
            <w:hideMark/>
          </w:tcPr>
          <w:p w14:paraId="5F1E7AF5"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2F5FF92C"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0FE6E39B" w14:textId="77777777" w:rsidR="00026761" w:rsidRPr="007A4C67" w:rsidRDefault="00026761">
            <w:pPr>
              <w:spacing w:after="0" w:line="240" w:lineRule="auto"/>
              <w:rPr>
                <w:sz w:val="24"/>
                <w:szCs w:val="24"/>
                <w:lang w:eastAsia="en-US"/>
              </w:rPr>
            </w:pPr>
            <w:r w:rsidRPr="007A4C67">
              <w:rPr>
                <w:sz w:val="24"/>
                <w:szCs w:val="24"/>
                <w:lang w:eastAsia="en-US"/>
              </w:rPr>
              <w:t>50</w:t>
            </w:r>
          </w:p>
        </w:tc>
      </w:tr>
      <w:tr w:rsidR="00026761" w:rsidRPr="007A4C67" w14:paraId="66078BB0"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1B22C63F" w14:textId="77777777" w:rsidR="00026761" w:rsidRPr="007A4C67" w:rsidRDefault="00026761">
            <w:pPr>
              <w:spacing w:after="0" w:line="240" w:lineRule="auto"/>
              <w:rPr>
                <w:sz w:val="24"/>
                <w:szCs w:val="24"/>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01C1D01" w14:textId="77777777" w:rsidR="00026761" w:rsidRPr="007A4C67" w:rsidRDefault="00026761">
            <w:pPr>
              <w:spacing w:after="0" w:line="240" w:lineRule="auto"/>
              <w:rPr>
                <w:sz w:val="24"/>
                <w:szCs w:val="24"/>
                <w:lang w:eastAsia="en-US"/>
              </w:rPr>
            </w:pPr>
            <w:r w:rsidRPr="007A4C67">
              <w:rPr>
                <w:sz w:val="24"/>
                <w:szCs w:val="24"/>
                <w:lang w:eastAsia="en-US"/>
              </w:rPr>
              <w:t>7-Б</w:t>
            </w:r>
          </w:p>
        </w:tc>
        <w:tc>
          <w:tcPr>
            <w:tcW w:w="1052" w:type="dxa"/>
            <w:tcBorders>
              <w:top w:val="single" w:sz="4" w:space="0" w:color="auto"/>
              <w:left w:val="single" w:sz="4" w:space="0" w:color="auto"/>
              <w:bottom w:val="single" w:sz="4" w:space="0" w:color="auto"/>
              <w:right w:val="single" w:sz="4" w:space="0" w:color="auto"/>
            </w:tcBorders>
            <w:hideMark/>
          </w:tcPr>
          <w:p w14:paraId="71917917"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74DF5D5D" w14:textId="77777777" w:rsidR="00026761" w:rsidRPr="007A4C67" w:rsidRDefault="00026761">
            <w:pPr>
              <w:spacing w:after="0" w:line="240" w:lineRule="auto"/>
              <w:rPr>
                <w:sz w:val="24"/>
                <w:szCs w:val="24"/>
                <w:lang w:eastAsia="en-US"/>
              </w:rPr>
            </w:pPr>
            <w:r w:rsidRPr="007A4C67">
              <w:rPr>
                <w:sz w:val="24"/>
                <w:szCs w:val="24"/>
                <w:lang w:eastAsia="en-US"/>
              </w:rPr>
              <w:t>36</w:t>
            </w:r>
          </w:p>
        </w:tc>
        <w:tc>
          <w:tcPr>
            <w:tcW w:w="1114" w:type="dxa"/>
            <w:tcBorders>
              <w:top w:val="single" w:sz="4" w:space="0" w:color="auto"/>
              <w:left w:val="single" w:sz="4" w:space="0" w:color="auto"/>
              <w:bottom w:val="single" w:sz="4" w:space="0" w:color="auto"/>
              <w:right w:val="single" w:sz="4" w:space="0" w:color="auto"/>
            </w:tcBorders>
            <w:hideMark/>
          </w:tcPr>
          <w:p w14:paraId="380DBC49" w14:textId="77777777" w:rsidR="00026761" w:rsidRPr="007A4C67" w:rsidRDefault="00026761">
            <w:pPr>
              <w:spacing w:after="0" w:line="240" w:lineRule="auto"/>
              <w:rPr>
                <w:sz w:val="24"/>
                <w:szCs w:val="24"/>
                <w:lang w:eastAsia="en-US"/>
              </w:rPr>
            </w:pPr>
            <w:r w:rsidRPr="007A4C67">
              <w:rPr>
                <w:sz w:val="24"/>
                <w:szCs w:val="24"/>
                <w:lang w:eastAsia="en-US"/>
              </w:rPr>
              <w:t>64</w:t>
            </w:r>
          </w:p>
        </w:tc>
        <w:tc>
          <w:tcPr>
            <w:tcW w:w="1384" w:type="dxa"/>
            <w:tcBorders>
              <w:top w:val="single" w:sz="4" w:space="0" w:color="auto"/>
              <w:left w:val="single" w:sz="4" w:space="0" w:color="auto"/>
              <w:bottom w:val="single" w:sz="4" w:space="0" w:color="auto"/>
              <w:right w:val="single" w:sz="4" w:space="0" w:color="auto"/>
            </w:tcBorders>
            <w:hideMark/>
          </w:tcPr>
          <w:p w14:paraId="01FD0DF8" w14:textId="77777777" w:rsidR="00026761" w:rsidRPr="007A4C67" w:rsidRDefault="00026761">
            <w:pPr>
              <w:spacing w:after="0" w:line="240" w:lineRule="auto"/>
              <w:rPr>
                <w:sz w:val="24"/>
                <w:szCs w:val="24"/>
                <w:lang w:eastAsia="en-US"/>
              </w:rPr>
            </w:pPr>
            <w:r w:rsidRPr="007A4C67">
              <w:rPr>
                <w:sz w:val="24"/>
                <w:szCs w:val="24"/>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40DA794" w14:textId="77777777" w:rsidR="00026761" w:rsidRPr="007A4C67" w:rsidRDefault="00026761">
            <w:pPr>
              <w:spacing w:after="0" w:line="240" w:lineRule="auto"/>
              <w:rPr>
                <w:sz w:val="24"/>
                <w:szCs w:val="24"/>
                <w:lang w:eastAsia="en-US"/>
              </w:rPr>
            </w:pPr>
            <w:r w:rsidRPr="007A4C67">
              <w:rPr>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7AE2B35A" w14:textId="77777777" w:rsidR="00026761" w:rsidRPr="007A4C67" w:rsidRDefault="00026761">
            <w:pPr>
              <w:spacing w:after="0" w:line="240" w:lineRule="auto"/>
              <w:rPr>
                <w:sz w:val="24"/>
                <w:szCs w:val="24"/>
                <w:lang w:eastAsia="en-US"/>
              </w:rPr>
            </w:pPr>
            <w:r w:rsidRPr="007A4C67">
              <w:rPr>
                <w:sz w:val="24"/>
                <w:szCs w:val="24"/>
                <w:lang w:eastAsia="en-US"/>
              </w:rPr>
              <w:t>36</w:t>
            </w:r>
          </w:p>
        </w:tc>
      </w:tr>
      <w:tr w:rsidR="00026761" w14:paraId="6D244338"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4A86D2DA"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3153CEF6" w14:textId="77777777" w:rsidR="00026761" w:rsidRDefault="00026761">
            <w:pPr>
              <w:spacing w:after="0" w:line="240" w:lineRule="auto"/>
              <w:rPr>
                <w:lang w:eastAsia="en-US"/>
              </w:rPr>
            </w:pPr>
            <w:r>
              <w:rPr>
                <w:lang w:eastAsia="en-US"/>
              </w:rPr>
              <w:t>7-В</w:t>
            </w:r>
          </w:p>
        </w:tc>
        <w:tc>
          <w:tcPr>
            <w:tcW w:w="1052" w:type="dxa"/>
            <w:tcBorders>
              <w:top w:val="single" w:sz="4" w:space="0" w:color="auto"/>
              <w:left w:val="single" w:sz="4" w:space="0" w:color="auto"/>
              <w:bottom w:val="single" w:sz="4" w:space="0" w:color="auto"/>
              <w:right w:val="single" w:sz="4" w:space="0" w:color="auto"/>
            </w:tcBorders>
            <w:hideMark/>
          </w:tcPr>
          <w:p w14:paraId="77377E11" w14:textId="77777777" w:rsidR="00026761" w:rsidRDefault="00026761">
            <w:pPr>
              <w:spacing w:after="0" w:line="240" w:lineRule="auto"/>
              <w:rPr>
                <w:lang w:eastAsia="en-US"/>
              </w:rPr>
            </w:pPr>
            <w:r>
              <w:rPr>
                <w:lang w:eastAsia="en-US"/>
              </w:rPr>
              <w:t>13</w:t>
            </w:r>
          </w:p>
        </w:tc>
        <w:tc>
          <w:tcPr>
            <w:tcW w:w="1186" w:type="dxa"/>
            <w:tcBorders>
              <w:top w:val="single" w:sz="4" w:space="0" w:color="auto"/>
              <w:left w:val="single" w:sz="4" w:space="0" w:color="auto"/>
              <w:bottom w:val="single" w:sz="4" w:space="0" w:color="auto"/>
              <w:right w:val="single" w:sz="4" w:space="0" w:color="auto"/>
            </w:tcBorders>
            <w:hideMark/>
          </w:tcPr>
          <w:p w14:paraId="26EC560D" w14:textId="77777777" w:rsidR="00026761" w:rsidRDefault="00026761">
            <w:pPr>
              <w:spacing w:after="0" w:line="240" w:lineRule="auto"/>
              <w:rPr>
                <w:lang w:eastAsia="en-US"/>
              </w:rPr>
            </w:pPr>
            <w:r>
              <w:rPr>
                <w:lang w:eastAsia="en-US"/>
              </w:rPr>
              <w:t>25</w:t>
            </w:r>
          </w:p>
        </w:tc>
        <w:tc>
          <w:tcPr>
            <w:tcW w:w="1114" w:type="dxa"/>
            <w:tcBorders>
              <w:top w:val="single" w:sz="4" w:space="0" w:color="auto"/>
              <w:left w:val="single" w:sz="4" w:space="0" w:color="auto"/>
              <w:bottom w:val="single" w:sz="4" w:space="0" w:color="auto"/>
              <w:right w:val="single" w:sz="4" w:space="0" w:color="auto"/>
            </w:tcBorders>
            <w:hideMark/>
          </w:tcPr>
          <w:p w14:paraId="53ADFE93" w14:textId="77777777" w:rsidR="00026761" w:rsidRDefault="00026761">
            <w:pPr>
              <w:spacing w:after="0" w:line="240" w:lineRule="auto"/>
              <w:rPr>
                <w:lang w:eastAsia="en-US"/>
              </w:rPr>
            </w:pPr>
            <w:r>
              <w:rPr>
                <w:lang w:eastAsia="en-US"/>
              </w:rPr>
              <w:t>58</w:t>
            </w:r>
          </w:p>
        </w:tc>
        <w:tc>
          <w:tcPr>
            <w:tcW w:w="1384" w:type="dxa"/>
            <w:tcBorders>
              <w:top w:val="single" w:sz="4" w:space="0" w:color="auto"/>
              <w:left w:val="single" w:sz="4" w:space="0" w:color="auto"/>
              <w:bottom w:val="single" w:sz="4" w:space="0" w:color="auto"/>
              <w:right w:val="single" w:sz="4" w:space="0" w:color="auto"/>
            </w:tcBorders>
            <w:hideMark/>
          </w:tcPr>
          <w:p w14:paraId="550C1CAD" w14:textId="77777777" w:rsidR="00026761" w:rsidRDefault="00026761">
            <w:pPr>
              <w:spacing w:after="0" w:line="240" w:lineRule="auto"/>
              <w:rPr>
                <w:lang w:eastAsia="en-US"/>
              </w:rPr>
            </w:pPr>
            <w:r>
              <w:rPr>
                <w:lang w:eastAsia="en-US"/>
              </w:rPr>
              <w:t>4</w:t>
            </w:r>
          </w:p>
        </w:tc>
        <w:tc>
          <w:tcPr>
            <w:tcW w:w="1401" w:type="dxa"/>
            <w:tcBorders>
              <w:top w:val="single" w:sz="4" w:space="0" w:color="auto"/>
              <w:left w:val="single" w:sz="4" w:space="0" w:color="auto"/>
              <w:bottom w:val="single" w:sz="4" w:space="0" w:color="auto"/>
              <w:right w:val="single" w:sz="4" w:space="0" w:color="auto"/>
            </w:tcBorders>
            <w:hideMark/>
          </w:tcPr>
          <w:p w14:paraId="4CB4F96E" w14:textId="77777777" w:rsidR="00026761" w:rsidRDefault="00026761">
            <w:pPr>
              <w:spacing w:after="0" w:line="240" w:lineRule="auto"/>
              <w:rPr>
                <w:lang w:eastAsia="en-US"/>
              </w:rPr>
            </w:pPr>
            <w:r>
              <w:rPr>
                <w:lang w:eastAsia="en-US"/>
              </w:rPr>
              <w:t>96</w:t>
            </w:r>
          </w:p>
        </w:tc>
        <w:tc>
          <w:tcPr>
            <w:tcW w:w="825" w:type="dxa"/>
            <w:tcBorders>
              <w:top w:val="single" w:sz="4" w:space="0" w:color="auto"/>
              <w:left w:val="single" w:sz="4" w:space="0" w:color="auto"/>
              <w:bottom w:val="single" w:sz="4" w:space="0" w:color="auto"/>
              <w:right w:val="single" w:sz="4" w:space="0" w:color="auto"/>
            </w:tcBorders>
            <w:hideMark/>
          </w:tcPr>
          <w:p w14:paraId="55D1CFF8" w14:textId="77777777" w:rsidR="00026761" w:rsidRDefault="00026761">
            <w:pPr>
              <w:spacing w:after="0" w:line="240" w:lineRule="auto"/>
              <w:rPr>
                <w:lang w:eastAsia="en-US"/>
              </w:rPr>
            </w:pPr>
            <w:r>
              <w:rPr>
                <w:lang w:eastAsia="en-US"/>
              </w:rPr>
              <w:t>38</w:t>
            </w:r>
          </w:p>
        </w:tc>
      </w:tr>
      <w:tr w:rsidR="00026761" w14:paraId="3D24D114"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333AB4A"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103EF7BF" w14:textId="77777777" w:rsidR="00026761" w:rsidRDefault="00026761">
            <w:pPr>
              <w:spacing w:after="0" w:line="240" w:lineRule="auto"/>
              <w:rPr>
                <w:lang w:eastAsia="en-US"/>
              </w:rPr>
            </w:pPr>
            <w:r>
              <w:rPr>
                <w:lang w:eastAsia="en-US"/>
              </w:rPr>
              <w:t>8-А</w:t>
            </w:r>
          </w:p>
        </w:tc>
        <w:tc>
          <w:tcPr>
            <w:tcW w:w="1052" w:type="dxa"/>
            <w:tcBorders>
              <w:top w:val="single" w:sz="4" w:space="0" w:color="auto"/>
              <w:left w:val="single" w:sz="4" w:space="0" w:color="auto"/>
              <w:bottom w:val="single" w:sz="4" w:space="0" w:color="auto"/>
              <w:right w:val="single" w:sz="4" w:space="0" w:color="auto"/>
            </w:tcBorders>
            <w:hideMark/>
          </w:tcPr>
          <w:p w14:paraId="5AB32743" w14:textId="77777777" w:rsidR="00026761" w:rsidRDefault="00026761">
            <w:pPr>
              <w:spacing w:after="0" w:line="240" w:lineRule="auto"/>
              <w:rPr>
                <w:lang w:eastAsia="en-US"/>
              </w:rPr>
            </w:pPr>
            <w:r>
              <w:rPr>
                <w:lang w:eastAsia="en-US"/>
              </w:rPr>
              <w:t>14</w:t>
            </w:r>
          </w:p>
        </w:tc>
        <w:tc>
          <w:tcPr>
            <w:tcW w:w="1186" w:type="dxa"/>
            <w:tcBorders>
              <w:top w:val="single" w:sz="4" w:space="0" w:color="auto"/>
              <w:left w:val="single" w:sz="4" w:space="0" w:color="auto"/>
              <w:bottom w:val="single" w:sz="4" w:space="0" w:color="auto"/>
              <w:right w:val="single" w:sz="4" w:space="0" w:color="auto"/>
            </w:tcBorders>
            <w:hideMark/>
          </w:tcPr>
          <w:p w14:paraId="25F61D1E" w14:textId="77777777" w:rsidR="00026761" w:rsidRDefault="00026761">
            <w:pPr>
              <w:spacing w:after="0" w:line="240" w:lineRule="auto"/>
              <w:rPr>
                <w:lang w:eastAsia="en-US"/>
              </w:rPr>
            </w:pPr>
            <w:r>
              <w:rPr>
                <w:lang w:eastAsia="en-US"/>
              </w:rPr>
              <w:t>34</w:t>
            </w:r>
          </w:p>
        </w:tc>
        <w:tc>
          <w:tcPr>
            <w:tcW w:w="1114" w:type="dxa"/>
            <w:tcBorders>
              <w:top w:val="single" w:sz="4" w:space="0" w:color="auto"/>
              <w:left w:val="single" w:sz="4" w:space="0" w:color="auto"/>
              <w:bottom w:val="single" w:sz="4" w:space="0" w:color="auto"/>
              <w:right w:val="single" w:sz="4" w:space="0" w:color="auto"/>
            </w:tcBorders>
            <w:hideMark/>
          </w:tcPr>
          <w:p w14:paraId="6DC7D153" w14:textId="77777777" w:rsidR="00026761" w:rsidRDefault="00026761">
            <w:pPr>
              <w:spacing w:after="0" w:line="240" w:lineRule="auto"/>
              <w:rPr>
                <w:lang w:eastAsia="en-US"/>
              </w:rPr>
            </w:pPr>
            <w:r>
              <w:rPr>
                <w:lang w:eastAsia="en-US"/>
              </w:rPr>
              <w:t>52</w:t>
            </w:r>
          </w:p>
        </w:tc>
        <w:tc>
          <w:tcPr>
            <w:tcW w:w="1384" w:type="dxa"/>
            <w:tcBorders>
              <w:top w:val="single" w:sz="4" w:space="0" w:color="auto"/>
              <w:left w:val="single" w:sz="4" w:space="0" w:color="auto"/>
              <w:bottom w:val="single" w:sz="4" w:space="0" w:color="auto"/>
              <w:right w:val="single" w:sz="4" w:space="0" w:color="auto"/>
            </w:tcBorders>
            <w:hideMark/>
          </w:tcPr>
          <w:p w14:paraId="25B65DA8"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033BD49"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3BF18FC2" w14:textId="77777777" w:rsidR="00026761" w:rsidRDefault="00026761">
            <w:pPr>
              <w:spacing w:after="0" w:line="240" w:lineRule="auto"/>
              <w:rPr>
                <w:lang w:eastAsia="en-US"/>
              </w:rPr>
            </w:pPr>
            <w:r>
              <w:rPr>
                <w:lang w:eastAsia="en-US"/>
              </w:rPr>
              <w:t>48</w:t>
            </w:r>
          </w:p>
        </w:tc>
      </w:tr>
      <w:tr w:rsidR="00026761" w14:paraId="7F9D3AB5"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4875D0AB"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6AD3193E" w14:textId="77777777" w:rsidR="00026761" w:rsidRDefault="00026761">
            <w:pPr>
              <w:spacing w:after="0" w:line="240" w:lineRule="auto"/>
              <w:rPr>
                <w:lang w:eastAsia="en-US"/>
              </w:rPr>
            </w:pPr>
            <w:r>
              <w:rPr>
                <w:lang w:eastAsia="en-US"/>
              </w:rPr>
              <w:t>8-Б</w:t>
            </w:r>
          </w:p>
        </w:tc>
        <w:tc>
          <w:tcPr>
            <w:tcW w:w="1052" w:type="dxa"/>
            <w:tcBorders>
              <w:top w:val="single" w:sz="4" w:space="0" w:color="auto"/>
              <w:left w:val="single" w:sz="4" w:space="0" w:color="auto"/>
              <w:bottom w:val="single" w:sz="4" w:space="0" w:color="auto"/>
              <w:right w:val="single" w:sz="4" w:space="0" w:color="auto"/>
            </w:tcBorders>
            <w:hideMark/>
          </w:tcPr>
          <w:p w14:paraId="3F7C59A8" w14:textId="77777777" w:rsidR="00026761" w:rsidRDefault="00026761">
            <w:pPr>
              <w:spacing w:after="0" w:line="240" w:lineRule="auto"/>
              <w:rPr>
                <w:lang w:eastAsia="en-US"/>
              </w:rPr>
            </w:pPr>
            <w:r>
              <w:rPr>
                <w:lang w:eastAsia="en-US"/>
              </w:rPr>
              <w:t>5</w:t>
            </w:r>
          </w:p>
        </w:tc>
        <w:tc>
          <w:tcPr>
            <w:tcW w:w="1186" w:type="dxa"/>
            <w:tcBorders>
              <w:top w:val="single" w:sz="4" w:space="0" w:color="auto"/>
              <w:left w:val="single" w:sz="4" w:space="0" w:color="auto"/>
              <w:bottom w:val="single" w:sz="4" w:space="0" w:color="auto"/>
              <w:right w:val="single" w:sz="4" w:space="0" w:color="auto"/>
            </w:tcBorders>
            <w:hideMark/>
          </w:tcPr>
          <w:p w14:paraId="20885EDF" w14:textId="77777777" w:rsidR="00026761" w:rsidRDefault="00026761">
            <w:pPr>
              <w:spacing w:after="0" w:line="240" w:lineRule="auto"/>
              <w:rPr>
                <w:lang w:eastAsia="en-US"/>
              </w:rPr>
            </w:pPr>
            <w:r>
              <w:rPr>
                <w:lang w:eastAsia="en-US"/>
              </w:rPr>
              <w:t>54</w:t>
            </w:r>
          </w:p>
        </w:tc>
        <w:tc>
          <w:tcPr>
            <w:tcW w:w="1114" w:type="dxa"/>
            <w:tcBorders>
              <w:top w:val="single" w:sz="4" w:space="0" w:color="auto"/>
              <w:left w:val="single" w:sz="4" w:space="0" w:color="auto"/>
              <w:bottom w:val="single" w:sz="4" w:space="0" w:color="auto"/>
              <w:right w:val="single" w:sz="4" w:space="0" w:color="auto"/>
            </w:tcBorders>
            <w:hideMark/>
          </w:tcPr>
          <w:p w14:paraId="2AAC4683" w14:textId="77777777" w:rsidR="00026761" w:rsidRDefault="00026761">
            <w:pPr>
              <w:spacing w:after="0" w:line="240" w:lineRule="auto"/>
              <w:rPr>
                <w:lang w:eastAsia="en-US"/>
              </w:rPr>
            </w:pPr>
            <w:r>
              <w:rPr>
                <w:lang w:eastAsia="en-US"/>
              </w:rPr>
              <w:t>41</w:t>
            </w:r>
          </w:p>
        </w:tc>
        <w:tc>
          <w:tcPr>
            <w:tcW w:w="1384" w:type="dxa"/>
            <w:tcBorders>
              <w:top w:val="single" w:sz="4" w:space="0" w:color="auto"/>
              <w:left w:val="single" w:sz="4" w:space="0" w:color="auto"/>
              <w:bottom w:val="single" w:sz="4" w:space="0" w:color="auto"/>
              <w:right w:val="single" w:sz="4" w:space="0" w:color="auto"/>
            </w:tcBorders>
            <w:hideMark/>
          </w:tcPr>
          <w:p w14:paraId="2E19DD97"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3156C711"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691FAF84" w14:textId="77777777" w:rsidR="00026761" w:rsidRDefault="00026761">
            <w:pPr>
              <w:spacing w:after="0" w:line="240" w:lineRule="auto"/>
              <w:rPr>
                <w:lang w:eastAsia="en-US"/>
              </w:rPr>
            </w:pPr>
            <w:r>
              <w:rPr>
                <w:lang w:eastAsia="en-US"/>
              </w:rPr>
              <w:t>59</w:t>
            </w:r>
          </w:p>
        </w:tc>
      </w:tr>
      <w:tr w:rsidR="00026761" w14:paraId="41166A47"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4DE23733"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A6C8CB2" w14:textId="77777777" w:rsidR="00026761" w:rsidRDefault="00026761">
            <w:pPr>
              <w:spacing w:after="0" w:line="240" w:lineRule="auto"/>
              <w:rPr>
                <w:lang w:eastAsia="en-US"/>
              </w:rPr>
            </w:pPr>
            <w:r>
              <w:rPr>
                <w:lang w:eastAsia="en-US"/>
              </w:rPr>
              <w:t>9-А</w:t>
            </w:r>
          </w:p>
        </w:tc>
        <w:tc>
          <w:tcPr>
            <w:tcW w:w="1052" w:type="dxa"/>
            <w:tcBorders>
              <w:top w:val="single" w:sz="4" w:space="0" w:color="auto"/>
              <w:left w:val="single" w:sz="4" w:space="0" w:color="auto"/>
              <w:bottom w:val="single" w:sz="4" w:space="0" w:color="auto"/>
              <w:right w:val="single" w:sz="4" w:space="0" w:color="auto"/>
            </w:tcBorders>
            <w:hideMark/>
          </w:tcPr>
          <w:p w14:paraId="315E7B75" w14:textId="77777777" w:rsidR="00026761" w:rsidRDefault="00026761">
            <w:pPr>
              <w:spacing w:after="0" w:line="240" w:lineRule="auto"/>
              <w:rPr>
                <w:lang w:eastAsia="en-US"/>
              </w:rPr>
            </w:pPr>
            <w:r>
              <w:rPr>
                <w:lang w:eastAsia="en-US"/>
              </w:rPr>
              <w:t>41</w:t>
            </w:r>
          </w:p>
        </w:tc>
        <w:tc>
          <w:tcPr>
            <w:tcW w:w="1186" w:type="dxa"/>
            <w:tcBorders>
              <w:top w:val="single" w:sz="4" w:space="0" w:color="auto"/>
              <w:left w:val="single" w:sz="4" w:space="0" w:color="auto"/>
              <w:bottom w:val="single" w:sz="4" w:space="0" w:color="auto"/>
              <w:right w:val="single" w:sz="4" w:space="0" w:color="auto"/>
            </w:tcBorders>
            <w:hideMark/>
          </w:tcPr>
          <w:p w14:paraId="10B2F579" w14:textId="77777777" w:rsidR="00026761" w:rsidRDefault="00026761">
            <w:pPr>
              <w:spacing w:after="0" w:line="240" w:lineRule="auto"/>
              <w:rPr>
                <w:lang w:eastAsia="en-US"/>
              </w:rPr>
            </w:pPr>
            <w:r>
              <w:rPr>
                <w:lang w:eastAsia="en-US"/>
              </w:rPr>
              <w:t>23</w:t>
            </w:r>
          </w:p>
        </w:tc>
        <w:tc>
          <w:tcPr>
            <w:tcW w:w="1114" w:type="dxa"/>
            <w:tcBorders>
              <w:top w:val="single" w:sz="4" w:space="0" w:color="auto"/>
              <w:left w:val="single" w:sz="4" w:space="0" w:color="auto"/>
              <w:bottom w:val="single" w:sz="4" w:space="0" w:color="auto"/>
              <w:right w:val="single" w:sz="4" w:space="0" w:color="auto"/>
            </w:tcBorders>
            <w:hideMark/>
          </w:tcPr>
          <w:p w14:paraId="3C7FDEC0" w14:textId="77777777" w:rsidR="00026761" w:rsidRDefault="00026761">
            <w:pPr>
              <w:spacing w:after="0" w:line="240" w:lineRule="auto"/>
              <w:rPr>
                <w:lang w:eastAsia="en-US"/>
              </w:rPr>
            </w:pPr>
            <w:r>
              <w:rPr>
                <w:lang w:eastAsia="en-US"/>
              </w:rPr>
              <w:t>37</w:t>
            </w:r>
          </w:p>
        </w:tc>
        <w:tc>
          <w:tcPr>
            <w:tcW w:w="1384" w:type="dxa"/>
            <w:tcBorders>
              <w:top w:val="single" w:sz="4" w:space="0" w:color="auto"/>
              <w:left w:val="single" w:sz="4" w:space="0" w:color="auto"/>
              <w:bottom w:val="single" w:sz="4" w:space="0" w:color="auto"/>
              <w:right w:val="single" w:sz="4" w:space="0" w:color="auto"/>
            </w:tcBorders>
            <w:hideMark/>
          </w:tcPr>
          <w:p w14:paraId="109143A5"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2FDCC6E4"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43C6EA46" w14:textId="77777777" w:rsidR="00026761" w:rsidRDefault="00026761">
            <w:pPr>
              <w:spacing w:after="0" w:line="240" w:lineRule="auto"/>
              <w:rPr>
                <w:lang w:eastAsia="en-US"/>
              </w:rPr>
            </w:pPr>
            <w:r>
              <w:rPr>
                <w:lang w:eastAsia="en-US"/>
              </w:rPr>
              <w:t>64</w:t>
            </w:r>
          </w:p>
        </w:tc>
      </w:tr>
      <w:tr w:rsidR="00026761" w14:paraId="2DA63349"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13F80062"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C337A3B" w14:textId="77777777" w:rsidR="00026761" w:rsidRDefault="00026761">
            <w:pPr>
              <w:spacing w:after="0" w:line="240" w:lineRule="auto"/>
              <w:rPr>
                <w:lang w:eastAsia="en-US"/>
              </w:rPr>
            </w:pPr>
            <w:r>
              <w:rPr>
                <w:lang w:eastAsia="en-US"/>
              </w:rPr>
              <w:t>9-Б</w:t>
            </w:r>
          </w:p>
        </w:tc>
        <w:tc>
          <w:tcPr>
            <w:tcW w:w="1052" w:type="dxa"/>
            <w:tcBorders>
              <w:top w:val="single" w:sz="4" w:space="0" w:color="auto"/>
              <w:left w:val="single" w:sz="4" w:space="0" w:color="auto"/>
              <w:bottom w:val="single" w:sz="4" w:space="0" w:color="auto"/>
              <w:right w:val="single" w:sz="4" w:space="0" w:color="auto"/>
            </w:tcBorders>
            <w:hideMark/>
          </w:tcPr>
          <w:p w14:paraId="4DE4FFFA"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653CEBCA" w14:textId="77777777" w:rsidR="00026761" w:rsidRDefault="00026761">
            <w:pPr>
              <w:spacing w:after="0" w:line="240" w:lineRule="auto"/>
              <w:rPr>
                <w:lang w:eastAsia="en-US"/>
              </w:rPr>
            </w:pPr>
            <w:r>
              <w:rPr>
                <w:lang w:eastAsia="en-US"/>
              </w:rPr>
              <w:t>28</w:t>
            </w:r>
          </w:p>
        </w:tc>
        <w:tc>
          <w:tcPr>
            <w:tcW w:w="1114" w:type="dxa"/>
            <w:tcBorders>
              <w:top w:val="single" w:sz="4" w:space="0" w:color="auto"/>
              <w:left w:val="single" w:sz="4" w:space="0" w:color="auto"/>
              <w:bottom w:val="single" w:sz="4" w:space="0" w:color="auto"/>
              <w:right w:val="single" w:sz="4" w:space="0" w:color="auto"/>
            </w:tcBorders>
            <w:hideMark/>
          </w:tcPr>
          <w:p w14:paraId="6D2E99A5" w14:textId="77777777" w:rsidR="00026761" w:rsidRDefault="00026761">
            <w:pPr>
              <w:spacing w:after="0" w:line="240" w:lineRule="auto"/>
              <w:rPr>
                <w:lang w:eastAsia="en-US"/>
              </w:rPr>
            </w:pPr>
            <w:r>
              <w:rPr>
                <w:lang w:eastAsia="en-US"/>
              </w:rPr>
              <w:t>61</w:t>
            </w:r>
          </w:p>
        </w:tc>
        <w:tc>
          <w:tcPr>
            <w:tcW w:w="1384" w:type="dxa"/>
            <w:tcBorders>
              <w:top w:val="single" w:sz="4" w:space="0" w:color="auto"/>
              <w:left w:val="single" w:sz="4" w:space="0" w:color="auto"/>
              <w:bottom w:val="single" w:sz="4" w:space="0" w:color="auto"/>
              <w:right w:val="single" w:sz="4" w:space="0" w:color="auto"/>
            </w:tcBorders>
            <w:hideMark/>
          </w:tcPr>
          <w:p w14:paraId="2FC9330C" w14:textId="77777777" w:rsidR="00026761" w:rsidRDefault="00026761">
            <w:pPr>
              <w:spacing w:after="0" w:line="240" w:lineRule="auto"/>
              <w:rPr>
                <w:lang w:eastAsia="en-US"/>
              </w:rPr>
            </w:pPr>
            <w:r>
              <w:rPr>
                <w:lang w:eastAsia="en-US"/>
              </w:rPr>
              <w:t>11</w:t>
            </w:r>
          </w:p>
        </w:tc>
        <w:tc>
          <w:tcPr>
            <w:tcW w:w="1401" w:type="dxa"/>
            <w:tcBorders>
              <w:top w:val="single" w:sz="4" w:space="0" w:color="auto"/>
              <w:left w:val="single" w:sz="4" w:space="0" w:color="auto"/>
              <w:bottom w:val="single" w:sz="4" w:space="0" w:color="auto"/>
              <w:right w:val="single" w:sz="4" w:space="0" w:color="auto"/>
            </w:tcBorders>
            <w:hideMark/>
          </w:tcPr>
          <w:p w14:paraId="54B8209C" w14:textId="77777777" w:rsidR="00026761" w:rsidRDefault="00026761">
            <w:pPr>
              <w:spacing w:after="0" w:line="240" w:lineRule="auto"/>
              <w:rPr>
                <w:lang w:eastAsia="en-US"/>
              </w:rPr>
            </w:pPr>
            <w:r>
              <w:rPr>
                <w:lang w:eastAsia="en-US"/>
              </w:rPr>
              <w:t>89</w:t>
            </w:r>
          </w:p>
        </w:tc>
        <w:tc>
          <w:tcPr>
            <w:tcW w:w="825" w:type="dxa"/>
            <w:tcBorders>
              <w:top w:val="single" w:sz="4" w:space="0" w:color="auto"/>
              <w:left w:val="single" w:sz="4" w:space="0" w:color="auto"/>
              <w:bottom w:val="single" w:sz="4" w:space="0" w:color="auto"/>
              <w:right w:val="single" w:sz="4" w:space="0" w:color="auto"/>
            </w:tcBorders>
            <w:hideMark/>
          </w:tcPr>
          <w:p w14:paraId="36C7E4ED" w14:textId="77777777" w:rsidR="00026761" w:rsidRDefault="00026761">
            <w:pPr>
              <w:spacing w:after="0" w:line="240" w:lineRule="auto"/>
              <w:rPr>
                <w:lang w:eastAsia="en-US"/>
              </w:rPr>
            </w:pPr>
            <w:r>
              <w:rPr>
                <w:lang w:eastAsia="en-US"/>
              </w:rPr>
              <w:t>28</w:t>
            </w:r>
          </w:p>
        </w:tc>
      </w:tr>
      <w:tr w:rsidR="00026761" w14:paraId="34AFAE6D"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5C0A5388"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13336459" w14:textId="77777777" w:rsidR="00026761" w:rsidRDefault="00026761">
            <w:pPr>
              <w:spacing w:after="0" w:line="240" w:lineRule="auto"/>
              <w:rPr>
                <w:lang w:eastAsia="en-US"/>
              </w:rPr>
            </w:pPr>
            <w:r>
              <w:rPr>
                <w:lang w:eastAsia="en-US"/>
              </w:rPr>
              <w:t>9-В</w:t>
            </w:r>
          </w:p>
        </w:tc>
        <w:tc>
          <w:tcPr>
            <w:tcW w:w="1052" w:type="dxa"/>
            <w:tcBorders>
              <w:top w:val="single" w:sz="4" w:space="0" w:color="auto"/>
              <w:left w:val="single" w:sz="4" w:space="0" w:color="auto"/>
              <w:bottom w:val="single" w:sz="4" w:space="0" w:color="auto"/>
              <w:right w:val="single" w:sz="4" w:space="0" w:color="auto"/>
            </w:tcBorders>
            <w:hideMark/>
          </w:tcPr>
          <w:p w14:paraId="359D58F0"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7069C846" w14:textId="77777777" w:rsidR="00026761" w:rsidRDefault="00026761">
            <w:pPr>
              <w:spacing w:after="0" w:line="240" w:lineRule="auto"/>
              <w:rPr>
                <w:lang w:eastAsia="en-US"/>
              </w:rPr>
            </w:pPr>
            <w:r>
              <w:rPr>
                <w:lang w:eastAsia="en-US"/>
              </w:rPr>
              <w:t>12</w:t>
            </w:r>
          </w:p>
        </w:tc>
        <w:tc>
          <w:tcPr>
            <w:tcW w:w="1114" w:type="dxa"/>
            <w:tcBorders>
              <w:top w:val="single" w:sz="4" w:space="0" w:color="auto"/>
              <w:left w:val="single" w:sz="4" w:space="0" w:color="auto"/>
              <w:bottom w:val="single" w:sz="4" w:space="0" w:color="auto"/>
              <w:right w:val="single" w:sz="4" w:space="0" w:color="auto"/>
            </w:tcBorders>
            <w:hideMark/>
          </w:tcPr>
          <w:p w14:paraId="25352483" w14:textId="77777777" w:rsidR="00026761" w:rsidRDefault="00026761">
            <w:pPr>
              <w:spacing w:after="0" w:line="240" w:lineRule="auto"/>
              <w:rPr>
                <w:lang w:eastAsia="en-US"/>
              </w:rPr>
            </w:pPr>
            <w:r>
              <w:rPr>
                <w:lang w:eastAsia="en-US"/>
              </w:rPr>
              <w:t>72</w:t>
            </w:r>
          </w:p>
        </w:tc>
        <w:tc>
          <w:tcPr>
            <w:tcW w:w="1384" w:type="dxa"/>
            <w:tcBorders>
              <w:top w:val="single" w:sz="4" w:space="0" w:color="auto"/>
              <w:left w:val="single" w:sz="4" w:space="0" w:color="auto"/>
              <w:bottom w:val="single" w:sz="4" w:space="0" w:color="auto"/>
              <w:right w:val="single" w:sz="4" w:space="0" w:color="auto"/>
            </w:tcBorders>
            <w:hideMark/>
          </w:tcPr>
          <w:p w14:paraId="02C66B78" w14:textId="77777777" w:rsidR="00026761" w:rsidRDefault="00026761">
            <w:pPr>
              <w:spacing w:after="0" w:line="240" w:lineRule="auto"/>
              <w:rPr>
                <w:lang w:eastAsia="en-US"/>
              </w:rPr>
            </w:pPr>
            <w:r>
              <w:rPr>
                <w:lang w:eastAsia="en-US"/>
              </w:rPr>
              <w:t>16</w:t>
            </w:r>
          </w:p>
        </w:tc>
        <w:tc>
          <w:tcPr>
            <w:tcW w:w="1401" w:type="dxa"/>
            <w:tcBorders>
              <w:top w:val="single" w:sz="4" w:space="0" w:color="auto"/>
              <w:left w:val="single" w:sz="4" w:space="0" w:color="auto"/>
              <w:bottom w:val="single" w:sz="4" w:space="0" w:color="auto"/>
              <w:right w:val="single" w:sz="4" w:space="0" w:color="auto"/>
            </w:tcBorders>
            <w:hideMark/>
          </w:tcPr>
          <w:p w14:paraId="11157EB6" w14:textId="77777777" w:rsidR="00026761" w:rsidRDefault="00026761">
            <w:pPr>
              <w:spacing w:after="0" w:line="240" w:lineRule="auto"/>
              <w:rPr>
                <w:lang w:eastAsia="en-US"/>
              </w:rPr>
            </w:pPr>
            <w:r>
              <w:rPr>
                <w:lang w:eastAsia="en-US"/>
              </w:rPr>
              <w:t>84</w:t>
            </w:r>
          </w:p>
        </w:tc>
        <w:tc>
          <w:tcPr>
            <w:tcW w:w="825" w:type="dxa"/>
            <w:tcBorders>
              <w:top w:val="single" w:sz="4" w:space="0" w:color="auto"/>
              <w:left w:val="single" w:sz="4" w:space="0" w:color="auto"/>
              <w:bottom w:val="single" w:sz="4" w:space="0" w:color="auto"/>
              <w:right w:val="single" w:sz="4" w:space="0" w:color="auto"/>
            </w:tcBorders>
            <w:hideMark/>
          </w:tcPr>
          <w:p w14:paraId="00AAD4BB" w14:textId="77777777" w:rsidR="00026761" w:rsidRDefault="00026761">
            <w:pPr>
              <w:spacing w:after="0" w:line="240" w:lineRule="auto"/>
              <w:rPr>
                <w:lang w:eastAsia="en-US"/>
              </w:rPr>
            </w:pPr>
            <w:r>
              <w:rPr>
                <w:lang w:eastAsia="en-US"/>
              </w:rPr>
              <w:t>12</w:t>
            </w:r>
          </w:p>
        </w:tc>
      </w:tr>
      <w:tr w:rsidR="00026761" w14:paraId="3DA66387" w14:textId="77777777" w:rsidTr="00026761">
        <w:tc>
          <w:tcPr>
            <w:tcW w:w="666" w:type="dxa"/>
            <w:tcBorders>
              <w:top w:val="single" w:sz="4" w:space="0" w:color="auto"/>
              <w:left w:val="single" w:sz="4" w:space="0" w:color="auto"/>
              <w:bottom w:val="single" w:sz="4" w:space="0" w:color="auto"/>
              <w:right w:val="single" w:sz="4" w:space="0" w:color="auto"/>
            </w:tcBorders>
            <w:vAlign w:val="center"/>
          </w:tcPr>
          <w:p w14:paraId="52C350AF"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9FB1AB0" w14:textId="77777777" w:rsidR="00026761" w:rsidRDefault="00026761">
            <w:pPr>
              <w:spacing w:after="0" w:line="240" w:lineRule="auto"/>
              <w:rPr>
                <w:lang w:eastAsia="en-US"/>
              </w:rPr>
            </w:pPr>
            <w:r>
              <w:rPr>
                <w:lang w:eastAsia="en-US"/>
              </w:rPr>
              <w:t>11</w:t>
            </w:r>
          </w:p>
        </w:tc>
        <w:tc>
          <w:tcPr>
            <w:tcW w:w="1052" w:type="dxa"/>
            <w:tcBorders>
              <w:top w:val="single" w:sz="4" w:space="0" w:color="auto"/>
              <w:left w:val="single" w:sz="4" w:space="0" w:color="auto"/>
              <w:bottom w:val="single" w:sz="4" w:space="0" w:color="auto"/>
              <w:right w:val="single" w:sz="4" w:space="0" w:color="auto"/>
            </w:tcBorders>
            <w:hideMark/>
          </w:tcPr>
          <w:p w14:paraId="213B8A49"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0434DCC7" w14:textId="77777777" w:rsidR="00026761" w:rsidRDefault="00026761">
            <w:pPr>
              <w:spacing w:after="0" w:line="240" w:lineRule="auto"/>
              <w:rPr>
                <w:lang w:eastAsia="en-US"/>
              </w:rPr>
            </w:pPr>
            <w:r>
              <w:rPr>
                <w:lang w:eastAsia="en-US"/>
              </w:rPr>
              <w:t>17</w:t>
            </w:r>
          </w:p>
        </w:tc>
        <w:tc>
          <w:tcPr>
            <w:tcW w:w="1114" w:type="dxa"/>
            <w:tcBorders>
              <w:top w:val="single" w:sz="4" w:space="0" w:color="auto"/>
              <w:left w:val="single" w:sz="4" w:space="0" w:color="auto"/>
              <w:bottom w:val="single" w:sz="4" w:space="0" w:color="auto"/>
              <w:right w:val="single" w:sz="4" w:space="0" w:color="auto"/>
            </w:tcBorders>
            <w:hideMark/>
          </w:tcPr>
          <w:p w14:paraId="7B0671FD" w14:textId="77777777" w:rsidR="00026761" w:rsidRDefault="00026761">
            <w:pPr>
              <w:spacing w:after="0" w:line="240" w:lineRule="auto"/>
              <w:rPr>
                <w:lang w:eastAsia="en-US"/>
              </w:rPr>
            </w:pPr>
            <w:r>
              <w:rPr>
                <w:lang w:eastAsia="en-US"/>
              </w:rPr>
              <w:t>43</w:t>
            </w:r>
          </w:p>
        </w:tc>
        <w:tc>
          <w:tcPr>
            <w:tcW w:w="1384" w:type="dxa"/>
            <w:tcBorders>
              <w:top w:val="single" w:sz="4" w:space="0" w:color="auto"/>
              <w:left w:val="single" w:sz="4" w:space="0" w:color="auto"/>
              <w:bottom w:val="single" w:sz="4" w:space="0" w:color="auto"/>
              <w:right w:val="single" w:sz="4" w:space="0" w:color="auto"/>
            </w:tcBorders>
            <w:hideMark/>
          </w:tcPr>
          <w:p w14:paraId="415003DA" w14:textId="77777777" w:rsidR="00026761" w:rsidRDefault="00026761">
            <w:pPr>
              <w:spacing w:after="0" w:line="240" w:lineRule="auto"/>
              <w:rPr>
                <w:lang w:eastAsia="en-US"/>
              </w:rPr>
            </w:pPr>
            <w:r>
              <w:rPr>
                <w:lang w:eastAsia="en-US"/>
              </w:rPr>
              <w:t>40</w:t>
            </w:r>
          </w:p>
        </w:tc>
        <w:tc>
          <w:tcPr>
            <w:tcW w:w="1401" w:type="dxa"/>
            <w:tcBorders>
              <w:top w:val="single" w:sz="4" w:space="0" w:color="auto"/>
              <w:left w:val="single" w:sz="4" w:space="0" w:color="auto"/>
              <w:bottom w:val="single" w:sz="4" w:space="0" w:color="auto"/>
              <w:right w:val="single" w:sz="4" w:space="0" w:color="auto"/>
            </w:tcBorders>
            <w:hideMark/>
          </w:tcPr>
          <w:p w14:paraId="35B08F4C" w14:textId="77777777" w:rsidR="00026761" w:rsidRDefault="00026761">
            <w:pPr>
              <w:spacing w:after="0" w:line="240" w:lineRule="auto"/>
              <w:rPr>
                <w:lang w:eastAsia="en-US"/>
              </w:rPr>
            </w:pPr>
            <w:r>
              <w:rPr>
                <w:lang w:eastAsia="en-US"/>
              </w:rPr>
              <w:t>60</w:t>
            </w:r>
          </w:p>
        </w:tc>
        <w:tc>
          <w:tcPr>
            <w:tcW w:w="825" w:type="dxa"/>
            <w:tcBorders>
              <w:top w:val="single" w:sz="4" w:space="0" w:color="auto"/>
              <w:left w:val="single" w:sz="4" w:space="0" w:color="auto"/>
              <w:bottom w:val="single" w:sz="4" w:space="0" w:color="auto"/>
              <w:right w:val="single" w:sz="4" w:space="0" w:color="auto"/>
            </w:tcBorders>
            <w:hideMark/>
          </w:tcPr>
          <w:p w14:paraId="51762CED" w14:textId="77777777" w:rsidR="00026761" w:rsidRDefault="00026761">
            <w:pPr>
              <w:spacing w:after="0" w:line="240" w:lineRule="auto"/>
              <w:rPr>
                <w:lang w:eastAsia="en-US"/>
              </w:rPr>
            </w:pPr>
            <w:r>
              <w:rPr>
                <w:lang w:eastAsia="en-US"/>
              </w:rPr>
              <w:t>17</w:t>
            </w:r>
          </w:p>
        </w:tc>
      </w:tr>
      <w:tr w:rsidR="00026761" w14:paraId="3CF4FBB7" w14:textId="77777777" w:rsidTr="00026761">
        <w:tc>
          <w:tcPr>
            <w:tcW w:w="666" w:type="dxa"/>
            <w:tcBorders>
              <w:top w:val="single" w:sz="4" w:space="0" w:color="auto"/>
              <w:left w:val="single" w:sz="4" w:space="0" w:color="auto"/>
              <w:bottom w:val="single" w:sz="4" w:space="0" w:color="auto"/>
              <w:right w:val="single" w:sz="4" w:space="0" w:color="auto"/>
            </w:tcBorders>
            <w:vAlign w:val="center"/>
            <w:hideMark/>
          </w:tcPr>
          <w:p w14:paraId="33450D4F" w14:textId="77777777" w:rsidR="00026761" w:rsidRDefault="00026761">
            <w:pPr>
              <w:spacing w:after="0" w:line="240" w:lineRule="auto"/>
              <w:rPr>
                <w:lang w:eastAsia="en-US"/>
              </w:rPr>
            </w:pPr>
            <w:r>
              <w:rPr>
                <w:b/>
                <w:lang w:eastAsia="en-US"/>
              </w:rPr>
              <w:t>Рівень знань 5-11</w:t>
            </w:r>
          </w:p>
        </w:tc>
        <w:tc>
          <w:tcPr>
            <w:tcW w:w="676" w:type="dxa"/>
            <w:tcBorders>
              <w:top w:val="single" w:sz="4" w:space="0" w:color="auto"/>
              <w:left w:val="single" w:sz="4" w:space="0" w:color="auto"/>
              <w:bottom w:val="single" w:sz="4" w:space="0" w:color="auto"/>
              <w:right w:val="single" w:sz="4" w:space="0" w:color="auto"/>
            </w:tcBorders>
          </w:tcPr>
          <w:p w14:paraId="7B1C4C50" w14:textId="77777777" w:rsidR="00026761" w:rsidRDefault="00026761">
            <w:pPr>
              <w:spacing w:after="0" w:line="240" w:lineRule="auto"/>
              <w:rPr>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07A8973F" w14:textId="77777777" w:rsidR="00026761" w:rsidRDefault="00026761">
            <w:pPr>
              <w:spacing w:after="0" w:line="240" w:lineRule="auto"/>
              <w:rPr>
                <w:b/>
                <w:lang w:eastAsia="en-US"/>
              </w:rPr>
            </w:pPr>
            <w:r>
              <w:rPr>
                <w:b/>
                <w:lang w:eastAsia="en-US"/>
              </w:rPr>
              <w:t>9</w:t>
            </w:r>
          </w:p>
        </w:tc>
        <w:tc>
          <w:tcPr>
            <w:tcW w:w="1186" w:type="dxa"/>
            <w:tcBorders>
              <w:top w:val="single" w:sz="4" w:space="0" w:color="auto"/>
              <w:left w:val="single" w:sz="4" w:space="0" w:color="auto"/>
              <w:bottom w:val="single" w:sz="4" w:space="0" w:color="auto"/>
              <w:right w:val="single" w:sz="4" w:space="0" w:color="auto"/>
            </w:tcBorders>
            <w:hideMark/>
          </w:tcPr>
          <w:p w14:paraId="69BEFADD" w14:textId="77777777" w:rsidR="00026761" w:rsidRDefault="00026761">
            <w:pPr>
              <w:spacing w:after="0" w:line="240" w:lineRule="auto"/>
              <w:rPr>
                <w:b/>
                <w:lang w:eastAsia="en-US"/>
              </w:rPr>
            </w:pPr>
            <w:r>
              <w:rPr>
                <w:b/>
                <w:lang w:eastAsia="en-US"/>
              </w:rPr>
              <w:t>33</w:t>
            </w:r>
          </w:p>
        </w:tc>
        <w:tc>
          <w:tcPr>
            <w:tcW w:w="1114" w:type="dxa"/>
            <w:tcBorders>
              <w:top w:val="single" w:sz="4" w:space="0" w:color="auto"/>
              <w:left w:val="single" w:sz="4" w:space="0" w:color="auto"/>
              <w:bottom w:val="single" w:sz="4" w:space="0" w:color="auto"/>
              <w:right w:val="single" w:sz="4" w:space="0" w:color="auto"/>
            </w:tcBorders>
            <w:hideMark/>
          </w:tcPr>
          <w:p w14:paraId="5EAAEC37" w14:textId="77777777" w:rsidR="00026761" w:rsidRDefault="00026761">
            <w:pPr>
              <w:spacing w:after="0" w:line="240" w:lineRule="auto"/>
              <w:rPr>
                <w:b/>
                <w:lang w:eastAsia="en-US"/>
              </w:rPr>
            </w:pPr>
            <w:r>
              <w:rPr>
                <w:b/>
                <w:lang w:eastAsia="en-US"/>
              </w:rPr>
              <w:t>52,4</w:t>
            </w:r>
          </w:p>
        </w:tc>
        <w:tc>
          <w:tcPr>
            <w:tcW w:w="1384" w:type="dxa"/>
            <w:tcBorders>
              <w:top w:val="single" w:sz="4" w:space="0" w:color="auto"/>
              <w:left w:val="single" w:sz="4" w:space="0" w:color="auto"/>
              <w:bottom w:val="single" w:sz="4" w:space="0" w:color="auto"/>
              <w:right w:val="single" w:sz="4" w:space="0" w:color="auto"/>
            </w:tcBorders>
            <w:hideMark/>
          </w:tcPr>
          <w:p w14:paraId="5E34E474" w14:textId="77777777" w:rsidR="00026761" w:rsidRDefault="00026761">
            <w:pPr>
              <w:spacing w:after="0" w:line="240" w:lineRule="auto"/>
              <w:rPr>
                <w:b/>
                <w:lang w:eastAsia="en-US"/>
              </w:rPr>
            </w:pPr>
            <w:r>
              <w:rPr>
                <w:b/>
                <w:lang w:eastAsia="en-US"/>
              </w:rPr>
              <w:t>5,6</w:t>
            </w:r>
          </w:p>
        </w:tc>
        <w:tc>
          <w:tcPr>
            <w:tcW w:w="1401" w:type="dxa"/>
            <w:tcBorders>
              <w:top w:val="single" w:sz="4" w:space="0" w:color="auto"/>
              <w:left w:val="single" w:sz="4" w:space="0" w:color="auto"/>
              <w:bottom w:val="single" w:sz="4" w:space="0" w:color="auto"/>
              <w:right w:val="single" w:sz="4" w:space="0" w:color="auto"/>
            </w:tcBorders>
            <w:hideMark/>
          </w:tcPr>
          <w:p w14:paraId="2E2D1441" w14:textId="77777777" w:rsidR="00026761" w:rsidRDefault="00026761">
            <w:pPr>
              <w:spacing w:after="0" w:line="240" w:lineRule="auto"/>
              <w:rPr>
                <w:b/>
                <w:lang w:eastAsia="en-US"/>
              </w:rPr>
            </w:pPr>
            <w:r>
              <w:rPr>
                <w:b/>
                <w:lang w:eastAsia="en-US"/>
              </w:rPr>
              <w:t>94,4</w:t>
            </w:r>
          </w:p>
        </w:tc>
        <w:tc>
          <w:tcPr>
            <w:tcW w:w="825" w:type="dxa"/>
            <w:tcBorders>
              <w:top w:val="single" w:sz="4" w:space="0" w:color="auto"/>
              <w:left w:val="single" w:sz="4" w:space="0" w:color="auto"/>
              <w:bottom w:val="single" w:sz="4" w:space="0" w:color="auto"/>
              <w:right w:val="single" w:sz="4" w:space="0" w:color="auto"/>
            </w:tcBorders>
            <w:hideMark/>
          </w:tcPr>
          <w:p w14:paraId="126EBA7D" w14:textId="77777777" w:rsidR="00026761" w:rsidRDefault="00026761">
            <w:pPr>
              <w:spacing w:after="0" w:line="240" w:lineRule="auto"/>
              <w:rPr>
                <w:b/>
                <w:lang w:eastAsia="en-US"/>
              </w:rPr>
            </w:pPr>
            <w:r>
              <w:rPr>
                <w:b/>
                <w:lang w:eastAsia="en-US"/>
              </w:rPr>
              <w:t>42</w:t>
            </w:r>
          </w:p>
        </w:tc>
      </w:tr>
      <w:tr w:rsidR="00026761" w14:paraId="2A9D5CEC" w14:textId="77777777" w:rsidTr="00026761">
        <w:tc>
          <w:tcPr>
            <w:tcW w:w="666" w:type="dxa"/>
            <w:vMerge w:val="restart"/>
            <w:tcBorders>
              <w:top w:val="single" w:sz="4" w:space="0" w:color="auto"/>
              <w:left w:val="single" w:sz="4" w:space="0" w:color="auto"/>
              <w:bottom w:val="single" w:sz="4" w:space="0" w:color="auto"/>
              <w:right w:val="single" w:sz="4" w:space="0" w:color="auto"/>
            </w:tcBorders>
            <w:hideMark/>
          </w:tcPr>
          <w:p w14:paraId="1D697F10" w14:textId="77777777" w:rsidR="00026761" w:rsidRDefault="00026761">
            <w:pPr>
              <w:spacing w:after="0" w:line="240" w:lineRule="auto"/>
              <w:rPr>
                <w:lang w:eastAsia="en-US"/>
              </w:rPr>
            </w:pPr>
            <w:proofErr w:type="spellStart"/>
            <w:r>
              <w:rPr>
                <w:lang w:eastAsia="en-US"/>
              </w:rPr>
              <w:t>Англ</w:t>
            </w:r>
            <w:proofErr w:type="spellEnd"/>
            <w:r>
              <w:rPr>
                <w:lang w:eastAsia="en-US"/>
              </w:rPr>
              <w:t>. мова</w:t>
            </w:r>
          </w:p>
        </w:tc>
        <w:tc>
          <w:tcPr>
            <w:tcW w:w="676" w:type="dxa"/>
            <w:tcBorders>
              <w:top w:val="single" w:sz="4" w:space="0" w:color="auto"/>
              <w:left w:val="single" w:sz="4" w:space="0" w:color="auto"/>
              <w:bottom w:val="single" w:sz="4" w:space="0" w:color="auto"/>
              <w:right w:val="single" w:sz="4" w:space="0" w:color="auto"/>
            </w:tcBorders>
            <w:hideMark/>
          </w:tcPr>
          <w:p w14:paraId="733C4BA5" w14:textId="77777777" w:rsidR="00026761" w:rsidRDefault="00026761">
            <w:pPr>
              <w:spacing w:after="0" w:line="240" w:lineRule="auto"/>
              <w:rPr>
                <w:lang w:eastAsia="en-US"/>
              </w:rPr>
            </w:pPr>
            <w:r>
              <w:rPr>
                <w:lang w:eastAsia="en-US"/>
              </w:rPr>
              <w:t>5-А</w:t>
            </w:r>
          </w:p>
        </w:tc>
        <w:tc>
          <w:tcPr>
            <w:tcW w:w="1052" w:type="dxa"/>
            <w:tcBorders>
              <w:top w:val="single" w:sz="4" w:space="0" w:color="auto"/>
              <w:left w:val="single" w:sz="4" w:space="0" w:color="auto"/>
              <w:bottom w:val="single" w:sz="4" w:space="0" w:color="auto"/>
              <w:right w:val="single" w:sz="4" w:space="0" w:color="auto"/>
            </w:tcBorders>
            <w:hideMark/>
          </w:tcPr>
          <w:p w14:paraId="6B2EFA0A" w14:textId="77777777" w:rsidR="00026761" w:rsidRDefault="00026761">
            <w:pPr>
              <w:spacing w:after="0" w:line="240" w:lineRule="auto"/>
              <w:rPr>
                <w:lang w:eastAsia="en-US"/>
              </w:rPr>
            </w:pPr>
            <w:r>
              <w:rPr>
                <w:lang w:eastAsia="en-US"/>
              </w:rPr>
              <w:t>17</w:t>
            </w:r>
          </w:p>
        </w:tc>
        <w:tc>
          <w:tcPr>
            <w:tcW w:w="1186" w:type="dxa"/>
            <w:tcBorders>
              <w:top w:val="single" w:sz="4" w:space="0" w:color="auto"/>
              <w:left w:val="single" w:sz="4" w:space="0" w:color="auto"/>
              <w:bottom w:val="single" w:sz="4" w:space="0" w:color="auto"/>
              <w:right w:val="single" w:sz="4" w:space="0" w:color="auto"/>
            </w:tcBorders>
            <w:hideMark/>
          </w:tcPr>
          <w:p w14:paraId="043B50A4" w14:textId="77777777" w:rsidR="00026761" w:rsidRDefault="00026761">
            <w:pPr>
              <w:spacing w:after="0" w:line="240" w:lineRule="auto"/>
              <w:rPr>
                <w:lang w:eastAsia="en-US"/>
              </w:rPr>
            </w:pPr>
            <w:r>
              <w:rPr>
                <w:lang w:eastAsia="en-US"/>
              </w:rPr>
              <w:t>17</w:t>
            </w:r>
          </w:p>
        </w:tc>
        <w:tc>
          <w:tcPr>
            <w:tcW w:w="1114" w:type="dxa"/>
            <w:tcBorders>
              <w:top w:val="single" w:sz="4" w:space="0" w:color="auto"/>
              <w:left w:val="single" w:sz="4" w:space="0" w:color="auto"/>
              <w:bottom w:val="single" w:sz="4" w:space="0" w:color="auto"/>
              <w:right w:val="single" w:sz="4" w:space="0" w:color="auto"/>
            </w:tcBorders>
            <w:hideMark/>
          </w:tcPr>
          <w:p w14:paraId="7291528E" w14:textId="77777777" w:rsidR="00026761" w:rsidRDefault="00026761">
            <w:pPr>
              <w:spacing w:after="0" w:line="240" w:lineRule="auto"/>
              <w:rPr>
                <w:lang w:eastAsia="en-US"/>
              </w:rPr>
            </w:pPr>
            <w:r>
              <w:rPr>
                <w:lang w:eastAsia="en-US"/>
              </w:rPr>
              <w:t>66</w:t>
            </w:r>
          </w:p>
        </w:tc>
        <w:tc>
          <w:tcPr>
            <w:tcW w:w="1384" w:type="dxa"/>
            <w:tcBorders>
              <w:top w:val="single" w:sz="4" w:space="0" w:color="auto"/>
              <w:left w:val="single" w:sz="4" w:space="0" w:color="auto"/>
              <w:bottom w:val="single" w:sz="4" w:space="0" w:color="auto"/>
              <w:right w:val="single" w:sz="4" w:space="0" w:color="auto"/>
            </w:tcBorders>
            <w:hideMark/>
          </w:tcPr>
          <w:p w14:paraId="4C190D84"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78286B93"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41B3D273" w14:textId="77777777" w:rsidR="00026761" w:rsidRDefault="00026761">
            <w:pPr>
              <w:spacing w:after="0" w:line="240" w:lineRule="auto"/>
              <w:rPr>
                <w:lang w:eastAsia="en-US"/>
              </w:rPr>
            </w:pPr>
            <w:r>
              <w:rPr>
                <w:lang w:eastAsia="en-US"/>
              </w:rPr>
              <w:t>34</w:t>
            </w:r>
          </w:p>
        </w:tc>
      </w:tr>
      <w:tr w:rsidR="00026761" w14:paraId="5E34B3CF"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720286B9"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65F761DD" w14:textId="77777777" w:rsidR="00026761" w:rsidRDefault="00026761">
            <w:pPr>
              <w:spacing w:after="0" w:line="240" w:lineRule="auto"/>
              <w:rPr>
                <w:lang w:eastAsia="en-US"/>
              </w:rPr>
            </w:pPr>
            <w:r>
              <w:rPr>
                <w:lang w:eastAsia="en-US"/>
              </w:rPr>
              <w:t>5-Б</w:t>
            </w:r>
          </w:p>
        </w:tc>
        <w:tc>
          <w:tcPr>
            <w:tcW w:w="1052" w:type="dxa"/>
            <w:tcBorders>
              <w:top w:val="single" w:sz="4" w:space="0" w:color="auto"/>
              <w:left w:val="single" w:sz="4" w:space="0" w:color="auto"/>
              <w:bottom w:val="single" w:sz="4" w:space="0" w:color="auto"/>
              <w:right w:val="single" w:sz="4" w:space="0" w:color="auto"/>
            </w:tcBorders>
            <w:hideMark/>
          </w:tcPr>
          <w:p w14:paraId="5E724276" w14:textId="77777777" w:rsidR="00026761" w:rsidRDefault="00026761">
            <w:pPr>
              <w:spacing w:after="0" w:line="240" w:lineRule="auto"/>
              <w:rPr>
                <w:lang w:eastAsia="en-US"/>
              </w:rPr>
            </w:pPr>
            <w:r>
              <w:rPr>
                <w:lang w:eastAsia="en-US"/>
              </w:rPr>
              <w:t>22</w:t>
            </w:r>
          </w:p>
        </w:tc>
        <w:tc>
          <w:tcPr>
            <w:tcW w:w="1186" w:type="dxa"/>
            <w:tcBorders>
              <w:top w:val="single" w:sz="4" w:space="0" w:color="auto"/>
              <w:left w:val="single" w:sz="4" w:space="0" w:color="auto"/>
              <w:bottom w:val="single" w:sz="4" w:space="0" w:color="auto"/>
              <w:right w:val="single" w:sz="4" w:space="0" w:color="auto"/>
            </w:tcBorders>
            <w:hideMark/>
          </w:tcPr>
          <w:p w14:paraId="606C8746" w14:textId="77777777" w:rsidR="00026761" w:rsidRDefault="00026761">
            <w:pPr>
              <w:spacing w:after="0" w:line="240" w:lineRule="auto"/>
              <w:rPr>
                <w:lang w:eastAsia="en-US"/>
              </w:rPr>
            </w:pPr>
            <w:r>
              <w:rPr>
                <w:lang w:eastAsia="en-US"/>
              </w:rPr>
              <w:t>30</w:t>
            </w:r>
          </w:p>
        </w:tc>
        <w:tc>
          <w:tcPr>
            <w:tcW w:w="1114" w:type="dxa"/>
            <w:tcBorders>
              <w:top w:val="single" w:sz="4" w:space="0" w:color="auto"/>
              <w:left w:val="single" w:sz="4" w:space="0" w:color="auto"/>
              <w:bottom w:val="single" w:sz="4" w:space="0" w:color="auto"/>
              <w:right w:val="single" w:sz="4" w:space="0" w:color="auto"/>
            </w:tcBorders>
            <w:hideMark/>
          </w:tcPr>
          <w:p w14:paraId="3E8E838A" w14:textId="77777777" w:rsidR="00026761" w:rsidRDefault="00026761">
            <w:pPr>
              <w:spacing w:after="0" w:line="240" w:lineRule="auto"/>
              <w:rPr>
                <w:lang w:eastAsia="en-US"/>
              </w:rPr>
            </w:pPr>
            <w:r>
              <w:rPr>
                <w:lang w:eastAsia="en-US"/>
              </w:rPr>
              <w:t>48</w:t>
            </w:r>
          </w:p>
        </w:tc>
        <w:tc>
          <w:tcPr>
            <w:tcW w:w="1384" w:type="dxa"/>
            <w:tcBorders>
              <w:top w:val="single" w:sz="4" w:space="0" w:color="auto"/>
              <w:left w:val="single" w:sz="4" w:space="0" w:color="auto"/>
              <w:bottom w:val="single" w:sz="4" w:space="0" w:color="auto"/>
              <w:right w:val="single" w:sz="4" w:space="0" w:color="auto"/>
            </w:tcBorders>
            <w:hideMark/>
          </w:tcPr>
          <w:p w14:paraId="7C590950"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7EC74D80"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3EF5290D" w14:textId="77777777" w:rsidR="00026761" w:rsidRDefault="00026761">
            <w:pPr>
              <w:spacing w:after="0" w:line="240" w:lineRule="auto"/>
              <w:rPr>
                <w:lang w:eastAsia="en-US"/>
              </w:rPr>
            </w:pPr>
            <w:r>
              <w:rPr>
                <w:lang w:eastAsia="en-US"/>
              </w:rPr>
              <w:t>52</w:t>
            </w:r>
          </w:p>
        </w:tc>
      </w:tr>
      <w:tr w:rsidR="00026761" w14:paraId="2312FCA4"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6E2EF1B"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6AFBAFA7" w14:textId="77777777" w:rsidR="00026761" w:rsidRDefault="00026761">
            <w:pPr>
              <w:spacing w:after="0" w:line="240" w:lineRule="auto"/>
              <w:rPr>
                <w:lang w:eastAsia="en-US"/>
              </w:rPr>
            </w:pPr>
            <w:r>
              <w:rPr>
                <w:lang w:eastAsia="en-US"/>
              </w:rPr>
              <w:t>5-В</w:t>
            </w:r>
          </w:p>
        </w:tc>
        <w:tc>
          <w:tcPr>
            <w:tcW w:w="1052" w:type="dxa"/>
            <w:tcBorders>
              <w:top w:val="single" w:sz="4" w:space="0" w:color="auto"/>
              <w:left w:val="single" w:sz="4" w:space="0" w:color="auto"/>
              <w:bottom w:val="single" w:sz="4" w:space="0" w:color="auto"/>
              <w:right w:val="single" w:sz="4" w:space="0" w:color="auto"/>
            </w:tcBorders>
            <w:hideMark/>
          </w:tcPr>
          <w:p w14:paraId="548E997F"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7DA3727A" w14:textId="77777777" w:rsidR="00026761" w:rsidRDefault="00026761">
            <w:pPr>
              <w:spacing w:after="0" w:line="240" w:lineRule="auto"/>
              <w:rPr>
                <w:lang w:eastAsia="en-US"/>
              </w:rPr>
            </w:pPr>
            <w:r>
              <w:rPr>
                <w:lang w:eastAsia="en-US"/>
              </w:rPr>
              <w:t>20</w:t>
            </w:r>
          </w:p>
        </w:tc>
        <w:tc>
          <w:tcPr>
            <w:tcW w:w="1114" w:type="dxa"/>
            <w:tcBorders>
              <w:top w:val="single" w:sz="4" w:space="0" w:color="auto"/>
              <w:left w:val="single" w:sz="4" w:space="0" w:color="auto"/>
              <w:bottom w:val="single" w:sz="4" w:space="0" w:color="auto"/>
              <w:right w:val="single" w:sz="4" w:space="0" w:color="auto"/>
            </w:tcBorders>
            <w:hideMark/>
          </w:tcPr>
          <w:p w14:paraId="026BAE41" w14:textId="77777777" w:rsidR="00026761" w:rsidRDefault="00026761">
            <w:pPr>
              <w:spacing w:after="0" w:line="240" w:lineRule="auto"/>
              <w:rPr>
                <w:lang w:eastAsia="en-US"/>
              </w:rPr>
            </w:pPr>
            <w:r>
              <w:rPr>
                <w:lang w:eastAsia="en-US"/>
              </w:rPr>
              <w:t>55</w:t>
            </w:r>
          </w:p>
        </w:tc>
        <w:tc>
          <w:tcPr>
            <w:tcW w:w="1384" w:type="dxa"/>
            <w:tcBorders>
              <w:top w:val="single" w:sz="4" w:space="0" w:color="auto"/>
              <w:left w:val="single" w:sz="4" w:space="0" w:color="auto"/>
              <w:bottom w:val="single" w:sz="4" w:space="0" w:color="auto"/>
              <w:right w:val="single" w:sz="4" w:space="0" w:color="auto"/>
            </w:tcBorders>
            <w:hideMark/>
          </w:tcPr>
          <w:p w14:paraId="7808B7DF" w14:textId="77777777" w:rsidR="00026761" w:rsidRDefault="00026761">
            <w:pPr>
              <w:spacing w:after="0" w:line="240" w:lineRule="auto"/>
              <w:rPr>
                <w:lang w:eastAsia="en-US"/>
              </w:rPr>
            </w:pPr>
            <w:r>
              <w:rPr>
                <w:lang w:eastAsia="en-US"/>
              </w:rPr>
              <w:t>25</w:t>
            </w:r>
          </w:p>
        </w:tc>
        <w:tc>
          <w:tcPr>
            <w:tcW w:w="1401" w:type="dxa"/>
            <w:tcBorders>
              <w:top w:val="single" w:sz="4" w:space="0" w:color="auto"/>
              <w:left w:val="single" w:sz="4" w:space="0" w:color="auto"/>
              <w:bottom w:val="single" w:sz="4" w:space="0" w:color="auto"/>
              <w:right w:val="single" w:sz="4" w:space="0" w:color="auto"/>
            </w:tcBorders>
            <w:hideMark/>
          </w:tcPr>
          <w:p w14:paraId="0182D211" w14:textId="77777777" w:rsidR="00026761" w:rsidRDefault="00026761">
            <w:pPr>
              <w:spacing w:after="0" w:line="240" w:lineRule="auto"/>
              <w:rPr>
                <w:lang w:eastAsia="en-US"/>
              </w:rPr>
            </w:pPr>
            <w:r>
              <w:rPr>
                <w:lang w:eastAsia="en-US"/>
              </w:rPr>
              <w:t>75</w:t>
            </w:r>
          </w:p>
        </w:tc>
        <w:tc>
          <w:tcPr>
            <w:tcW w:w="825" w:type="dxa"/>
            <w:tcBorders>
              <w:top w:val="single" w:sz="4" w:space="0" w:color="auto"/>
              <w:left w:val="single" w:sz="4" w:space="0" w:color="auto"/>
              <w:bottom w:val="single" w:sz="4" w:space="0" w:color="auto"/>
              <w:right w:val="single" w:sz="4" w:space="0" w:color="auto"/>
            </w:tcBorders>
            <w:hideMark/>
          </w:tcPr>
          <w:p w14:paraId="12C17786" w14:textId="77777777" w:rsidR="00026761" w:rsidRDefault="00026761">
            <w:pPr>
              <w:spacing w:after="0" w:line="240" w:lineRule="auto"/>
              <w:rPr>
                <w:lang w:eastAsia="en-US"/>
              </w:rPr>
            </w:pPr>
            <w:r>
              <w:rPr>
                <w:lang w:eastAsia="en-US"/>
              </w:rPr>
              <w:t>20</w:t>
            </w:r>
          </w:p>
        </w:tc>
      </w:tr>
      <w:tr w:rsidR="00026761" w14:paraId="57F5EA05"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A72DDF5"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13B9CEF2" w14:textId="77777777" w:rsidR="00026761" w:rsidRDefault="00026761">
            <w:pPr>
              <w:spacing w:after="0" w:line="240" w:lineRule="auto"/>
              <w:rPr>
                <w:lang w:eastAsia="en-US"/>
              </w:rPr>
            </w:pPr>
            <w:r>
              <w:rPr>
                <w:lang w:eastAsia="en-US"/>
              </w:rPr>
              <w:t>6-А</w:t>
            </w:r>
          </w:p>
        </w:tc>
        <w:tc>
          <w:tcPr>
            <w:tcW w:w="1052" w:type="dxa"/>
            <w:tcBorders>
              <w:top w:val="single" w:sz="4" w:space="0" w:color="auto"/>
              <w:left w:val="single" w:sz="4" w:space="0" w:color="auto"/>
              <w:bottom w:val="single" w:sz="4" w:space="0" w:color="auto"/>
              <w:right w:val="single" w:sz="4" w:space="0" w:color="auto"/>
            </w:tcBorders>
            <w:hideMark/>
          </w:tcPr>
          <w:p w14:paraId="5A44C7F5" w14:textId="77777777" w:rsidR="00026761" w:rsidRDefault="00026761">
            <w:pPr>
              <w:spacing w:after="0" w:line="240" w:lineRule="auto"/>
              <w:rPr>
                <w:lang w:eastAsia="en-US"/>
              </w:rPr>
            </w:pPr>
            <w:r>
              <w:rPr>
                <w:lang w:eastAsia="en-US"/>
              </w:rPr>
              <w:t>8</w:t>
            </w:r>
          </w:p>
        </w:tc>
        <w:tc>
          <w:tcPr>
            <w:tcW w:w="1186" w:type="dxa"/>
            <w:tcBorders>
              <w:top w:val="single" w:sz="4" w:space="0" w:color="auto"/>
              <w:left w:val="single" w:sz="4" w:space="0" w:color="auto"/>
              <w:bottom w:val="single" w:sz="4" w:space="0" w:color="auto"/>
              <w:right w:val="single" w:sz="4" w:space="0" w:color="auto"/>
            </w:tcBorders>
            <w:hideMark/>
          </w:tcPr>
          <w:p w14:paraId="1BB7E061" w14:textId="77777777" w:rsidR="00026761" w:rsidRDefault="00026761">
            <w:pPr>
              <w:spacing w:after="0" w:line="240" w:lineRule="auto"/>
              <w:rPr>
                <w:lang w:eastAsia="en-US"/>
              </w:rPr>
            </w:pPr>
            <w:r>
              <w:rPr>
                <w:lang w:eastAsia="en-US"/>
              </w:rPr>
              <w:t>28</w:t>
            </w:r>
          </w:p>
        </w:tc>
        <w:tc>
          <w:tcPr>
            <w:tcW w:w="1114" w:type="dxa"/>
            <w:tcBorders>
              <w:top w:val="single" w:sz="4" w:space="0" w:color="auto"/>
              <w:left w:val="single" w:sz="4" w:space="0" w:color="auto"/>
              <w:bottom w:val="single" w:sz="4" w:space="0" w:color="auto"/>
              <w:right w:val="single" w:sz="4" w:space="0" w:color="auto"/>
            </w:tcBorders>
            <w:hideMark/>
          </w:tcPr>
          <w:p w14:paraId="7827A747" w14:textId="77777777" w:rsidR="00026761" w:rsidRDefault="00026761">
            <w:pPr>
              <w:spacing w:after="0" w:line="240" w:lineRule="auto"/>
              <w:rPr>
                <w:lang w:eastAsia="en-US"/>
              </w:rPr>
            </w:pPr>
            <w:r>
              <w:rPr>
                <w:lang w:eastAsia="en-US"/>
              </w:rPr>
              <w:t>64</w:t>
            </w:r>
          </w:p>
        </w:tc>
        <w:tc>
          <w:tcPr>
            <w:tcW w:w="1384" w:type="dxa"/>
            <w:tcBorders>
              <w:top w:val="single" w:sz="4" w:space="0" w:color="auto"/>
              <w:left w:val="single" w:sz="4" w:space="0" w:color="auto"/>
              <w:bottom w:val="single" w:sz="4" w:space="0" w:color="auto"/>
              <w:right w:val="single" w:sz="4" w:space="0" w:color="auto"/>
            </w:tcBorders>
            <w:hideMark/>
          </w:tcPr>
          <w:p w14:paraId="244937EB"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27F30638"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31424FA3" w14:textId="77777777" w:rsidR="00026761" w:rsidRDefault="00026761">
            <w:pPr>
              <w:spacing w:after="0" w:line="240" w:lineRule="auto"/>
              <w:rPr>
                <w:lang w:eastAsia="en-US"/>
              </w:rPr>
            </w:pPr>
            <w:r>
              <w:rPr>
                <w:lang w:eastAsia="en-US"/>
              </w:rPr>
              <w:t>36</w:t>
            </w:r>
          </w:p>
        </w:tc>
      </w:tr>
      <w:tr w:rsidR="00026761" w14:paraId="095539D1"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101F9870"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727B344" w14:textId="77777777" w:rsidR="00026761" w:rsidRDefault="00026761">
            <w:pPr>
              <w:spacing w:after="0" w:line="240" w:lineRule="auto"/>
              <w:rPr>
                <w:lang w:eastAsia="en-US"/>
              </w:rPr>
            </w:pPr>
            <w:r>
              <w:rPr>
                <w:lang w:eastAsia="en-US"/>
              </w:rPr>
              <w:t>6-Б</w:t>
            </w:r>
          </w:p>
        </w:tc>
        <w:tc>
          <w:tcPr>
            <w:tcW w:w="1052" w:type="dxa"/>
            <w:tcBorders>
              <w:top w:val="single" w:sz="4" w:space="0" w:color="auto"/>
              <w:left w:val="single" w:sz="4" w:space="0" w:color="auto"/>
              <w:bottom w:val="single" w:sz="4" w:space="0" w:color="auto"/>
              <w:right w:val="single" w:sz="4" w:space="0" w:color="auto"/>
            </w:tcBorders>
            <w:hideMark/>
          </w:tcPr>
          <w:p w14:paraId="3915027B" w14:textId="77777777" w:rsidR="00026761" w:rsidRDefault="00026761">
            <w:pPr>
              <w:spacing w:after="0" w:line="240" w:lineRule="auto"/>
              <w:rPr>
                <w:lang w:eastAsia="en-US"/>
              </w:rPr>
            </w:pPr>
            <w:r>
              <w:rPr>
                <w:lang w:eastAsia="en-US"/>
              </w:rPr>
              <w:t>13</w:t>
            </w:r>
          </w:p>
        </w:tc>
        <w:tc>
          <w:tcPr>
            <w:tcW w:w="1186" w:type="dxa"/>
            <w:tcBorders>
              <w:top w:val="single" w:sz="4" w:space="0" w:color="auto"/>
              <w:left w:val="single" w:sz="4" w:space="0" w:color="auto"/>
              <w:bottom w:val="single" w:sz="4" w:space="0" w:color="auto"/>
              <w:right w:val="single" w:sz="4" w:space="0" w:color="auto"/>
            </w:tcBorders>
            <w:hideMark/>
          </w:tcPr>
          <w:p w14:paraId="760D0D29" w14:textId="77777777" w:rsidR="00026761" w:rsidRDefault="00026761">
            <w:pPr>
              <w:spacing w:after="0" w:line="240" w:lineRule="auto"/>
              <w:rPr>
                <w:lang w:eastAsia="en-US"/>
              </w:rPr>
            </w:pPr>
            <w:r>
              <w:rPr>
                <w:lang w:eastAsia="en-US"/>
              </w:rPr>
              <w:t>17</w:t>
            </w:r>
          </w:p>
        </w:tc>
        <w:tc>
          <w:tcPr>
            <w:tcW w:w="1114" w:type="dxa"/>
            <w:tcBorders>
              <w:top w:val="single" w:sz="4" w:space="0" w:color="auto"/>
              <w:left w:val="single" w:sz="4" w:space="0" w:color="auto"/>
              <w:bottom w:val="single" w:sz="4" w:space="0" w:color="auto"/>
              <w:right w:val="single" w:sz="4" w:space="0" w:color="auto"/>
            </w:tcBorders>
            <w:hideMark/>
          </w:tcPr>
          <w:p w14:paraId="6DBECDFC" w14:textId="77777777" w:rsidR="00026761" w:rsidRDefault="00026761">
            <w:pPr>
              <w:spacing w:after="0" w:line="240" w:lineRule="auto"/>
              <w:rPr>
                <w:lang w:eastAsia="en-US"/>
              </w:rPr>
            </w:pPr>
            <w:r>
              <w:rPr>
                <w:lang w:eastAsia="en-US"/>
              </w:rPr>
              <w:t>57</w:t>
            </w:r>
          </w:p>
        </w:tc>
        <w:tc>
          <w:tcPr>
            <w:tcW w:w="1384" w:type="dxa"/>
            <w:tcBorders>
              <w:top w:val="single" w:sz="4" w:space="0" w:color="auto"/>
              <w:left w:val="single" w:sz="4" w:space="0" w:color="auto"/>
              <w:bottom w:val="single" w:sz="4" w:space="0" w:color="auto"/>
              <w:right w:val="single" w:sz="4" w:space="0" w:color="auto"/>
            </w:tcBorders>
            <w:hideMark/>
          </w:tcPr>
          <w:p w14:paraId="4BF1328F" w14:textId="77777777" w:rsidR="00026761" w:rsidRDefault="00026761">
            <w:pPr>
              <w:spacing w:after="0" w:line="240" w:lineRule="auto"/>
              <w:rPr>
                <w:lang w:eastAsia="en-US"/>
              </w:rPr>
            </w:pPr>
            <w:r>
              <w:rPr>
                <w:lang w:eastAsia="en-US"/>
              </w:rPr>
              <w:t>13</w:t>
            </w:r>
          </w:p>
        </w:tc>
        <w:tc>
          <w:tcPr>
            <w:tcW w:w="1401" w:type="dxa"/>
            <w:tcBorders>
              <w:top w:val="single" w:sz="4" w:space="0" w:color="auto"/>
              <w:left w:val="single" w:sz="4" w:space="0" w:color="auto"/>
              <w:bottom w:val="single" w:sz="4" w:space="0" w:color="auto"/>
              <w:right w:val="single" w:sz="4" w:space="0" w:color="auto"/>
            </w:tcBorders>
            <w:hideMark/>
          </w:tcPr>
          <w:p w14:paraId="7F2D7515" w14:textId="77777777" w:rsidR="00026761" w:rsidRDefault="00026761">
            <w:pPr>
              <w:spacing w:after="0" w:line="240" w:lineRule="auto"/>
              <w:rPr>
                <w:lang w:eastAsia="en-US"/>
              </w:rPr>
            </w:pPr>
            <w:r>
              <w:rPr>
                <w:lang w:eastAsia="en-US"/>
              </w:rPr>
              <w:t>87</w:t>
            </w:r>
          </w:p>
        </w:tc>
        <w:tc>
          <w:tcPr>
            <w:tcW w:w="825" w:type="dxa"/>
            <w:tcBorders>
              <w:top w:val="single" w:sz="4" w:space="0" w:color="auto"/>
              <w:left w:val="single" w:sz="4" w:space="0" w:color="auto"/>
              <w:bottom w:val="single" w:sz="4" w:space="0" w:color="auto"/>
              <w:right w:val="single" w:sz="4" w:space="0" w:color="auto"/>
            </w:tcBorders>
            <w:hideMark/>
          </w:tcPr>
          <w:p w14:paraId="0DF19E5E" w14:textId="77777777" w:rsidR="00026761" w:rsidRDefault="00026761">
            <w:pPr>
              <w:spacing w:after="0" w:line="240" w:lineRule="auto"/>
              <w:rPr>
                <w:lang w:eastAsia="en-US"/>
              </w:rPr>
            </w:pPr>
            <w:r>
              <w:rPr>
                <w:lang w:eastAsia="en-US"/>
              </w:rPr>
              <w:t>30</w:t>
            </w:r>
          </w:p>
        </w:tc>
      </w:tr>
      <w:tr w:rsidR="00026761" w14:paraId="41A23675"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2597CD36"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BA852A1" w14:textId="77777777" w:rsidR="00026761" w:rsidRDefault="00026761">
            <w:pPr>
              <w:spacing w:after="0" w:line="240" w:lineRule="auto"/>
              <w:rPr>
                <w:lang w:eastAsia="en-US"/>
              </w:rPr>
            </w:pPr>
            <w:r>
              <w:rPr>
                <w:lang w:eastAsia="en-US"/>
              </w:rPr>
              <w:t>7-А</w:t>
            </w:r>
          </w:p>
        </w:tc>
        <w:tc>
          <w:tcPr>
            <w:tcW w:w="1052" w:type="dxa"/>
            <w:tcBorders>
              <w:top w:val="single" w:sz="4" w:space="0" w:color="auto"/>
              <w:left w:val="single" w:sz="4" w:space="0" w:color="auto"/>
              <w:bottom w:val="single" w:sz="4" w:space="0" w:color="auto"/>
              <w:right w:val="single" w:sz="4" w:space="0" w:color="auto"/>
            </w:tcBorders>
            <w:hideMark/>
          </w:tcPr>
          <w:p w14:paraId="1376C54E" w14:textId="77777777" w:rsidR="00026761" w:rsidRDefault="00026761">
            <w:pPr>
              <w:spacing w:after="0" w:line="240" w:lineRule="auto"/>
              <w:rPr>
                <w:lang w:eastAsia="en-US"/>
              </w:rPr>
            </w:pPr>
            <w:r>
              <w:rPr>
                <w:lang w:eastAsia="en-US"/>
              </w:rPr>
              <w:t>18</w:t>
            </w:r>
          </w:p>
        </w:tc>
        <w:tc>
          <w:tcPr>
            <w:tcW w:w="1186" w:type="dxa"/>
            <w:tcBorders>
              <w:top w:val="single" w:sz="4" w:space="0" w:color="auto"/>
              <w:left w:val="single" w:sz="4" w:space="0" w:color="auto"/>
              <w:bottom w:val="single" w:sz="4" w:space="0" w:color="auto"/>
              <w:right w:val="single" w:sz="4" w:space="0" w:color="auto"/>
            </w:tcBorders>
            <w:hideMark/>
          </w:tcPr>
          <w:p w14:paraId="4E7BFA81" w14:textId="77777777" w:rsidR="00026761" w:rsidRDefault="00026761">
            <w:pPr>
              <w:spacing w:after="0" w:line="240" w:lineRule="auto"/>
              <w:rPr>
                <w:lang w:eastAsia="en-US"/>
              </w:rPr>
            </w:pPr>
            <w:r>
              <w:rPr>
                <w:lang w:eastAsia="en-US"/>
              </w:rPr>
              <w:t>59</w:t>
            </w:r>
          </w:p>
        </w:tc>
        <w:tc>
          <w:tcPr>
            <w:tcW w:w="1114" w:type="dxa"/>
            <w:tcBorders>
              <w:top w:val="single" w:sz="4" w:space="0" w:color="auto"/>
              <w:left w:val="single" w:sz="4" w:space="0" w:color="auto"/>
              <w:bottom w:val="single" w:sz="4" w:space="0" w:color="auto"/>
              <w:right w:val="single" w:sz="4" w:space="0" w:color="auto"/>
            </w:tcBorders>
            <w:hideMark/>
          </w:tcPr>
          <w:p w14:paraId="05461769" w14:textId="77777777" w:rsidR="00026761" w:rsidRDefault="00026761">
            <w:pPr>
              <w:spacing w:after="0" w:line="240" w:lineRule="auto"/>
              <w:rPr>
                <w:lang w:eastAsia="en-US"/>
              </w:rPr>
            </w:pPr>
            <w:r>
              <w:rPr>
                <w:lang w:eastAsia="en-US"/>
              </w:rPr>
              <w:t>17</w:t>
            </w:r>
          </w:p>
        </w:tc>
        <w:tc>
          <w:tcPr>
            <w:tcW w:w="1384" w:type="dxa"/>
            <w:tcBorders>
              <w:top w:val="single" w:sz="4" w:space="0" w:color="auto"/>
              <w:left w:val="single" w:sz="4" w:space="0" w:color="auto"/>
              <w:bottom w:val="single" w:sz="4" w:space="0" w:color="auto"/>
              <w:right w:val="single" w:sz="4" w:space="0" w:color="auto"/>
            </w:tcBorders>
            <w:hideMark/>
          </w:tcPr>
          <w:p w14:paraId="6CFCC3E0" w14:textId="77777777" w:rsidR="00026761" w:rsidRDefault="00026761">
            <w:pPr>
              <w:spacing w:after="0" w:line="240" w:lineRule="auto"/>
              <w:rPr>
                <w:lang w:eastAsia="en-US"/>
              </w:rPr>
            </w:pPr>
            <w:r>
              <w:rPr>
                <w:lang w:eastAsia="en-US"/>
              </w:rPr>
              <w:t>6</w:t>
            </w:r>
          </w:p>
        </w:tc>
        <w:tc>
          <w:tcPr>
            <w:tcW w:w="1401" w:type="dxa"/>
            <w:tcBorders>
              <w:top w:val="single" w:sz="4" w:space="0" w:color="auto"/>
              <w:left w:val="single" w:sz="4" w:space="0" w:color="auto"/>
              <w:bottom w:val="single" w:sz="4" w:space="0" w:color="auto"/>
              <w:right w:val="single" w:sz="4" w:space="0" w:color="auto"/>
            </w:tcBorders>
            <w:hideMark/>
          </w:tcPr>
          <w:p w14:paraId="37F35313" w14:textId="77777777" w:rsidR="00026761" w:rsidRDefault="00026761">
            <w:pPr>
              <w:spacing w:after="0" w:line="240" w:lineRule="auto"/>
              <w:rPr>
                <w:lang w:eastAsia="en-US"/>
              </w:rPr>
            </w:pPr>
            <w:r>
              <w:rPr>
                <w:lang w:eastAsia="en-US"/>
              </w:rPr>
              <w:t>94</w:t>
            </w:r>
          </w:p>
        </w:tc>
        <w:tc>
          <w:tcPr>
            <w:tcW w:w="825" w:type="dxa"/>
            <w:tcBorders>
              <w:top w:val="single" w:sz="4" w:space="0" w:color="auto"/>
              <w:left w:val="single" w:sz="4" w:space="0" w:color="auto"/>
              <w:bottom w:val="single" w:sz="4" w:space="0" w:color="auto"/>
              <w:right w:val="single" w:sz="4" w:space="0" w:color="auto"/>
            </w:tcBorders>
            <w:hideMark/>
          </w:tcPr>
          <w:p w14:paraId="0CC6CC8F" w14:textId="77777777" w:rsidR="00026761" w:rsidRDefault="00026761">
            <w:pPr>
              <w:spacing w:after="0" w:line="240" w:lineRule="auto"/>
              <w:rPr>
                <w:lang w:eastAsia="en-US"/>
              </w:rPr>
            </w:pPr>
            <w:r>
              <w:rPr>
                <w:lang w:eastAsia="en-US"/>
              </w:rPr>
              <w:t>77</w:t>
            </w:r>
          </w:p>
        </w:tc>
      </w:tr>
      <w:tr w:rsidR="00026761" w14:paraId="0267A28F" w14:textId="77777777" w:rsidTr="00026761">
        <w:tc>
          <w:tcPr>
            <w:tcW w:w="0" w:type="auto"/>
            <w:vMerge/>
            <w:tcBorders>
              <w:top w:val="single" w:sz="4" w:space="0" w:color="auto"/>
              <w:left w:val="single" w:sz="4" w:space="0" w:color="auto"/>
              <w:bottom w:val="single" w:sz="4" w:space="0" w:color="auto"/>
              <w:right w:val="single" w:sz="4" w:space="0" w:color="auto"/>
            </w:tcBorders>
            <w:vAlign w:val="center"/>
            <w:hideMark/>
          </w:tcPr>
          <w:p w14:paraId="070FFC4D"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0B4EC8A1" w14:textId="77777777" w:rsidR="00026761" w:rsidRDefault="00026761">
            <w:pPr>
              <w:spacing w:after="0" w:line="240" w:lineRule="auto"/>
              <w:rPr>
                <w:lang w:eastAsia="en-US"/>
              </w:rPr>
            </w:pPr>
            <w:r>
              <w:rPr>
                <w:lang w:eastAsia="en-US"/>
              </w:rPr>
              <w:t>7-Б</w:t>
            </w:r>
          </w:p>
        </w:tc>
        <w:tc>
          <w:tcPr>
            <w:tcW w:w="1052" w:type="dxa"/>
            <w:tcBorders>
              <w:top w:val="single" w:sz="4" w:space="0" w:color="auto"/>
              <w:left w:val="single" w:sz="4" w:space="0" w:color="auto"/>
              <w:bottom w:val="single" w:sz="4" w:space="0" w:color="auto"/>
              <w:right w:val="single" w:sz="4" w:space="0" w:color="auto"/>
            </w:tcBorders>
            <w:hideMark/>
          </w:tcPr>
          <w:p w14:paraId="687373DF" w14:textId="77777777" w:rsidR="00026761" w:rsidRDefault="00026761">
            <w:pPr>
              <w:spacing w:after="0" w:line="240" w:lineRule="auto"/>
              <w:rPr>
                <w:lang w:eastAsia="en-US"/>
              </w:rPr>
            </w:pPr>
            <w:r>
              <w:rPr>
                <w:lang w:eastAsia="en-US"/>
              </w:rPr>
              <w:t>4</w:t>
            </w:r>
          </w:p>
        </w:tc>
        <w:tc>
          <w:tcPr>
            <w:tcW w:w="1186" w:type="dxa"/>
            <w:tcBorders>
              <w:top w:val="single" w:sz="4" w:space="0" w:color="auto"/>
              <w:left w:val="single" w:sz="4" w:space="0" w:color="auto"/>
              <w:bottom w:val="single" w:sz="4" w:space="0" w:color="auto"/>
              <w:right w:val="single" w:sz="4" w:space="0" w:color="auto"/>
            </w:tcBorders>
            <w:hideMark/>
          </w:tcPr>
          <w:p w14:paraId="3031125F" w14:textId="77777777" w:rsidR="00026761" w:rsidRDefault="00026761">
            <w:pPr>
              <w:spacing w:after="0" w:line="240" w:lineRule="auto"/>
              <w:rPr>
                <w:lang w:eastAsia="en-US"/>
              </w:rPr>
            </w:pPr>
            <w:r>
              <w:rPr>
                <w:lang w:eastAsia="en-US"/>
              </w:rPr>
              <w:t>29</w:t>
            </w:r>
          </w:p>
        </w:tc>
        <w:tc>
          <w:tcPr>
            <w:tcW w:w="1114" w:type="dxa"/>
            <w:tcBorders>
              <w:top w:val="single" w:sz="4" w:space="0" w:color="auto"/>
              <w:left w:val="single" w:sz="4" w:space="0" w:color="auto"/>
              <w:bottom w:val="single" w:sz="4" w:space="0" w:color="auto"/>
              <w:right w:val="single" w:sz="4" w:space="0" w:color="auto"/>
            </w:tcBorders>
            <w:hideMark/>
          </w:tcPr>
          <w:p w14:paraId="659A909D" w14:textId="77777777" w:rsidR="00026761" w:rsidRDefault="00026761">
            <w:pPr>
              <w:spacing w:after="0" w:line="240" w:lineRule="auto"/>
              <w:rPr>
                <w:lang w:eastAsia="en-US"/>
              </w:rPr>
            </w:pPr>
            <w:r>
              <w:rPr>
                <w:lang w:eastAsia="en-US"/>
              </w:rPr>
              <w:t>59</w:t>
            </w:r>
          </w:p>
        </w:tc>
        <w:tc>
          <w:tcPr>
            <w:tcW w:w="1384" w:type="dxa"/>
            <w:tcBorders>
              <w:top w:val="single" w:sz="4" w:space="0" w:color="auto"/>
              <w:left w:val="single" w:sz="4" w:space="0" w:color="auto"/>
              <w:bottom w:val="single" w:sz="4" w:space="0" w:color="auto"/>
              <w:right w:val="single" w:sz="4" w:space="0" w:color="auto"/>
            </w:tcBorders>
            <w:hideMark/>
          </w:tcPr>
          <w:p w14:paraId="75AAC986" w14:textId="77777777" w:rsidR="00026761" w:rsidRDefault="00026761">
            <w:pPr>
              <w:spacing w:after="0" w:line="240" w:lineRule="auto"/>
              <w:rPr>
                <w:lang w:eastAsia="en-US"/>
              </w:rPr>
            </w:pPr>
            <w:r>
              <w:rPr>
                <w:lang w:eastAsia="en-US"/>
              </w:rPr>
              <w:t>8</w:t>
            </w:r>
          </w:p>
        </w:tc>
        <w:tc>
          <w:tcPr>
            <w:tcW w:w="1401" w:type="dxa"/>
            <w:tcBorders>
              <w:top w:val="single" w:sz="4" w:space="0" w:color="auto"/>
              <w:left w:val="single" w:sz="4" w:space="0" w:color="auto"/>
              <w:bottom w:val="single" w:sz="4" w:space="0" w:color="auto"/>
              <w:right w:val="single" w:sz="4" w:space="0" w:color="auto"/>
            </w:tcBorders>
            <w:hideMark/>
          </w:tcPr>
          <w:p w14:paraId="34020880" w14:textId="77777777" w:rsidR="00026761" w:rsidRDefault="00026761">
            <w:pPr>
              <w:spacing w:after="0" w:line="240" w:lineRule="auto"/>
              <w:rPr>
                <w:lang w:eastAsia="en-US"/>
              </w:rPr>
            </w:pPr>
            <w:r>
              <w:rPr>
                <w:lang w:eastAsia="en-US"/>
              </w:rPr>
              <w:t>92</w:t>
            </w:r>
          </w:p>
        </w:tc>
        <w:tc>
          <w:tcPr>
            <w:tcW w:w="825" w:type="dxa"/>
            <w:tcBorders>
              <w:top w:val="single" w:sz="4" w:space="0" w:color="auto"/>
              <w:left w:val="single" w:sz="4" w:space="0" w:color="auto"/>
              <w:bottom w:val="single" w:sz="4" w:space="0" w:color="auto"/>
              <w:right w:val="single" w:sz="4" w:space="0" w:color="auto"/>
            </w:tcBorders>
            <w:hideMark/>
          </w:tcPr>
          <w:p w14:paraId="4D0CE2DA" w14:textId="77777777" w:rsidR="00026761" w:rsidRDefault="00026761">
            <w:pPr>
              <w:spacing w:after="0" w:line="240" w:lineRule="auto"/>
              <w:rPr>
                <w:lang w:eastAsia="en-US"/>
              </w:rPr>
            </w:pPr>
            <w:r>
              <w:rPr>
                <w:lang w:eastAsia="en-US"/>
              </w:rPr>
              <w:t>33</w:t>
            </w:r>
          </w:p>
        </w:tc>
      </w:tr>
      <w:tr w:rsidR="00026761" w14:paraId="34280513" w14:textId="77777777" w:rsidTr="00026761">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407DD"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D3E80CE" w14:textId="77777777" w:rsidR="00026761" w:rsidRDefault="00026761">
            <w:pPr>
              <w:spacing w:after="0" w:line="240" w:lineRule="auto"/>
              <w:rPr>
                <w:lang w:eastAsia="en-US"/>
              </w:rPr>
            </w:pPr>
            <w:r>
              <w:rPr>
                <w:lang w:eastAsia="en-US"/>
              </w:rPr>
              <w:t>7-В</w:t>
            </w:r>
          </w:p>
        </w:tc>
        <w:tc>
          <w:tcPr>
            <w:tcW w:w="1052" w:type="dxa"/>
            <w:tcBorders>
              <w:top w:val="single" w:sz="4" w:space="0" w:color="auto"/>
              <w:left w:val="single" w:sz="4" w:space="0" w:color="auto"/>
              <w:bottom w:val="single" w:sz="4" w:space="0" w:color="auto"/>
              <w:right w:val="single" w:sz="4" w:space="0" w:color="auto"/>
            </w:tcBorders>
            <w:hideMark/>
          </w:tcPr>
          <w:p w14:paraId="71E02F4E" w14:textId="77777777" w:rsidR="00026761" w:rsidRDefault="00026761">
            <w:pPr>
              <w:spacing w:after="0" w:line="240" w:lineRule="auto"/>
              <w:rPr>
                <w:lang w:eastAsia="en-US"/>
              </w:rPr>
            </w:pPr>
            <w:r>
              <w:rPr>
                <w:lang w:eastAsia="en-US"/>
              </w:rPr>
              <w:t>17</w:t>
            </w:r>
          </w:p>
        </w:tc>
        <w:tc>
          <w:tcPr>
            <w:tcW w:w="1186" w:type="dxa"/>
            <w:tcBorders>
              <w:top w:val="single" w:sz="4" w:space="0" w:color="auto"/>
              <w:left w:val="single" w:sz="4" w:space="0" w:color="auto"/>
              <w:bottom w:val="single" w:sz="4" w:space="0" w:color="auto"/>
              <w:right w:val="single" w:sz="4" w:space="0" w:color="auto"/>
            </w:tcBorders>
            <w:hideMark/>
          </w:tcPr>
          <w:p w14:paraId="4083C6AF" w14:textId="77777777" w:rsidR="00026761" w:rsidRDefault="00026761">
            <w:pPr>
              <w:spacing w:after="0" w:line="240" w:lineRule="auto"/>
              <w:rPr>
                <w:lang w:eastAsia="en-US"/>
              </w:rPr>
            </w:pPr>
            <w:r>
              <w:rPr>
                <w:lang w:eastAsia="en-US"/>
              </w:rPr>
              <w:t>35</w:t>
            </w:r>
          </w:p>
        </w:tc>
        <w:tc>
          <w:tcPr>
            <w:tcW w:w="1114" w:type="dxa"/>
            <w:tcBorders>
              <w:top w:val="single" w:sz="4" w:space="0" w:color="auto"/>
              <w:left w:val="single" w:sz="4" w:space="0" w:color="auto"/>
              <w:bottom w:val="single" w:sz="4" w:space="0" w:color="auto"/>
              <w:right w:val="single" w:sz="4" w:space="0" w:color="auto"/>
            </w:tcBorders>
            <w:hideMark/>
          </w:tcPr>
          <w:p w14:paraId="1A6A1173" w14:textId="77777777" w:rsidR="00026761" w:rsidRDefault="00026761">
            <w:pPr>
              <w:spacing w:after="0" w:line="240" w:lineRule="auto"/>
              <w:rPr>
                <w:lang w:eastAsia="en-US"/>
              </w:rPr>
            </w:pPr>
            <w:r>
              <w:rPr>
                <w:lang w:eastAsia="en-US"/>
              </w:rPr>
              <w:t>48</w:t>
            </w:r>
          </w:p>
        </w:tc>
        <w:tc>
          <w:tcPr>
            <w:tcW w:w="1384" w:type="dxa"/>
            <w:tcBorders>
              <w:top w:val="single" w:sz="4" w:space="0" w:color="auto"/>
              <w:left w:val="single" w:sz="4" w:space="0" w:color="auto"/>
              <w:bottom w:val="single" w:sz="4" w:space="0" w:color="auto"/>
              <w:right w:val="single" w:sz="4" w:space="0" w:color="auto"/>
            </w:tcBorders>
            <w:hideMark/>
          </w:tcPr>
          <w:p w14:paraId="722C3580"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250D6FB4"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0F831E24" w14:textId="77777777" w:rsidR="00026761" w:rsidRDefault="00026761">
            <w:pPr>
              <w:spacing w:after="0" w:line="240" w:lineRule="auto"/>
              <w:rPr>
                <w:lang w:eastAsia="en-US"/>
              </w:rPr>
            </w:pPr>
            <w:r>
              <w:rPr>
                <w:lang w:eastAsia="en-US"/>
              </w:rPr>
              <w:t>52</w:t>
            </w:r>
          </w:p>
        </w:tc>
      </w:tr>
      <w:tr w:rsidR="00026761" w14:paraId="5C1B106D" w14:textId="77777777" w:rsidTr="00026761">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77401"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C0A3CDA" w14:textId="77777777" w:rsidR="00026761" w:rsidRDefault="00026761">
            <w:pPr>
              <w:spacing w:after="0" w:line="240" w:lineRule="auto"/>
              <w:rPr>
                <w:lang w:eastAsia="en-US"/>
              </w:rPr>
            </w:pPr>
            <w:r>
              <w:rPr>
                <w:lang w:eastAsia="en-US"/>
              </w:rPr>
              <w:t>8-А</w:t>
            </w:r>
          </w:p>
        </w:tc>
        <w:tc>
          <w:tcPr>
            <w:tcW w:w="1052" w:type="dxa"/>
            <w:tcBorders>
              <w:top w:val="single" w:sz="4" w:space="0" w:color="auto"/>
              <w:left w:val="single" w:sz="4" w:space="0" w:color="auto"/>
              <w:bottom w:val="single" w:sz="4" w:space="0" w:color="auto"/>
              <w:right w:val="single" w:sz="4" w:space="0" w:color="auto"/>
            </w:tcBorders>
            <w:hideMark/>
          </w:tcPr>
          <w:p w14:paraId="2FCD6604" w14:textId="77777777" w:rsidR="00026761" w:rsidRDefault="00026761">
            <w:pPr>
              <w:spacing w:after="0" w:line="240" w:lineRule="auto"/>
              <w:rPr>
                <w:lang w:eastAsia="en-US"/>
              </w:rPr>
            </w:pPr>
            <w:r>
              <w:rPr>
                <w:lang w:eastAsia="en-US"/>
              </w:rPr>
              <w:t>10</w:t>
            </w:r>
          </w:p>
        </w:tc>
        <w:tc>
          <w:tcPr>
            <w:tcW w:w="1186" w:type="dxa"/>
            <w:tcBorders>
              <w:top w:val="single" w:sz="4" w:space="0" w:color="auto"/>
              <w:left w:val="single" w:sz="4" w:space="0" w:color="auto"/>
              <w:bottom w:val="single" w:sz="4" w:space="0" w:color="auto"/>
              <w:right w:val="single" w:sz="4" w:space="0" w:color="auto"/>
            </w:tcBorders>
            <w:hideMark/>
          </w:tcPr>
          <w:p w14:paraId="75CF73CD" w14:textId="77777777" w:rsidR="00026761" w:rsidRDefault="00026761">
            <w:pPr>
              <w:spacing w:after="0" w:line="240" w:lineRule="auto"/>
              <w:rPr>
                <w:lang w:eastAsia="en-US"/>
              </w:rPr>
            </w:pPr>
            <w:r>
              <w:rPr>
                <w:lang w:eastAsia="en-US"/>
              </w:rPr>
              <w:t>32</w:t>
            </w:r>
          </w:p>
        </w:tc>
        <w:tc>
          <w:tcPr>
            <w:tcW w:w="1114" w:type="dxa"/>
            <w:tcBorders>
              <w:top w:val="single" w:sz="4" w:space="0" w:color="auto"/>
              <w:left w:val="single" w:sz="4" w:space="0" w:color="auto"/>
              <w:bottom w:val="single" w:sz="4" w:space="0" w:color="auto"/>
              <w:right w:val="single" w:sz="4" w:space="0" w:color="auto"/>
            </w:tcBorders>
            <w:hideMark/>
          </w:tcPr>
          <w:p w14:paraId="329A8333" w14:textId="77777777" w:rsidR="00026761" w:rsidRDefault="00026761">
            <w:pPr>
              <w:spacing w:after="0" w:line="240" w:lineRule="auto"/>
              <w:rPr>
                <w:lang w:eastAsia="en-US"/>
              </w:rPr>
            </w:pPr>
            <w:r>
              <w:rPr>
                <w:lang w:eastAsia="en-US"/>
              </w:rPr>
              <w:t>42</w:t>
            </w:r>
          </w:p>
        </w:tc>
        <w:tc>
          <w:tcPr>
            <w:tcW w:w="1384" w:type="dxa"/>
            <w:tcBorders>
              <w:top w:val="single" w:sz="4" w:space="0" w:color="auto"/>
              <w:left w:val="single" w:sz="4" w:space="0" w:color="auto"/>
              <w:bottom w:val="single" w:sz="4" w:space="0" w:color="auto"/>
              <w:right w:val="single" w:sz="4" w:space="0" w:color="auto"/>
            </w:tcBorders>
            <w:hideMark/>
          </w:tcPr>
          <w:p w14:paraId="6CA7FB97" w14:textId="77777777" w:rsidR="00026761" w:rsidRDefault="00026761">
            <w:pPr>
              <w:spacing w:after="0" w:line="240" w:lineRule="auto"/>
              <w:rPr>
                <w:lang w:eastAsia="en-US"/>
              </w:rPr>
            </w:pPr>
            <w:r>
              <w:rPr>
                <w:lang w:eastAsia="en-US"/>
              </w:rPr>
              <w:t>16</w:t>
            </w:r>
          </w:p>
        </w:tc>
        <w:tc>
          <w:tcPr>
            <w:tcW w:w="1401" w:type="dxa"/>
            <w:tcBorders>
              <w:top w:val="single" w:sz="4" w:space="0" w:color="auto"/>
              <w:left w:val="single" w:sz="4" w:space="0" w:color="auto"/>
              <w:bottom w:val="single" w:sz="4" w:space="0" w:color="auto"/>
              <w:right w:val="single" w:sz="4" w:space="0" w:color="auto"/>
            </w:tcBorders>
            <w:hideMark/>
          </w:tcPr>
          <w:p w14:paraId="036BB550" w14:textId="77777777" w:rsidR="00026761" w:rsidRDefault="00026761">
            <w:pPr>
              <w:spacing w:after="0" w:line="240" w:lineRule="auto"/>
              <w:rPr>
                <w:lang w:eastAsia="en-US"/>
              </w:rPr>
            </w:pPr>
            <w:r>
              <w:rPr>
                <w:lang w:eastAsia="en-US"/>
              </w:rPr>
              <w:t>84</w:t>
            </w:r>
          </w:p>
        </w:tc>
        <w:tc>
          <w:tcPr>
            <w:tcW w:w="825" w:type="dxa"/>
            <w:tcBorders>
              <w:top w:val="single" w:sz="4" w:space="0" w:color="auto"/>
              <w:left w:val="single" w:sz="4" w:space="0" w:color="auto"/>
              <w:bottom w:val="single" w:sz="4" w:space="0" w:color="auto"/>
              <w:right w:val="single" w:sz="4" w:space="0" w:color="auto"/>
            </w:tcBorders>
            <w:hideMark/>
          </w:tcPr>
          <w:p w14:paraId="56176F70" w14:textId="77777777" w:rsidR="00026761" w:rsidRDefault="00026761">
            <w:pPr>
              <w:spacing w:after="0" w:line="240" w:lineRule="auto"/>
              <w:rPr>
                <w:lang w:eastAsia="en-US"/>
              </w:rPr>
            </w:pPr>
            <w:r>
              <w:rPr>
                <w:lang w:eastAsia="en-US"/>
              </w:rPr>
              <w:t>42</w:t>
            </w:r>
          </w:p>
        </w:tc>
      </w:tr>
      <w:tr w:rsidR="00026761" w14:paraId="33591E44" w14:textId="77777777" w:rsidTr="00026761">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1FF4A"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05BB7D9F" w14:textId="77777777" w:rsidR="00026761" w:rsidRDefault="00026761">
            <w:pPr>
              <w:spacing w:after="0" w:line="240" w:lineRule="auto"/>
              <w:rPr>
                <w:lang w:eastAsia="en-US"/>
              </w:rPr>
            </w:pPr>
            <w:r>
              <w:rPr>
                <w:lang w:eastAsia="en-US"/>
              </w:rPr>
              <w:t>8-Б</w:t>
            </w:r>
          </w:p>
        </w:tc>
        <w:tc>
          <w:tcPr>
            <w:tcW w:w="1052" w:type="dxa"/>
            <w:tcBorders>
              <w:top w:val="single" w:sz="4" w:space="0" w:color="auto"/>
              <w:left w:val="single" w:sz="4" w:space="0" w:color="auto"/>
              <w:bottom w:val="single" w:sz="4" w:space="0" w:color="auto"/>
              <w:right w:val="single" w:sz="4" w:space="0" w:color="auto"/>
            </w:tcBorders>
            <w:hideMark/>
          </w:tcPr>
          <w:p w14:paraId="04CEF809" w14:textId="77777777" w:rsidR="00026761" w:rsidRDefault="00026761">
            <w:pPr>
              <w:spacing w:after="0" w:line="240" w:lineRule="auto"/>
              <w:rPr>
                <w:lang w:eastAsia="en-US"/>
              </w:rPr>
            </w:pPr>
            <w:r>
              <w:rPr>
                <w:lang w:eastAsia="en-US"/>
              </w:rPr>
              <w:t>6</w:t>
            </w:r>
          </w:p>
        </w:tc>
        <w:tc>
          <w:tcPr>
            <w:tcW w:w="1186" w:type="dxa"/>
            <w:tcBorders>
              <w:top w:val="single" w:sz="4" w:space="0" w:color="auto"/>
              <w:left w:val="single" w:sz="4" w:space="0" w:color="auto"/>
              <w:bottom w:val="single" w:sz="4" w:space="0" w:color="auto"/>
              <w:right w:val="single" w:sz="4" w:space="0" w:color="auto"/>
            </w:tcBorders>
            <w:hideMark/>
          </w:tcPr>
          <w:p w14:paraId="130E1863" w14:textId="77777777" w:rsidR="00026761" w:rsidRDefault="00026761">
            <w:pPr>
              <w:spacing w:after="0" w:line="240" w:lineRule="auto"/>
              <w:rPr>
                <w:lang w:eastAsia="en-US"/>
              </w:rPr>
            </w:pPr>
            <w:r>
              <w:rPr>
                <w:lang w:eastAsia="en-US"/>
              </w:rPr>
              <w:t>33</w:t>
            </w:r>
          </w:p>
        </w:tc>
        <w:tc>
          <w:tcPr>
            <w:tcW w:w="1114" w:type="dxa"/>
            <w:tcBorders>
              <w:top w:val="single" w:sz="4" w:space="0" w:color="auto"/>
              <w:left w:val="single" w:sz="4" w:space="0" w:color="auto"/>
              <w:bottom w:val="single" w:sz="4" w:space="0" w:color="auto"/>
              <w:right w:val="single" w:sz="4" w:space="0" w:color="auto"/>
            </w:tcBorders>
            <w:hideMark/>
          </w:tcPr>
          <w:p w14:paraId="1ECA3A66" w14:textId="77777777" w:rsidR="00026761" w:rsidRDefault="00026761">
            <w:pPr>
              <w:spacing w:after="0" w:line="240" w:lineRule="auto"/>
              <w:rPr>
                <w:lang w:eastAsia="en-US"/>
              </w:rPr>
            </w:pPr>
            <w:r>
              <w:rPr>
                <w:lang w:eastAsia="en-US"/>
              </w:rPr>
              <w:t>39</w:t>
            </w:r>
          </w:p>
        </w:tc>
        <w:tc>
          <w:tcPr>
            <w:tcW w:w="1384" w:type="dxa"/>
            <w:tcBorders>
              <w:top w:val="single" w:sz="4" w:space="0" w:color="auto"/>
              <w:left w:val="single" w:sz="4" w:space="0" w:color="auto"/>
              <w:bottom w:val="single" w:sz="4" w:space="0" w:color="auto"/>
              <w:right w:val="single" w:sz="4" w:space="0" w:color="auto"/>
            </w:tcBorders>
            <w:hideMark/>
          </w:tcPr>
          <w:p w14:paraId="4F2F29E1" w14:textId="77777777" w:rsidR="00026761" w:rsidRDefault="00026761">
            <w:pPr>
              <w:spacing w:after="0" w:line="240" w:lineRule="auto"/>
              <w:rPr>
                <w:lang w:eastAsia="en-US"/>
              </w:rPr>
            </w:pPr>
            <w:r>
              <w:rPr>
                <w:lang w:eastAsia="en-US"/>
              </w:rPr>
              <w:t>22</w:t>
            </w:r>
          </w:p>
        </w:tc>
        <w:tc>
          <w:tcPr>
            <w:tcW w:w="1401" w:type="dxa"/>
            <w:tcBorders>
              <w:top w:val="single" w:sz="4" w:space="0" w:color="auto"/>
              <w:left w:val="single" w:sz="4" w:space="0" w:color="auto"/>
              <w:bottom w:val="single" w:sz="4" w:space="0" w:color="auto"/>
              <w:right w:val="single" w:sz="4" w:space="0" w:color="auto"/>
            </w:tcBorders>
            <w:hideMark/>
          </w:tcPr>
          <w:p w14:paraId="5F6679DF" w14:textId="77777777" w:rsidR="00026761" w:rsidRDefault="00026761">
            <w:pPr>
              <w:spacing w:after="0" w:line="240" w:lineRule="auto"/>
              <w:rPr>
                <w:lang w:eastAsia="en-US"/>
              </w:rPr>
            </w:pPr>
            <w:r>
              <w:rPr>
                <w:lang w:eastAsia="en-US"/>
              </w:rPr>
              <w:t>78</w:t>
            </w:r>
          </w:p>
        </w:tc>
        <w:tc>
          <w:tcPr>
            <w:tcW w:w="825" w:type="dxa"/>
            <w:tcBorders>
              <w:top w:val="single" w:sz="4" w:space="0" w:color="auto"/>
              <w:left w:val="single" w:sz="4" w:space="0" w:color="auto"/>
              <w:bottom w:val="single" w:sz="4" w:space="0" w:color="auto"/>
              <w:right w:val="single" w:sz="4" w:space="0" w:color="auto"/>
            </w:tcBorders>
            <w:hideMark/>
          </w:tcPr>
          <w:p w14:paraId="795E57BE" w14:textId="77777777" w:rsidR="00026761" w:rsidRDefault="00026761">
            <w:pPr>
              <w:spacing w:after="0" w:line="240" w:lineRule="auto"/>
              <w:rPr>
                <w:lang w:eastAsia="en-US"/>
              </w:rPr>
            </w:pPr>
            <w:r>
              <w:rPr>
                <w:lang w:eastAsia="en-US"/>
              </w:rPr>
              <w:t>39</w:t>
            </w:r>
          </w:p>
        </w:tc>
      </w:tr>
      <w:tr w:rsidR="00026761" w14:paraId="069B512F" w14:textId="77777777" w:rsidTr="00026761">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AF57C"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CD88DA2" w14:textId="77777777" w:rsidR="00026761" w:rsidRDefault="00026761">
            <w:pPr>
              <w:spacing w:after="0" w:line="240" w:lineRule="auto"/>
              <w:rPr>
                <w:lang w:eastAsia="en-US"/>
              </w:rPr>
            </w:pPr>
            <w:r>
              <w:rPr>
                <w:lang w:eastAsia="en-US"/>
              </w:rPr>
              <w:t>9-А</w:t>
            </w:r>
          </w:p>
        </w:tc>
        <w:tc>
          <w:tcPr>
            <w:tcW w:w="1052" w:type="dxa"/>
            <w:tcBorders>
              <w:top w:val="single" w:sz="4" w:space="0" w:color="auto"/>
              <w:left w:val="single" w:sz="4" w:space="0" w:color="auto"/>
              <w:bottom w:val="single" w:sz="4" w:space="0" w:color="auto"/>
              <w:right w:val="single" w:sz="4" w:space="0" w:color="auto"/>
            </w:tcBorders>
            <w:hideMark/>
          </w:tcPr>
          <w:p w14:paraId="7ABE55CB" w14:textId="77777777" w:rsidR="00026761" w:rsidRDefault="00026761">
            <w:pPr>
              <w:spacing w:after="0" w:line="240" w:lineRule="auto"/>
              <w:rPr>
                <w:lang w:eastAsia="en-US"/>
              </w:rPr>
            </w:pPr>
            <w:r>
              <w:rPr>
                <w:lang w:eastAsia="en-US"/>
              </w:rPr>
              <w:t>40</w:t>
            </w:r>
          </w:p>
        </w:tc>
        <w:tc>
          <w:tcPr>
            <w:tcW w:w="1186" w:type="dxa"/>
            <w:tcBorders>
              <w:top w:val="single" w:sz="4" w:space="0" w:color="auto"/>
              <w:left w:val="single" w:sz="4" w:space="0" w:color="auto"/>
              <w:bottom w:val="single" w:sz="4" w:space="0" w:color="auto"/>
              <w:right w:val="single" w:sz="4" w:space="0" w:color="auto"/>
            </w:tcBorders>
            <w:hideMark/>
          </w:tcPr>
          <w:p w14:paraId="72EE33B2" w14:textId="77777777" w:rsidR="00026761" w:rsidRDefault="00026761">
            <w:pPr>
              <w:spacing w:after="0" w:line="240" w:lineRule="auto"/>
              <w:rPr>
                <w:lang w:eastAsia="en-US"/>
              </w:rPr>
            </w:pPr>
            <w:r>
              <w:rPr>
                <w:lang w:eastAsia="en-US"/>
              </w:rPr>
              <w:t>60</w:t>
            </w:r>
          </w:p>
        </w:tc>
        <w:tc>
          <w:tcPr>
            <w:tcW w:w="1114" w:type="dxa"/>
            <w:tcBorders>
              <w:top w:val="single" w:sz="4" w:space="0" w:color="auto"/>
              <w:left w:val="single" w:sz="4" w:space="0" w:color="auto"/>
              <w:bottom w:val="single" w:sz="4" w:space="0" w:color="auto"/>
              <w:right w:val="single" w:sz="4" w:space="0" w:color="auto"/>
            </w:tcBorders>
            <w:hideMark/>
          </w:tcPr>
          <w:p w14:paraId="374223AF" w14:textId="77777777" w:rsidR="00026761" w:rsidRDefault="00026761">
            <w:pPr>
              <w:spacing w:after="0" w:line="240" w:lineRule="auto"/>
              <w:rPr>
                <w:lang w:eastAsia="en-US"/>
              </w:rPr>
            </w:pPr>
            <w:r>
              <w:rPr>
                <w:lang w:eastAsia="en-US"/>
              </w:rPr>
              <w:t>0</w:t>
            </w:r>
          </w:p>
        </w:tc>
        <w:tc>
          <w:tcPr>
            <w:tcW w:w="1384" w:type="dxa"/>
            <w:tcBorders>
              <w:top w:val="single" w:sz="4" w:space="0" w:color="auto"/>
              <w:left w:val="single" w:sz="4" w:space="0" w:color="auto"/>
              <w:bottom w:val="single" w:sz="4" w:space="0" w:color="auto"/>
              <w:right w:val="single" w:sz="4" w:space="0" w:color="auto"/>
            </w:tcBorders>
            <w:hideMark/>
          </w:tcPr>
          <w:p w14:paraId="7F5FB953"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1655B3AB"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70DA6D2D" w14:textId="77777777" w:rsidR="00026761" w:rsidRDefault="00026761">
            <w:pPr>
              <w:spacing w:after="0" w:line="240" w:lineRule="auto"/>
              <w:rPr>
                <w:lang w:eastAsia="en-US"/>
              </w:rPr>
            </w:pPr>
            <w:r>
              <w:rPr>
                <w:lang w:eastAsia="en-US"/>
              </w:rPr>
              <w:t>100</w:t>
            </w:r>
          </w:p>
        </w:tc>
      </w:tr>
      <w:tr w:rsidR="00026761" w14:paraId="3E81B3B6" w14:textId="77777777" w:rsidTr="00026761">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6390A"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2B46FA9E" w14:textId="77777777" w:rsidR="00026761" w:rsidRDefault="00026761">
            <w:pPr>
              <w:spacing w:after="0" w:line="240" w:lineRule="auto"/>
              <w:rPr>
                <w:lang w:eastAsia="en-US"/>
              </w:rPr>
            </w:pPr>
            <w:r>
              <w:rPr>
                <w:lang w:eastAsia="en-US"/>
              </w:rPr>
              <w:t>9-Б</w:t>
            </w:r>
          </w:p>
        </w:tc>
        <w:tc>
          <w:tcPr>
            <w:tcW w:w="1052" w:type="dxa"/>
            <w:tcBorders>
              <w:top w:val="single" w:sz="4" w:space="0" w:color="auto"/>
              <w:left w:val="single" w:sz="4" w:space="0" w:color="auto"/>
              <w:bottom w:val="single" w:sz="4" w:space="0" w:color="auto"/>
              <w:right w:val="single" w:sz="4" w:space="0" w:color="auto"/>
            </w:tcBorders>
            <w:hideMark/>
          </w:tcPr>
          <w:p w14:paraId="5D094BE6" w14:textId="77777777" w:rsidR="00026761" w:rsidRDefault="00026761">
            <w:pPr>
              <w:spacing w:after="0" w:line="240" w:lineRule="auto"/>
              <w:rPr>
                <w:lang w:eastAsia="en-US"/>
              </w:rPr>
            </w:pPr>
            <w:r>
              <w:rPr>
                <w:lang w:eastAsia="en-US"/>
              </w:rPr>
              <w:t>6</w:t>
            </w:r>
          </w:p>
        </w:tc>
        <w:tc>
          <w:tcPr>
            <w:tcW w:w="1186" w:type="dxa"/>
            <w:tcBorders>
              <w:top w:val="single" w:sz="4" w:space="0" w:color="auto"/>
              <w:left w:val="single" w:sz="4" w:space="0" w:color="auto"/>
              <w:bottom w:val="single" w:sz="4" w:space="0" w:color="auto"/>
              <w:right w:val="single" w:sz="4" w:space="0" w:color="auto"/>
            </w:tcBorders>
            <w:hideMark/>
          </w:tcPr>
          <w:p w14:paraId="48B1A1DA" w14:textId="77777777" w:rsidR="00026761" w:rsidRDefault="00026761">
            <w:pPr>
              <w:spacing w:after="0" w:line="240" w:lineRule="auto"/>
              <w:rPr>
                <w:lang w:eastAsia="en-US"/>
              </w:rPr>
            </w:pPr>
            <w:r>
              <w:rPr>
                <w:lang w:eastAsia="en-US"/>
              </w:rPr>
              <w:t>55</w:t>
            </w:r>
          </w:p>
        </w:tc>
        <w:tc>
          <w:tcPr>
            <w:tcW w:w="1114" w:type="dxa"/>
            <w:tcBorders>
              <w:top w:val="single" w:sz="4" w:space="0" w:color="auto"/>
              <w:left w:val="single" w:sz="4" w:space="0" w:color="auto"/>
              <w:bottom w:val="single" w:sz="4" w:space="0" w:color="auto"/>
              <w:right w:val="single" w:sz="4" w:space="0" w:color="auto"/>
            </w:tcBorders>
            <w:hideMark/>
          </w:tcPr>
          <w:p w14:paraId="619B063B" w14:textId="77777777" w:rsidR="00026761" w:rsidRDefault="00026761">
            <w:pPr>
              <w:spacing w:after="0" w:line="240" w:lineRule="auto"/>
              <w:rPr>
                <w:lang w:eastAsia="en-US"/>
              </w:rPr>
            </w:pPr>
            <w:r>
              <w:rPr>
                <w:lang w:eastAsia="en-US"/>
              </w:rPr>
              <w:t>39</w:t>
            </w:r>
          </w:p>
        </w:tc>
        <w:tc>
          <w:tcPr>
            <w:tcW w:w="1384" w:type="dxa"/>
            <w:tcBorders>
              <w:top w:val="single" w:sz="4" w:space="0" w:color="auto"/>
              <w:left w:val="single" w:sz="4" w:space="0" w:color="auto"/>
              <w:bottom w:val="single" w:sz="4" w:space="0" w:color="auto"/>
              <w:right w:val="single" w:sz="4" w:space="0" w:color="auto"/>
            </w:tcBorders>
            <w:hideMark/>
          </w:tcPr>
          <w:p w14:paraId="134ADDB4"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3A27F4D1"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9E7D922" w14:textId="77777777" w:rsidR="00026761" w:rsidRDefault="00026761">
            <w:pPr>
              <w:spacing w:after="0" w:line="240" w:lineRule="auto"/>
              <w:rPr>
                <w:lang w:eastAsia="en-US"/>
              </w:rPr>
            </w:pPr>
            <w:r>
              <w:rPr>
                <w:lang w:eastAsia="en-US"/>
              </w:rPr>
              <w:t>61</w:t>
            </w:r>
          </w:p>
        </w:tc>
      </w:tr>
      <w:tr w:rsidR="00026761" w14:paraId="336103FF"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8161A" w14:textId="77777777" w:rsidR="00026761" w:rsidRDefault="00026761">
            <w:pPr>
              <w:spacing w:after="0" w:line="240" w:lineRule="auto"/>
              <w:rPr>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CD493C6" w14:textId="77777777" w:rsidR="00026761" w:rsidRDefault="00026761">
            <w:pPr>
              <w:spacing w:after="0" w:line="240" w:lineRule="auto"/>
              <w:rPr>
                <w:lang w:eastAsia="en-US"/>
              </w:rPr>
            </w:pPr>
            <w:r>
              <w:rPr>
                <w:lang w:eastAsia="en-US"/>
              </w:rPr>
              <w:t>9-В</w:t>
            </w:r>
          </w:p>
        </w:tc>
        <w:tc>
          <w:tcPr>
            <w:tcW w:w="1052" w:type="dxa"/>
            <w:tcBorders>
              <w:top w:val="single" w:sz="4" w:space="0" w:color="auto"/>
              <w:left w:val="single" w:sz="4" w:space="0" w:color="auto"/>
              <w:bottom w:val="single" w:sz="4" w:space="0" w:color="auto"/>
              <w:right w:val="single" w:sz="4" w:space="0" w:color="auto"/>
            </w:tcBorders>
            <w:hideMark/>
          </w:tcPr>
          <w:p w14:paraId="1235F2D7"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3AB1E8C3" w14:textId="77777777" w:rsidR="00026761" w:rsidRDefault="00026761">
            <w:pPr>
              <w:spacing w:after="0" w:line="240" w:lineRule="auto"/>
              <w:rPr>
                <w:lang w:eastAsia="en-US"/>
              </w:rPr>
            </w:pPr>
            <w:r>
              <w:rPr>
                <w:lang w:eastAsia="en-US"/>
              </w:rPr>
              <w:t>18</w:t>
            </w:r>
          </w:p>
        </w:tc>
        <w:tc>
          <w:tcPr>
            <w:tcW w:w="1114" w:type="dxa"/>
            <w:tcBorders>
              <w:top w:val="single" w:sz="4" w:space="0" w:color="auto"/>
              <w:left w:val="single" w:sz="4" w:space="0" w:color="auto"/>
              <w:bottom w:val="single" w:sz="4" w:space="0" w:color="auto"/>
              <w:right w:val="single" w:sz="4" w:space="0" w:color="auto"/>
            </w:tcBorders>
            <w:hideMark/>
          </w:tcPr>
          <w:p w14:paraId="563B65B1" w14:textId="77777777" w:rsidR="00026761" w:rsidRDefault="00026761">
            <w:pPr>
              <w:spacing w:after="0" w:line="240" w:lineRule="auto"/>
              <w:rPr>
                <w:lang w:eastAsia="en-US"/>
              </w:rPr>
            </w:pPr>
            <w:r>
              <w:rPr>
                <w:lang w:eastAsia="en-US"/>
              </w:rPr>
              <w:t>82</w:t>
            </w:r>
          </w:p>
        </w:tc>
        <w:tc>
          <w:tcPr>
            <w:tcW w:w="1384" w:type="dxa"/>
            <w:tcBorders>
              <w:top w:val="single" w:sz="4" w:space="0" w:color="auto"/>
              <w:left w:val="single" w:sz="4" w:space="0" w:color="auto"/>
              <w:bottom w:val="single" w:sz="4" w:space="0" w:color="auto"/>
              <w:right w:val="single" w:sz="4" w:space="0" w:color="auto"/>
            </w:tcBorders>
            <w:hideMark/>
          </w:tcPr>
          <w:p w14:paraId="3FB923DF"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3CA2036B"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E69FECE" w14:textId="77777777" w:rsidR="00026761" w:rsidRDefault="00026761">
            <w:pPr>
              <w:spacing w:after="0" w:line="240" w:lineRule="auto"/>
              <w:rPr>
                <w:lang w:eastAsia="en-US"/>
              </w:rPr>
            </w:pPr>
            <w:r>
              <w:rPr>
                <w:lang w:eastAsia="en-US"/>
              </w:rPr>
              <w:t>18</w:t>
            </w:r>
          </w:p>
        </w:tc>
      </w:tr>
      <w:tr w:rsidR="00026761" w14:paraId="45D61CE7" w14:textId="77777777" w:rsidTr="00026761">
        <w:trPr>
          <w:trHeight w:val="197"/>
        </w:trPr>
        <w:tc>
          <w:tcPr>
            <w:tcW w:w="666" w:type="dxa"/>
            <w:tcBorders>
              <w:top w:val="single" w:sz="4" w:space="0" w:color="auto"/>
              <w:left w:val="single" w:sz="4" w:space="0" w:color="auto"/>
              <w:bottom w:val="single" w:sz="4" w:space="0" w:color="auto"/>
              <w:right w:val="single" w:sz="4" w:space="0" w:color="auto"/>
            </w:tcBorders>
            <w:vAlign w:val="center"/>
            <w:hideMark/>
          </w:tcPr>
          <w:p w14:paraId="2BE31B57" w14:textId="77777777" w:rsidR="00026761" w:rsidRDefault="00026761">
            <w:pPr>
              <w:spacing w:after="0" w:line="240" w:lineRule="auto"/>
              <w:rPr>
                <w:lang w:eastAsia="en-US"/>
              </w:rPr>
            </w:pPr>
            <w:r>
              <w:rPr>
                <w:b/>
                <w:lang w:eastAsia="en-US"/>
              </w:rPr>
              <w:t>Рівень знань 5-11</w:t>
            </w:r>
          </w:p>
        </w:tc>
        <w:tc>
          <w:tcPr>
            <w:tcW w:w="676" w:type="dxa"/>
            <w:tcBorders>
              <w:top w:val="single" w:sz="4" w:space="0" w:color="auto"/>
              <w:left w:val="single" w:sz="4" w:space="0" w:color="auto"/>
              <w:bottom w:val="single" w:sz="4" w:space="0" w:color="auto"/>
              <w:right w:val="single" w:sz="4" w:space="0" w:color="auto"/>
            </w:tcBorders>
          </w:tcPr>
          <w:p w14:paraId="429C99F1" w14:textId="77777777" w:rsidR="00026761" w:rsidRDefault="00026761">
            <w:pPr>
              <w:spacing w:after="0" w:line="240" w:lineRule="auto"/>
              <w:rPr>
                <w:b/>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0CCA9B61" w14:textId="77777777" w:rsidR="00026761" w:rsidRDefault="00026761">
            <w:pPr>
              <w:spacing w:after="0" w:line="240" w:lineRule="auto"/>
              <w:rPr>
                <w:b/>
                <w:lang w:eastAsia="en-US"/>
              </w:rPr>
            </w:pPr>
            <w:r>
              <w:rPr>
                <w:b/>
                <w:lang w:eastAsia="en-US"/>
              </w:rPr>
              <w:t>12</w:t>
            </w:r>
          </w:p>
        </w:tc>
        <w:tc>
          <w:tcPr>
            <w:tcW w:w="1186" w:type="dxa"/>
            <w:tcBorders>
              <w:top w:val="single" w:sz="4" w:space="0" w:color="auto"/>
              <w:left w:val="single" w:sz="4" w:space="0" w:color="auto"/>
              <w:bottom w:val="single" w:sz="4" w:space="0" w:color="auto"/>
              <w:right w:val="single" w:sz="4" w:space="0" w:color="auto"/>
            </w:tcBorders>
            <w:hideMark/>
          </w:tcPr>
          <w:p w14:paraId="53B79022" w14:textId="77777777" w:rsidR="00026761" w:rsidRDefault="00026761">
            <w:pPr>
              <w:spacing w:after="0" w:line="240" w:lineRule="auto"/>
              <w:rPr>
                <w:b/>
                <w:lang w:eastAsia="en-US"/>
              </w:rPr>
            </w:pPr>
            <w:r>
              <w:rPr>
                <w:b/>
                <w:lang w:eastAsia="en-US"/>
              </w:rPr>
              <w:t>34</w:t>
            </w:r>
          </w:p>
        </w:tc>
        <w:tc>
          <w:tcPr>
            <w:tcW w:w="1114" w:type="dxa"/>
            <w:tcBorders>
              <w:top w:val="single" w:sz="4" w:space="0" w:color="auto"/>
              <w:left w:val="single" w:sz="4" w:space="0" w:color="auto"/>
              <w:bottom w:val="single" w:sz="4" w:space="0" w:color="auto"/>
              <w:right w:val="single" w:sz="4" w:space="0" w:color="auto"/>
            </w:tcBorders>
            <w:hideMark/>
          </w:tcPr>
          <w:p w14:paraId="44215586" w14:textId="77777777" w:rsidR="00026761" w:rsidRDefault="00026761">
            <w:pPr>
              <w:spacing w:after="0" w:line="240" w:lineRule="auto"/>
              <w:rPr>
                <w:b/>
                <w:lang w:eastAsia="en-US"/>
              </w:rPr>
            </w:pPr>
            <w:r>
              <w:rPr>
                <w:b/>
                <w:lang w:eastAsia="en-US"/>
              </w:rPr>
              <w:t>47</w:t>
            </w:r>
          </w:p>
        </w:tc>
        <w:tc>
          <w:tcPr>
            <w:tcW w:w="1384" w:type="dxa"/>
            <w:tcBorders>
              <w:top w:val="single" w:sz="4" w:space="0" w:color="auto"/>
              <w:left w:val="single" w:sz="4" w:space="0" w:color="auto"/>
              <w:bottom w:val="single" w:sz="4" w:space="0" w:color="auto"/>
              <w:right w:val="single" w:sz="4" w:space="0" w:color="auto"/>
            </w:tcBorders>
            <w:hideMark/>
          </w:tcPr>
          <w:p w14:paraId="4DDAC21B" w14:textId="77777777" w:rsidR="00026761" w:rsidRDefault="00026761">
            <w:pPr>
              <w:spacing w:after="0" w:line="240" w:lineRule="auto"/>
              <w:rPr>
                <w:b/>
                <w:lang w:eastAsia="en-US"/>
              </w:rPr>
            </w:pPr>
            <w:r>
              <w:rPr>
                <w:b/>
                <w:lang w:eastAsia="en-US"/>
              </w:rPr>
              <w:t>7</w:t>
            </w:r>
          </w:p>
        </w:tc>
        <w:tc>
          <w:tcPr>
            <w:tcW w:w="1401" w:type="dxa"/>
            <w:tcBorders>
              <w:top w:val="single" w:sz="4" w:space="0" w:color="auto"/>
              <w:left w:val="single" w:sz="4" w:space="0" w:color="auto"/>
              <w:bottom w:val="single" w:sz="4" w:space="0" w:color="auto"/>
              <w:right w:val="single" w:sz="4" w:space="0" w:color="auto"/>
            </w:tcBorders>
            <w:hideMark/>
          </w:tcPr>
          <w:p w14:paraId="5C556A23" w14:textId="77777777" w:rsidR="00026761" w:rsidRDefault="00026761">
            <w:pPr>
              <w:spacing w:after="0" w:line="240" w:lineRule="auto"/>
              <w:rPr>
                <w:b/>
                <w:lang w:eastAsia="en-US"/>
              </w:rPr>
            </w:pPr>
            <w:r>
              <w:rPr>
                <w:b/>
                <w:lang w:eastAsia="en-US"/>
              </w:rPr>
              <w:t>93</w:t>
            </w:r>
          </w:p>
        </w:tc>
        <w:tc>
          <w:tcPr>
            <w:tcW w:w="825" w:type="dxa"/>
            <w:tcBorders>
              <w:top w:val="single" w:sz="4" w:space="0" w:color="auto"/>
              <w:left w:val="single" w:sz="4" w:space="0" w:color="auto"/>
              <w:bottom w:val="single" w:sz="4" w:space="0" w:color="auto"/>
              <w:right w:val="single" w:sz="4" w:space="0" w:color="auto"/>
            </w:tcBorders>
            <w:hideMark/>
          </w:tcPr>
          <w:p w14:paraId="53D5A2DF" w14:textId="77777777" w:rsidR="00026761" w:rsidRDefault="00026761">
            <w:pPr>
              <w:spacing w:after="0" w:line="240" w:lineRule="auto"/>
              <w:rPr>
                <w:b/>
                <w:lang w:eastAsia="en-US"/>
              </w:rPr>
            </w:pPr>
            <w:r>
              <w:rPr>
                <w:b/>
                <w:lang w:eastAsia="en-US"/>
              </w:rPr>
              <w:t>46</w:t>
            </w:r>
          </w:p>
        </w:tc>
      </w:tr>
      <w:tr w:rsidR="00026761" w14:paraId="468810C3" w14:textId="77777777" w:rsidTr="00026761">
        <w:trPr>
          <w:trHeight w:val="197"/>
        </w:trPr>
        <w:tc>
          <w:tcPr>
            <w:tcW w:w="666" w:type="dxa"/>
            <w:vMerge w:val="restart"/>
            <w:tcBorders>
              <w:top w:val="single" w:sz="4" w:space="0" w:color="auto"/>
              <w:left w:val="single" w:sz="4" w:space="0" w:color="auto"/>
              <w:bottom w:val="single" w:sz="4" w:space="0" w:color="auto"/>
              <w:right w:val="single" w:sz="4" w:space="0" w:color="auto"/>
            </w:tcBorders>
            <w:vAlign w:val="center"/>
            <w:hideMark/>
          </w:tcPr>
          <w:p w14:paraId="421FA63B" w14:textId="77777777" w:rsidR="00026761" w:rsidRDefault="00026761">
            <w:pPr>
              <w:spacing w:after="0" w:line="240" w:lineRule="auto"/>
              <w:rPr>
                <w:b/>
                <w:lang w:eastAsia="en-US"/>
              </w:rPr>
            </w:pPr>
            <w:r>
              <w:rPr>
                <w:b/>
                <w:lang w:eastAsia="en-US"/>
              </w:rPr>
              <w:t>Географія</w:t>
            </w:r>
          </w:p>
        </w:tc>
        <w:tc>
          <w:tcPr>
            <w:tcW w:w="676" w:type="dxa"/>
            <w:tcBorders>
              <w:top w:val="single" w:sz="4" w:space="0" w:color="auto"/>
              <w:left w:val="single" w:sz="4" w:space="0" w:color="auto"/>
              <w:bottom w:val="single" w:sz="4" w:space="0" w:color="auto"/>
              <w:right w:val="single" w:sz="4" w:space="0" w:color="auto"/>
            </w:tcBorders>
            <w:hideMark/>
          </w:tcPr>
          <w:p w14:paraId="5338F6E1" w14:textId="77777777" w:rsidR="00026761" w:rsidRDefault="00026761">
            <w:pPr>
              <w:spacing w:after="0" w:line="240" w:lineRule="auto"/>
              <w:rPr>
                <w:lang w:eastAsia="en-US"/>
              </w:rPr>
            </w:pPr>
            <w:r>
              <w:rPr>
                <w:lang w:eastAsia="en-US"/>
              </w:rPr>
              <w:t>6-А</w:t>
            </w:r>
          </w:p>
        </w:tc>
        <w:tc>
          <w:tcPr>
            <w:tcW w:w="1052" w:type="dxa"/>
            <w:tcBorders>
              <w:top w:val="single" w:sz="4" w:space="0" w:color="auto"/>
              <w:left w:val="single" w:sz="4" w:space="0" w:color="auto"/>
              <w:bottom w:val="single" w:sz="4" w:space="0" w:color="auto"/>
              <w:right w:val="single" w:sz="4" w:space="0" w:color="auto"/>
            </w:tcBorders>
            <w:hideMark/>
          </w:tcPr>
          <w:p w14:paraId="4B640096" w14:textId="77777777" w:rsidR="00026761" w:rsidRDefault="00026761">
            <w:pPr>
              <w:spacing w:after="0" w:line="240" w:lineRule="auto"/>
              <w:rPr>
                <w:lang w:eastAsia="en-US"/>
              </w:rPr>
            </w:pPr>
            <w:r>
              <w:rPr>
                <w:lang w:eastAsia="en-US"/>
              </w:rPr>
              <w:t>36</w:t>
            </w:r>
          </w:p>
        </w:tc>
        <w:tc>
          <w:tcPr>
            <w:tcW w:w="1186" w:type="dxa"/>
            <w:tcBorders>
              <w:top w:val="single" w:sz="4" w:space="0" w:color="auto"/>
              <w:left w:val="single" w:sz="4" w:space="0" w:color="auto"/>
              <w:bottom w:val="single" w:sz="4" w:space="0" w:color="auto"/>
              <w:right w:val="single" w:sz="4" w:space="0" w:color="auto"/>
            </w:tcBorders>
            <w:hideMark/>
          </w:tcPr>
          <w:p w14:paraId="56775514" w14:textId="77777777" w:rsidR="00026761" w:rsidRDefault="00026761">
            <w:pPr>
              <w:spacing w:after="0" w:line="240" w:lineRule="auto"/>
              <w:rPr>
                <w:lang w:eastAsia="en-US"/>
              </w:rPr>
            </w:pPr>
            <w:r>
              <w:rPr>
                <w:lang w:eastAsia="en-US"/>
              </w:rPr>
              <w:t>52</w:t>
            </w:r>
          </w:p>
        </w:tc>
        <w:tc>
          <w:tcPr>
            <w:tcW w:w="1114" w:type="dxa"/>
            <w:tcBorders>
              <w:top w:val="single" w:sz="4" w:space="0" w:color="auto"/>
              <w:left w:val="single" w:sz="4" w:space="0" w:color="auto"/>
              <w:bottom w:val="single" w:sz="4" w:space="0" w:color="auto"/>
              <w:right w:val="single" w:sz="4" w:space="0" w:color="auto"/>
            </w:tcBorders>
            <w:hideMark/>
          </w:tcPr>
          <w:p w14:paraId="3B07D142" w14:textId="77777777" w:rsidR="00026761" w:rsidRDefault="00026761">
            <w:pPr>
              <w:spacing w:after="0" w:line="240" w:lineRule="auto"/>
              <w:rPr>
                <w:lang w:eastAsia="en-US"/>
              </w:rPr>
            </w:pPr>
            <w:r>
              <w:rPr>
                <w:lang w:eastAsia="en-US"/>
              </w:rPr>
              <w:t>12</w:t>
            </w:r>
          </w:p>
        </w:tc>
        <w:tc>
          <w:tcPr>
            <w:tcW w:w="1384" w:type="dxa"/>
            <w:tcBorders>
              <w:top w:val="single" w:sz="4" w:space="0" w:color="auto"/>
              <w:left w:val="single" w:sz="4" w:space="0" w:color="auto"/>
              <w:bottom w:val="single" w:sz="4" w:space="0" w:color="auto"/>
              <w:right w:val="single" w:sz="4" w:space="0" w:color="auto"/>
            </w:tcBorders>
            <w:hideMark/>
          </w:tcPr>
          <w:p w14:paraId="35F3A785"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5F6E6B49"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A16C4C9" w14:textId="77777777" w:rsidR="00026761" w:rsidRDefault="00026761">
            <w:pPr>
              <w:spacing w:after="0" w:line="240" w:lineRule="auto"/>
              <w:rPr>
                <w:lang w:eastAsia="en-US"/>
              </w:rPr>
            </w:pPr>
            <w:r>
              <w:rPr>
                <w:lang w:eastAsia="en-US"/>
              </w:rPr>
              <w:t>88</w:t>
            </w:r>
          </w:p>
        </w:tc>
      </w:tr>
      <w:tr w:rsidR="00026761" w14:paraId="45E87942"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7D617"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7ADD149B" w14:textId="77777777" w:rsidR="00026761" w:rsidRDefault="00026761">
            <w:pPr>
              <w:spacing w:after="0" w:line="240" w:lineRule="auto"/>
              <w:rPr>
                <w:lang w:eastAsia="en-US"/>
              </w:rPr>
            </w:pPr>
            <w:r>
              <w:rPr>
                <w:lang w:eastAsia="en-US"/>
              </w:rPr>
              <w:t>6-Б</w:t>
            </w:r>
          </w:p>
        </w:tc>
        <w:tc>
          <w:tcPr>
            <w:tcW w:w="1052" w:type="dxa"/>
            <w:tcBorders>
              <w:top w:val="single" w:sz="4" w:space="0" w:color="auto"/>
              <w:left w:val="single" w:sz="4" w:space="0" w:color="auto"/>
              <w:bottom w:val="single" w:sz="4" w:space="0" w:color="auto"/>
              <w:right w:val="single" w:sz="4" w:space="0" w:color="auto"/>
            </w:tcBorders>
            <w:hideMark/>
          </w:tcPr>
          <w:p w14:paraId="0E6C8003" w14:textId="77777777" w:rsidR="00026761" w:rsidRDefault="00026761">
            <w:pPr>
              <w:spacing w:after="0" w:line="240" w:lineRule="auto"/>
              <w:rPr>
                <w:lang w:eastAsia="en-US"/>
              </w:rPr>
            </w:pPr>
            <w:r>
              <w:rPr>
                <w:lang w:eastAsia="en-US"/>
              </w:rPr>
              <w:t>38</w:t>
            </w:r>
          </w:p>
        </w:tc>
        <w:tc>
          <w:tcPr>
            <w:tcW w:w="1186" w:type="dxa"/>
            <w:tcBorders>
              <w:top w:val="single" w:sz="4" w:space="0" w:color="auto"/>
              <w:left w:val="single" w:sz="4" w:space="0" w:color="auto"/>
              <w:bottom w:val="single" w:sz="4" w:space="0" w:color="auto"/>
              <w:right w:val="single" w:sz="4" w:space="0" w:color="auto"/>
            </w:tcBorders>
            <w:hideMark/>
          </w:tcPr>
          <w:p w14:paraId="7377B6BF" w14:textId="77777777" w:rsidR="00026761" w:rsidRDefault="00026761">
            <w:pPr>
              <w:spacing w:after="0" w:line="240" w:lineRule="auto"/>
              <w:rPr>
                <w:lang w:eastAsia="en-US"/>
              </w:rPr>
            </w:pPr>
            <w:r>
              <w:rPr>
                <w:lang w:eastAsia="en-US"/>
              </w:rPr>
              <w:t>29</w:t>
            </w:r>
          </w:p>
        </w:tc>
        <w:tc>
          <w:tcPr>
            <w:tcW w:w="1114" w:type="dxa"/>
            <w:tcBorders>
              <w:top w:val="single" w:sz="4" w:space="0" w:color="auto"/>
              <w:left w:val="single" w:sz="4" w:space="0" w:color="auto"/>
              <w:bottom w:val="single" w:sz="4" w:space="0" w:color="auto"/>
              <w:right w:val="single" w:sz="4" w:space="0" w:color="auto"/>
            </w:tcBorders>
            <w:hideMark/>
          </w:tcPr>
          <w:p w14:paraId="52AABE6A" w14:textId="77777777" w:rsidR="00026761" w:rsidRDefault="00026761">
            <w:pPr>
              <w:spacing w:after="0" w:line="240" w:lineRule="auto"/>
              <w:rPr>
                <w:lang w:eastAsia="en-US"/>
              </w:rPr>
            </w:pPr>
            <w:r>
              <w:rPr>
                <w:lang w:eastAsia="en-US"/>
              </w:rPr>
              <w:t>25</w:t>
            </w:r>
          </w:p>
        </w:tc>
        <w:tc>
          <w:tcPr>
            <w:tcW w:w="1384" w:type="dxa"/>
            <w:tcBorders>
              <w:top w:val="single" w:sz="4" w:space="0" w:color="auto"/>
              <w:left w:val="single" w:sz="4" w:space="0" w:color="auto"/>
              <w:bottom w:val="single" w:sz="4" w:space="0" w:color="auto"/>
              <w:right w:val="single" w:sz="4" w:space="0" w:color="auto"/>
            </w:tcBorders>
            <w:hideMark/>
          </w:tcPr>
          <w:p w14:paraId="7B57BA40" w14:textId="77777777" w:rsidR="00026761" w:rsidRDefault="00026761">
            <w:pPr>
              <w:spacing w:after="0" w:line="240" w:lineRule="auto"/>
              <w:rPr>
                <w:lang w:eastAsia="en-US"/>
              </w:rPr>
            </w:pPr>
            <w:r>
              <w:rPr>
                <w:lang w:eastAsia="en-US"/>
              </w:rPr>
              <w:t>8</w:t>
            </w:r>
          </w:p>
        </w:tc>
        <w:tc>
          <w:tcPr>
            <w:tcW w:w="1401" w:type="dxa"/>
            <w:tcBorders>
              <w:top w:val="single" w:sz="4" w:space="0" w:color="auto"/>
              <w:left w:val="single" w:sz="4" w:space="0" w:color="auto"/>
              <w:bottom w:val="single" w:sz="4" w:space="0" w:color="auto"/>
              <w:right w:val="single" w:sz="4" w:space="0" w:color="auto"/>
            </w:tcBorders>
            <w:hideMark/>
          </w:tcPr>
          <w:p w14:paraId="6F912FF8" w14:textId="77777777" w:rsidR="00026761" w:rsidRDefault="00026761">
            <w:pPr>
              <w:spacing w:after="0" w:line="240" w:lineRule="auto"/>
              <w:rPr>
                <w:lang w:eastAsia="en-US"/>
              </w:rPr>
            </w:pPr>
            <w:r>
              <w:rPr>
                <w:lang w:eastAsia="en-US"/>
              </w:rPr>
              <w:t>92</w:t>
            </w:r>
          </w:p>
        </w:tc>
        <w:tc>
          <w:tcPr>
            <w:tcW w:w="825" w:type="dxa"/>
            <w:tcBorders>
              <w:top w:val="single" w:sz="4" w:space="0" w:color="auto"/>
              <w:left w:val="single" w:sz="4" w:space="0" w:color="auto"/>
              <w:bottom w:val="single" w:sz="4" w:space="0" w:color="auto"/>
              <w:right w:val="single" w:sz="4" w:space="0" w:color="auto"/>
            </w:tcBorders>
            <w:hideMark/>
          </w:tcPr>
          <w:p w14:paraId="2FEA2DB6" w14:textId="77777777" w:rsidR="00026761" w:rsidRDefault="00026761">
            <w:pPr>
              <w:spacing w:after="0" w:line="240" w:lineRule="auto"/>
              <w:rPr>
                <w:lang w:eastAsia="en-US"/>
              </w:rPr>
            </w:pPr>
            <w:r>
              <w:rPr>
                <w:lang w:eastAsia="en-US"/>
              </w:rPr>
              <w:t>67</w:t>
            </w:r>
          </w:p>
        </w:tc>
      </w:tr>
      <w:tr w:rsidR="00026761" w14:paraId="31CB4A7C"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0A02A"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tcPr>
          <w:p w14:paraId="1B8D0DCD" w14:textId="77777777" w:rsidR="00026761" w:rsidRDefault="00026761">
            <w:pPr>
              <w:spacing w:after="0" w:line="240" w:lineRule="auto"/>
              <w:rPr>
                <w:b/>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0D574134" w14:textId="77777777" w:rsidR="00026761" w:rsidRDefault="00026761">
            <w:pPr>
              <w:spacing w:after="0" w:line="240" w:lineRule="auto"/>
              <w:rPr>
                <w:b/>
                <w:lang w:eastAsia="en-US"/>
              </w:rPr>
            </w:pPr>
            <w:r>
              <w:rPr>
                <w:b/>
                <w:lang w:eastAsia="en-US"/>
              </w:rPr>
              <w:t>37</w:t>
            </w:r>
          </w:p>
        </w:tc>
        <w:tc>
          <w:tcPr>
            <w:tcW w:w="1186" w:type="dxa"/>
            <w:tcBorders>
              <w:top w:val="single" w:sz="4" w:space="0" w:color="auto"/>
              <w:left w:val="single" w:sz="4" w:space="0" w:color="auto"/>
              <w:bottom w:val="single" w:sz="4" w:space="0" w:color="auto"/>
              <w:right w:val="single" w:sz="4" w:space="0" w:color="auto"/>
            </w:tcBorders>
            <w:hideMark/>
          </w:tcPr>
          <w:p w14:paraId="676D1632" w14:textId="77777777" w:rsidR="00026761" w:rsidRDefault="00026761">
            <w:pPr>
              <w:spacing w:after="0" w:line="240" w:lineRule="auto"/>
              <w:rPr>
                <w:b/>
                <w:lang w:eastAsia="en-US"/>
              </w:rPr>
            </w:pPr>
            <w:r>
              <w:rPr>
                <w:b/>
                <w:lang w:eastAsia="en-US"/>
              </w:rPr>
              <w:t>40</w:t>
            </w:r>
          </w:p>
        </w:tc>
        <w:tc>
          <w:tcPr>
            <w:tcW w:w="1114" w:type="dxa"/>
            <w:tcBorders>
              <w:top w:val="single" w:sz="4" w:space="0" w:color="auto"/>
              <w:left w:val="single" w:sz="4" w:space="0" w:color="auto"/>
              <w:bottom w:val="single" w:sz="4" w:space="0" w:color="auto"/>
              <w:right w:val="single" w:sz="4" w:space="0" w:color="auto"/>
            </w:tcBorders>
            <w:hideMark/>
          </w:tcPr>
          <w:p w14:paraId="5EF95FBE" w14:textId="77777777" w:rsidR="00026761" w:rsidRDefault="00026761">
            <w:pPr>
              <w:spacing w:after="0" w:line="240" w:lineRule="auto"/>
              <w:rPr>
                <w:b/>
                <w:lang w:eastAsia="en-US"/>
              </w:rPr>
            </w:pPr>
            <w:r>
              <w:rPr>
                <w:b/>
                <w:lang w:eastAsia="en-US"/>
              </w:rPr>
              <w:t>19</w:t>
            </w:r>
          </w:p>
        </w:tc>
        <w:tc>
          <w:tcPr>
            <w:tcW w:w="1384" w:type="dxa"/>
            <w:tcBorders>
              <w:top w:val="single" w:sz="4" w:space="0" w:color="auto"/>
              <w:left w:val="single" w:sz="4" w:space="0" w:color="auto"/>
              <w:bottom w:val="single" w:sz="4" w:space="0" w:color="auto"/>
              <w:right w:val="single" w:sz="4" w:space="0" w:color="auto"/>
            </w:tcBorders>
            <w:hideMark/>
          </w:tcPr>
          <w:p w14:paraId="1FDAE53A" w14:textId="77777777" w:rsidR="00026761" w:rsidRDefault="00026761">
            <w:pPr>
              <w:spacing w:after="0" w:line="240" w:lineRule="auto"/>
              <w:rPr>
                <w:b/>
                <w:lang w:eastAsia="en-US"/>
              </w:rPr>
            </w:pPr>
            <w:r>
              <w:rPr>
                <w:b/>
                <w:lang w:eastAsia="en-US"/>
              </w:rPr>
              <w:t>4</w:t>
            </w:r>
          </w:p>
        </w:tc>
        <w:tc>
          <w:tcPr>
            <w:tcW w:w="1401" w:type="dxa"/>
            <w:tcBorders>
              <w:top w:val="single" w:sz="4" w:space="0" w:color="auto"/>
              <w:left w:val="single" w:sz="4" w:space="0" w:color="auto"/>
              <w:bottom w:val="single" w:sz="4" w:space="0" w:color="auto"/>
              <w:right w:val="single" w:sz="4" w:space="0" w:color="auto"/>
            </w:tcBorders>
            <w:hideMark/>
          </w:tcPr>
          <w:p w14:paraId="2B989672" w14:textId="77777777" w:rsidR="00026761" w:rsidRDefault="00026761">
            <w:pPr>
              <w:spacing w:after="0" w:line="240" w:lineRule="auto"/>
              <w:rPr>
                <w:b/>
                <w:lang w:eastAsia="en-US"/>
              </w:rPr>
            </w:pPr>
            <w:r>
              <w:rPr>
                <w:b/>
                <w:lang w:eastAsia="en-US"/>
              </w:rPr>
              <w:t>96</w:t>
            </w:r>
          </w:p>
        </w:tc>
        <w:tc>
          <w:tcPr>
            <w:tcW w:w="825" w:type="dxa"/>
            <w:tcBorders>
              <w:top w:val="single" w:sz="4" w:space="0" w:color="auto"/>
              <w:left w:val="single" w:sz="4" w:space="0" w:color="auto"/>
              <w:bottom w:val="single" w:sz="4" w:space="0" w:color="auto"/>
              <w:right w:val="single" w:sz="4" w:space="0" w:color="auto"/>
            </w:tcBorders>
            <w:hideMark/>
          </w:tcPr>
          <w:p w14:paraId="17D06BFB" w14:textId="77777777" w:rsidR="00026761" w:rsidRDefault="00026761">
            <w:pPr>
              <w:spacing w:after="0" w:line="240" w:lineRule="auto"/>
              <w:rPr>
                <w:b/>
                <w:lang w:eastAsia="en-US"/>
              </w:rPr>
            </w:pPr>
            <w:r>
              <w:rPr>
                <w:b/>
                <w:lang w:eastAsia="en-US"/>
              </w:rPr>
              <w:t>77</w:t>
            </w:r>
          </w:p>
        </w:tc>
      </w:tr>
      <w:tr w:rsidR="00026761" w14:paraId="2A327AE1" w14:textId="77777777" w:rsidTr="00026761">
        <w:trPr>
          <w:trHeight w:val="197"/>
        </w:trPr>
        <w:tc>
          <w:tcPr>
            <w:tcW w:w="666" w:type="dxa"/>
            <w:vMerge w:val="restart"/>
            <w:tcBorders>
              <w:top w:val="single" w:sz="4" w:space="0" w:color="auto"/>
              <w:left w:val="single" w:sz="4" w:space="0" w:color="auto"/>
              <w:bottom w:val="single" w:sz="4" w:space="0" w:color="auto"/>
              <w:right w:val="single" w:sz="4" w:space="0" w:color="auto"/>
            </w:tcBorders>
            <w:vAlign w:val="center"/>
            <w:hideMark/>
          </w:tcPr>
          <w:p w14:paraId="5EF549C4" w14:textId="77777777" w:rsidR="00026761" w:rsidRDefault="00026761">
            <w:pPr>
              <w:spacing w:after="0" w:line="240" w:lineRule="auto"/>
              <w:rPr>
                <w:b/>
                <w:lang w:eastAsia="en-US"/>
              </w:rPr>
            </w:pPr>
            <w:r>
              <w:rPr>
                <w:b/>
                <w:lang w:eastAsia="en-US"/>
              </w:rPr>
              <w:t>Фізика</w:t>
            </w:r>
          </w:p>
        </w:tc>
        <w:tc>
          <w:tcPr>
            <w:tcW w:w="676" w:type="dxa"/>
            <w:tcBorders>
              <w:top w:val="single" w:sz="4" w:space="0" w:color="auto"/>
              <w:left w:val="single" w:sz="4" w:space="0" w:color="auto"/>
              <w:bottom w:val="single" w:sz="4" w:space="0" w:color="auto"/>
              <w:right w:val="single" w:sz="4" w:space="0" w:color="auto"/>
            </w:tcBorders>
            <w:hideMark/>
          </w:tcPr>
          <w:p w14:paraId="031BD26D" w14:textId="77777777" w:rsidR="00026761" w:rsidRDefault="00026761">
            <w:pPr>
              <w:spacing w:after="0" w:line="240" w:lineRule="auto"/>
              <w:rPr>
                <w:lang w:eastAsia="en-US"/>
              </w:rPr>
            </w:pPr>
            <w:r>
              <w:rPr>
                <w:lang w:eastAsia="en-US"/>
              </w:rPr>
              <w:t>7-А</w:t>
            </w:r>
          </w:p>
        </w:tc>
        <w:tc>
          <w:tcPr>
            <w:tcW w:w="1052" w:type="dxa"/>
            <w:tcBorders>
              <w:top w:val="single" w:sz="4" w:space="0" w:color="auto"/>
              <w:left w:val="single" w:sz="4" w:space="0" w:color="auto"/>
              <w:bottom w:val="single" w:sz="4" w:space="0" w:color="auto"/>
              <w:right w:val="single" w:sz="4" w:space="0" w:color="auto"/>
            </w:tcBorders>
            <w:hideMark/>
          </w:tcPr>
          <w:p w14:paraId="5D645A7D" w14:textId="77777777" w:rsidR="00026761" w:rsidRDefault="00026761">
            <w:pPr>
              <w:spacing w:after="0" w:line="240" w:lineRule="auto"/>
              <w:rPr>
                <w:lang w:eastAsia="en-US"/>
              </w:rPr>
            </w:pPr>
            <w:r>
              <w:rPr>
                <w:lang w:eastAsia="en-US"/>
              </w:rPr>
              <w:t>0</w:t>
            </w:r>
          </w:p>
        </w:tc>
        <w:tc>
          <w:tcPr>
            <w:tcW w:w="1186" w:type="dxa"/>
            <w:tcBorders>
              <w:top w:val="single" w:sz="4" w:space="0" w:color="auto"/>
              <w:left w:val="single" w:sz="4" w:space="0" w:color="auto"/>
              <w:bottom w:val="single" w:sz="4" w:space="0" w:color="auto"/>
              <w:right w:val="single" w:sz="4" w:space="0" w:color="auto"/>
            </w:tcBorders>
            <w:hideMark/>
          </w:tcPr>
          <w:p w14:paraId="6DF064C5" w14:textId="77777777" w:rsidR="00026761" w:rsidRDefault="00026761">
            <w:pPr>
              <w:spacing w:after="0" w:line="240" w:lineRule="auto"/>
              <w:rPr>
                <w:lang w:eastAsia="en-US"/>
              </w:rPr>
            </w:pPr>
            <w:r>
              <w:rPr>
                <w:lang w:eastAsia="en-US"/>
              </w:rPr>
              <w:t>40</w:t>
            </w:r>
          </w:p>
        </w:tc>
        <w:tc>
          <w:tcPr>
            <w:tcW w:w="1114" w:type="dxa"/>
            <w:tcBorders>
              <w:top w:val="single" w:sz="4" w:space="0" w:color="auto"/>
              <w:left w:val="single" w:sz="4" w:space="0" w:color="auto"/>
              <w:bottom w:val="single" w:sz="4" w:space="0" w:color="auto"/>
              <w:right w:val="single" w:sz="4" w:space="0" w:color="auto"/>
            </w:tcBorders>
            <w:hideMark/>
          </w:tcPr>
          <w:p w14:paraId="3A56D7F9" w14:textId="77777777" w:rsidR="00026761" w:rsidRDefault="00026761">
            <w:pPr>
              <w:spacing w:after="0" w:line="240" w:lineRule="auto"/>
              <w:rPr>
                <w:lang w:eastAsia="en-US"/>
              </w:rPr>
            </w:pPr>
            <w:r>
              <w:rPr>
                <w:lang w:eastAsia="en-US"/>
              </w:rPr>
              <w:t>50</w:t>
            </w:r>
          </w:p>
        </w:tc>
        <w:tc>
          <w:tcPr>
            <w:tcW w:w="1384" w:type="dxa"/>
            <w:tcBorders>
              <w:top w:val="single" w:sz="4" w:space="0" w:color="auto"/>
              <w:left w:val="single" w:sz="4" w:space="0" w:color="auto"/>
              <w:bottom w:val="single" w:sz="4" w:space="0" w:color="auto"/>
              <w:right w:val="single" w:sz="4" w:space="0" w:color="auto"/>
            </w:tcBorders>
            <w:hideMark/>
          </w:tcPr>
          <w:p w14:paraId="30A82F6B" w14:textId="77777777" w:rsidR="00026761" w:rsidRDefault="00026761">
            <w:pPr>
              <w:spacing w:after="0" w:line="240" w:lineRule="auto"/>
              <w:rPr>
                <w:lang w:eastAsia="en-US"/>
              </w:rPr>
            </w:pPr>
            <w:r>
              <w:rPr>
                <w:lang w:eastAsia="en-US"/>
              </w:rPr>
              <w:t>10</w:t>
            </w:r>
          </w:p>
        </w:tc>
        <w:tc>
          <w:tcPr>
            <w:tcW w:w="1401" w:type="dxa"/>
            <w:tcBorders>
              <w:top w:val="single" w:sz="4" w:space="0" w:color="auto"/>
              <w:left w:val="single" w:sz="4" w:space="0" w:color="auto"/>
              <w:bottom w:val="single" w:sz="4" w:space="0" w:color="auto"/>
              <w:right w:val="single" w:sz="4" w:space="0" w:color="auto"/>
            </w:tcBorders>
            <w:hideMark/>
          </w:tcPr>
          <w:p w14:paraId="3F2FEC0B" w14:textId="77777777" w:rsidR="00026761" w:rsidRDefault="00026761">
            <w:pPr>
              <w:spacing w:after="0" w:line="240" w:lineRule="auto"/>
              <w:rPr>
                <w:lang w:eastAsia="en-US"/>
              </w:rPr>
            </w:pPr>
            <w:r>
              <w:rPr>
                <w:lang w:eastAsia="en-US"/>
              </w:rPr>
              <w:t>90</w:t>
            </w:r>
          </w:p>
        </w:tc>
        <w:tc>
          <w:tcPr>
            <w:tcW w:w="825" w:type="dxa"/>
            <w:tcBorders>
              <w:top w:val="single" w:sz="4" w:space="0" w:color="auto"/>
              <w:left w:val="single" w:sz="4" w:space="0" w:color="auto"/>
              <w:bottom w:val="single" w:sz="4" w:space="0" w:color="auto"/>
              <w:right w:val="single" w:sz="4" w:space="0" w:color="auto"/>
            </w:tcBorders>
            <w:hideMark/>
          </w:tcPr>
          <w:p w14:paraId="2C7F4979" w14:textId="77777777" w:rsidR="00026761" w:rsidRDefault="00026761">
            <w:pPr>
              <w:spacing w:after="0" w:line="240" w:lineRule="auto"/>
              <w:rPr>
                <w:lang w:eastAsia="en-US"/>
              </w:rPr>
            </w:pPr>
            <w:r>
              <w:rPr>
                <w:lang w:eastAsia="en-US"/>
              </w:rPr>
              <w:t>40</w:t>
            </w:r>
          </w:p>
        </w:tc>
      </w:tr>
      <w:tr w:rsidR="00026761" w14:paraId="3BA60F3D"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0CDFF"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4D0B9BAF" w14:textId="77777777" w:rsidR="00026761" w:rsidRDefault="00026761">
            <w:pPr>
              <w:spacing w:after="0" w:line="240" w:lineRule="auto"/>
              <w:rPr>
                <w:lang w:eastAsia="en-US"/>
              </w:rPr>
            </w:pPr>
            <w:r>
              <w:rPr>
                <w:lang w:eastAsia="en-US"/>
              </w:rPr>
              <w:t>7-Б</w:t>
            </w:r>
          </w:p>
        </w:tc>
        <w:tc>
          <w:tcPr>
            <w:tcW w:w="1052" w:type="dxa"/>
            <w:tcBorders>
              <w:top w:val="single" w:sz="4" w:space="0" w:color="auto"/>
              <w:left w:val="single" w:sz="4" w:space="0" w:color="auto"/>
              <w:bottom w:val="single" w:sz="4" w:space="0" w:color="auto"/>
              <w:right w:val="single" w:sz="4" w:space="0" w:color="auto"/>
            </w:tcBorders>
            <w:hideMark/>
          </w:tcPr>
          <w:p w14:paraId="51605FB7" w14:textId="77777777" w:rsidR="00026761" w:rsidRDefault="00026761">
            <w:pPr>
              <w:spacing w:after="0" w:line="240" w:lineRule="auto"/>
              <w:rPr>
                <w:lang w:eastAsia="en-US"/>
              </w:rPr>
            </w:pPr>
            <w:r>
              <w:rPr>
                <w:lang w:eastAsia="en-US"/>
              </w:rPr>
              <w:t>8</w:t>
            </w:r>
          </w:p>
        </w:tc>
        <w:tc>
          <w:tcPr>
            <w:tcW w:w="1186" w:type="dxa"/>
            <w:tcBorders>
              <w:top w:val="single" w:sz="4" w:space="0" w:color="auto"/>
              <w:left w:val="single" w:sz="4" w:space="0" w:color="auto"/>
              <w:bottom w:val="single" w:sz="4" w:space="0" w:color="auto"/>
              <w:right w:val="single" w:sz="4" w:space="0" w:color="auto"/>
            </w:tcBorders>
            <w:hideMark/>
          </w:tcPr>
          <w:p w14:paraId="7944D2D5" w14:textId="77777777" w:rsidR="00026761" w:rsidRDefault="00026761">
            <w:pPr>
              <w:spacing w:after="0" w:line="240" w:lineRule="auto"/>
              <w:rPr>
                <w:lang w:eastAsia="en-US"/>
              </w:rPr>
            </w:pPr>
            <w:r>
              <w:rPr>
                <w:lang w:eastAsia="en-US"/>
              </w:rPr>
              <w:t>31</w:t>
            </w:r>
          </w:p>
        </w:tc>
        <w:tc>
          <w:tcPr>
            <w:tcW w:w="1114" w:type="dxa"/>
            <w:tcBorders>
              <w:top w:val="single" w:sz="4" w:space="0" w:color="auto"/>
              <w:left w:val="single" w:sz="4" w:space="0" w:color="auto"/>
              <w:bottom w:val="single" w:sz="4" w:space="0" w:color="auto"/>
              <w:right w:val="single" w:sz="4" w:space="0" w:color="auto"/>
            </w:tcBorders>
            <w:hideMark/>
          </w:tcPr>
          <w:p w14:paraId="60593009" w14:textId="77777777" w:rsidR="00026761" w:rsidRDefault="00026761">
            <w:pPr>
              <w:spacing w:after="0" w:line="240" w:lineRule="auto"/>
              <w:rPr>
                <w:lang w:eastAsia="en-US"/>
              </w:rPr>
            </w:pPr>
            <w:r>
              <w:rPr>
                <w:lang w:eastAsia="en-US"/>
              </w:rPr>
              <w:t>27</w:t>
            </w:r>
          </w:p>
        </w:tc>
        <w:tc>
          <w:tcPr>
            <w:tcW w:w="1384" w:type="dxa"/>
            <w:tcBorders>
              <w:top w:val="single" w:sz="4" w:space="0" w:color="auto"/>
              <w:left w:val="single" w:sz="4" w:space="0" w:color="auto"/>
              <w:bottom w:val="single" w:sz="4" w:space="0" w:color="auto"/>
              <w:right w:val="single" w:sz="4" w:space="0" w:color="auto"/>
            </w:tcBorders>
            <w:hideMark/>
          </w:tcPr>
          <w:p w14:paraId="5894B072" w14:textId="77777777" w:rsidR="00026761" w:rsidRDefault="00026761">
            <w:pPr>
              <w:spacing w:after="0" w:line="240" w:lineRule="auto"/>
              <w:rPr>
                <w:lang w:eastAsia="en-US"/>
              </w:rPr>
            </w:pPr>
            <w:r>
              <w:rPr>
                <w:lang w:eastAsia="en-US"/>
              </w:rPr>
              <w:t>34</w:t>
            </w:r>
          </w:p>
        </w:tc>
        <w:tc>
          <w:tcPr>
            <w:tcW w:w="1401" w:type="dxa"/>
            <w:tcBorders>
              <w:top w:val="single" w:sz="4" w:space="0" w:color="auto"/>
              <w:left w:val="single" w:sz="4" w:space="0" w:color="auto"/>
              <w:bottom w:val="single" w:sz="4" w:space="0" w:color="auto"/>
              <w:right w:val="single" w:sz="4" w:space="0" w:color="auto"/>
            </w:tcBorders>
            <w:hideMark/>
          </w:tcPr>
          <w:p w14:paraId="5B41E3D3" w14:textId="77777777" w:rsidR="00026761" w:rsidRDefault="00026761">
            <w:pPr>
              <w:spacing w:after="0" w:line="240" w:lineRule="auto"/>
              <w:rPr>
                <w:lang w:eastAsia="en-US"/>
              </w:rPr>
            </w:pPr>
            <w:r>
              <w:rPr>
                <w:lang w:eastAsia="en-US"/>
              </w:rPr>
              <w:t>66</w:t>
            </w:r>
          </w:p>
        </w:tc>
        <w:tc>
          <w:tcPr>
            <w:tcW w:w="825" w:type="dxa"/>
            <w:tcBorders>
              <w:top w:val="single" w:sz="4" w:space="0" w:color="auto"/>
              <w:left w:val="single" w:sz="4" w:space="0" w:color="auto"/>
              <w:bottom w:val="single" w:sz="4" w:space="0" w:color="auto"/>
              <w:right w:val="single" w:sz="4" w:space="0" w:color="auto"/>
            </w:tcBorders>
            <w:hideMark/>
          </w:tcPr>
          <w:p w14:paraId="09CDEA66" w14:textId="77777777" w:rsidR="00026761" w:rsidRDefault="00026761">
            <w:pPr>
              <w:spacing w:after="0" w:line="240" w:lineRule="auto"/>
              <w:rPr>
                <w:lang w:eastAsia="en-US"/>
              </w:rPr>
            </w:pPr>
            <w:r>
              <w:rPr>
                <w:lang w:eastAsia="en-US"/>
              </w:rPr>
              <w:t>39</w:t>
            </w:r>
          </w:p>
        </w:tc>
      </w:tr>
      <w:tr w:rsidR="00026761" w14:paraId="379B7B19"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37C3C"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6E20B46" w14:textId="77777777" w:rsidR="00026761" w:rsidRDefault="00026761">
            <w:pPr>
              <w:spacing w:after="0" w:line="240" w:lineRule="auto"/>
              <w:rPr>
                <w:lang w:eastAsia="en-US"/>
              </w:rPr>
            </w:pPr>
            <w:r>
              <w:rPr>
                <w:lang w:eastAsia="en-US"/>
              </w:rPr>
              <w:t>7-В</w:t>
            </w:r>
          </w:p>
        </w:tc>
        <w:tc>
          <w:tcPr>
            <w:tcW w:w="1052" w:type="dxa"/>
            <w:tcBorders>
              <w:top w:val="single" w:sz="4" w:space="0" w:color="auto"/>
              <w:left w:val="single" w:sz="4" w:space="0" w:color="auto"/>
              <w:bottom w:val="single" w:sz="4" w:space="0" w:color="auto"/>
              <w:right w:val="single" w:sz="4" w:space="0" w:color="auto"/>
            </w:tcBorders>
            <w:hideMark/>
          </w:tcPr>
          <w:p w14:paraId="38D75179" w14:textId="77777777" w:rsidR="00026761" w:rsidRDefault="00026761">
            <w:pPr>
              <w:spacing w:after="0" w:line="240" w:lineRule="auto"/>
              <w:rPr>
                <w:lang w:eastAsia="en-US"/>
              </w:rPr>
            </w:pPr>
            <w:r>
              <w:rPr>
                <w:lang w:eastAsia="en-US"/>
              </w:rPr>
              <w:t>22</w:t>
            </w:r>
          </w:p>
        </w:tc>
        <w:tc>
          <w:tcPr>
            <w:tcW w:w="1186" w:type="dxa"/>
            <w:tcBorders>
              <w:top w:val="single" w:sz="4" w:space="0" w:color="auto"/>
              <w:left w:val="single" w:sz="4" w:space="0" w:color="auto"/>
              <w:bottom w:val="single" w:sz="4" w:space="0" w:color="auto"/>
              <w:right w:val="single" w:sz="4" w:space="0" w:color="auto"/>
            </w:tcBorders>
            <w:hideMark/>
          </w:tcPr>
          <w:p w14:paraId="375D6F04" w14:textId="77777777" w:rsidR="00026761" w:rsidRDefault="00026761">
            <w:pPr>
              <w:spacing w:after="0" w:line="240" w:lineRule="auto"/>
              <w:rPr>
                <w:lang w:eastAsia="en-US"/>
              </w:rPr>
            </w:pPr>
            <w:r>
              <w:rPr>
                <w:lang w:eastAsia="en-US"/>
              </w:rPr>
              <w:t>33</w:t>
            </w:r>
          </w:p>
        </w:tc>
        <w:tc>
          <w:tcPr>
            <w:tcW w:w="1114" w:type="dxa"/>
            <w:tcBorders>
              <w:top w:val="single" w:sz="4" w:space="0" w:color="auto"/>
              <w:left w:val="single" w:sz="4" w:space="0" w:color="auto"/>
              <w:bottom w:val="single" w:sz="4" w:space="0" w:color="auto"/>
              <w:right w:val="single" w:sz="4" w:space="0" w:color="auto"/>
            </w:tcBorders>
            <w:hideMark/>
          </w:tcPr>
          <w:p w14:paraId="1678C10D" w14:textId="77777777" w:rsidR="00026761" w:rsidRDefault="00026761">
            <w:pPr>
              <w:spacing w:after="0" w:line="240" w:lineRule="auto"/>
              <w:rPr>
                <w:lang w:eastAsia="en-US"/>
              </w:rPr>
            </w:pPr>
            <w:r>
              <w:rPr>
                <w:lang w:eastAsia="en-US"/>
              </w:rPr>
              <w:t>34</w:t>
            </w:r>
          </w:p>
        </w:tc>
        <w:tc>
          <w:tcPr>
            <w:tcW w:w="1384" w:type="dxa"/>
            <w:tcBorders>
              <w:top w:val="single" w:sz="4" w:space="0" w:color="auto"/>
              <w:left w:val="single" w:sz="4" w:space="0" w:color="auto"/>
              <w:bottom w:val="single" w:sz="4" w:space="0" w:color="auto"/>
              <w:right w:val="single" w:sz="4" w:space="0" w:color="auto"/>
            </w:tcBorders>
            <w:hideMark/>
          </w:tcPr>
          <w:p w14:paraId="3192C5F9" w14:textId="77777777" w:rsidR="00026761" w:rsidRDefault="00026761">
            <w:pPr>
              <w:spacing w:after="0" w:line="240" w:lineRule="auto"/>
              <w:rPr>
                <w:lang w:eastAsia="en-US"/>
              </w:rPr>
            </w:pPr>
            <w:r>
              <w:rPr>
                <w:lang w:eastAsia="en-US"/>
              </w:rPr>
              <w:t>11</w:t>
            </w:r>
          </w:p>
        </w:tc>
        <w:tc>
          <w:tcPr>
            <w:tcW w:w="1401" w:type="dxa"/>
            <w:tcBorders>
              <w:top w:val="single" w:sz="4" w:space="0" w:color="auto"/>
              <w:left w:val="single" w:sz="4" w:space="0" w:color="auto"/>
              <w:bottom w:val="single" w:sz="4" w:space="0" w:color="auto"/>
              <w:right w:val="single" w:sz="4" w:space="0" w:color="auto"/>
            </w:tcBorders>
            <w:hideMark/>
          </w:tcPr>
          <w:p w14:paraId="66C1A869" w14:textId="77777777" w:rsidR="00026761" w:rsidRDefault="00026761">
            <w:pPr>
              <w:spacing w:after="0" w:line="240" w:lineRule="auto"/>
              <w:rPr>
                <w:lang w:eastAsia="en-US"/>
              </w:rPr>
            </w:pPr>
            <w:r>
              <w:rPr>
                <w:lang w:eastAsia="en-US"/>
              </w:rPr>
              <w:t>89</w:t>
            </w:r>
          </w:p>
        </w:tc>
        <w:tc>
          <w:tcPr>
            <w:tcW w:w="825" w:type="dxa"/>
            <w:tcBorders>
              <w:top w:val="single" w:sz="4" w:space="0" w:color="auto"/>
              <w:left w:val="single" w:sz="4" w:space="0" w:color="auto"/>
              <w:bottom w:val="single" w:sz="4" w:space="0" w:color="auto"/>
              <w:right w:val="single" w:sz="4" w:space="0" w:color="auto"/>
            </w:tcBorders>
            <w:hideMark/>
          </w:tcPr>
          <w:p w14:paraId="2E66C4DF" w14:textId="77777777" w:rsidR="00026761" w:rsidRDefault="00026761">
            <w:pPr>
              <w:spacing w:after="0" w:line="240" w:lineRule="auto"/>
              <w:rPr>
                <w:lang w:eastAsia="en-US"/>
              </w:rPr>
            </w:pPr>
            <w:r>
              <w:rPr>
                <w:lang w:eastAsia="en-US"/>
              </w:rPr>
              <w:t>55</w:t>
            </w:r>
          </w:p>
        </w:tc>
      </w:tr>
      <w:tr w:rsidR="00026761" w14:paraId="25B02747" w14:textId="77777777" w:rsidTr="00026761">
        <w:trPr>
          <w:trHeight w:val="197"/>
        </w:trPr>
        <w:tc>
          <w:tcPr>
            <w:tcW w:w="666" w:type="dxa"/>
            <w:tcBorders>
              <w:top w:val="single" w:sz="4" w:space="0" w:color="auto"/>
              <w:left w:val="single" w:sz="4" w:space="0" w:color="auto"/>
              <w:bottom w:val="single" w:sz="4" w:space="0" w:color="auto"/>
              <w:right w:val="single" w:sz="4" w:space="0" w:color="auto"/>
            </w:tcBorders>
            <w:vAlign w:val="center"/>
          </w:tcPr>
          <w:p w14:paraId="62CE50FC"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tcPr>
          <w:p w14:paraId="2005CAC3" w14:textId="77777777" w:rsidR="00026761" w:rsidRDefault="00026761">
            <w:pPr>
              <w:spacing w:after="0" w:line="240" w:lineRule="auto"/>
              <w:rPr>
                <w:b/>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19404DF2" w14:textId="77777777" w:rsidR="00026761" w:rsidRDefault="00026761">
            <w:pPr>
              <w:spacing w:after="0" w:line="240" w:lineRule="auto"/>
              <w:rPr>
                <w:b/>
                <w:lang w:eastAsia="en-US"/>
              </w:rPr>
            </w:pPr>
            <w:r>
              <w:rPr>
                <w:b/>
                <w:lang w:eastAsia="en-US"/>
              </w:rPr>
              <w:t>10</w:t>
            </w:r>
          </w:p>
        </w:tc>
        <w:tc>
          <w:tcPr>
            <w:tcW w:w="1186" w:type="dxa"/>
            <w:tcBorders>
              <w:top w:val="single" w:sz="4" w:space="0" w:color="auto"/>
              <w:left w:val="single" w:sz="4" w:space="0" w:color="auto"/>
              <w:bottom w:val="single" w:sz="4" w:space="0" w:color="auto"/>
              <w:right w:val="single" w:sz="4" w:space="0" w:color="auto"/>
            </w:tcBorders>
            <w:hideMark/>
          </w:tcPr>
          <w:p w14:paraId="52FAEBBE" w14:textId="77777777" w:rsidR="00026761" w:rsidRDefault="00026761">
            <w:pPr>
              <w:spacing w:after="0" w:line="240" w:lineRule="auto"/>
              <w:rPr>
                <w:b/>
                <w:lang w:eastAsia="en-US"/>
              </w:rPr>
            </w:pPr>
            <w:r>
              <w:rPr>
                <w:b/>
                <w:lang w:eastAsia="en-US"/>
              </w:rPr>
              <w:t>35</w:t>
            </w:r>
          </w:p>
        </w:tc>
        <w:tc>
          <w:tcPr>
            <w:tcW w:w="1114" w:type="dxa"/>
            <w:tcBorders>
              <w:top w:val="single" w:sz="4" w:space="0" w:color="auto"/>
              <w:left w:val="single" w:sz="4" w:space="0" w:color="auto"/>
              <w:bottom w:val="single" w:sz="4" w:space="0" w:color="auto"/>
              <w:right w:val="single" w:sz="4" w:space="0" w:color="auto"/>
            </w:tcBorders>
            <w:hideMark/>
          </w:tcPr>
          <w:p w14:paraId="7F32C604" w14:textId="77777777" w:rsidR="00026761" w:rsidRDefault="00026761">
            <w:pPr>
              <w:spacing w:after="0" w:line="240" w:lineRule="auto"/>
              <w:rPr>
                <w:b/>
                <w:lang w:eastAsia="en-US"/>
              </w:rPr>
            </w:pPr>
            <w:r>
              <w:rPr>
                <w:b/>
                <w:lang w:eastAsia="en-US"/>
              </w:rPr>
              <w:t>37</w:t>
            </w:r>
          </w:p>
        </w:tc>
        <w:tc>
          <w:tcPr>
            <w:tcW w:w="1384" w:type="dxa"/>
            <w:tcBorders>
              <w:top w:val="single" w:sz="4" w:space="0" w:color="auto"/>
              <w:left w:val="single" w:sz="4" w:space="0" w:color="auto"/>
              <w:bottom w:val="single" w:sz="4" w:space="0" w:color="auto"/>
              <w:right w:val="single" w:sz="4" w:space="0" w:color="auto"/>
            </w:tcBorders>
            <w:hideMark/>
          </w:tcPr>
          <w:p w14:paraId="59E37A2B" w14:textId="77777777" w:rsidR="00026761" w:rsidRDefault="00026761">
            <w:pPr>
              <w:spacing w:after="0" w:line="240" w:lineRule="auto"/>
              <w:rPr>
                <w:b/>
                <w:lang w:eastAsia="en-US"/>
              </w:rPr>
            </w:pPr>
            <w:r>
              <w:rPr>
                <w:b/>
                <w:lang w:eastAsia="en-US"/>
              </w:rPr>
              <w:t>18</w:t>
            </w:r>
          </w:p>
        </w:tc>
        <w:tc>
          <w:tcPr>
            <w:tcW w:w="1401" w:type="dxa"/>
            <w:tcBorders>
              <w:top w:val="single" w:sz="4" w:space="0" w:color="auto"/>
              <w:left w:val="single" w:sz="4" w:space="0" w:color="auto"/>
              <w:bottom w:val="single" w:sz="4" w:space="0" w:color="auto"/>
              <w:right w:val="single" w:sz="4" w:space="0" w:color="auto"/>
            </w:tcBorders>
            <w:hideMark/>
          </w:tcPr>
          <w:p w14:paraId="06D2A10F" w14:textId="77777777" w:rsidR="00026761" w:rsidRDefault="00026761">
            <w:pPr>
              <w:spacing w:after="0" w:line="240" w:lineRule="auto"/>
              <w:rPr>
                <w:b/>
                <w:lang w:eastAsia="en-US"/>
              </w:rPr>
            </w:pPr>
            <w:r>
              <w:rPr>
                <w:b/>
                <w:lang w:eastAsia="en-US"/>
              </w:rPr>
              <w:t>82</w:t>
            </w:r>
          </w:p>
        </w:tc>
        <w:tc>
          <w:tcPr>
            <w:tcW w:w="825" w:type="dxa"/>
            <w:tcBorders>
              <w:top w:val="single" w:sz="4" w:space="0" w:color="auto"/>
              <w:left w:val="single" w:sz="4" w:space="0" w:color="auto"/>
              <w:bottom w:val="single" w:sz="4" w:space="0" w:color="auto"/>
              <w:right w:val="single" w:sz="4" w:space="0" w:color="auto"/>
            </w:tcBorders>
            <w:hideMark/>
          </w:tcPr>
          <w:p w14:paraId="59798355" w14:textId="77777777" w:rsidR="00026761" w:rsidRDefault="00026761">
            <w:pPr>
              <w:spacing w:after="0" w:line="240" w:lineRule="auto"/>
              <w:rPr>
                <w:b/>
                <w:lang w:eastAsia="en-US"/>
              </w:rPr>
            </w:pPr>
            <w:r>
              <w:rPr>
                <w:b/>
                <w:lang w:eastAsia="en-US"/>
              </w:rPr>
              <w:t>45</w:t>
            </w:r>
          </w:p>
        </w:tc>
      </w:tr>
      <w:tr w:rsidR="00026761" w14:paraId="586FF6F0" w14:textId="77777777" w:rsidTr="00026761">
        <w:trPr>
          <w:trHeight w:val="197"/>
        </w:trPr>
        <w:tc>
          <w:tcPr>
            <w:tcW w:w="666" w:type="dxa"/>
            <w:vMerge w:val="restart"/>
            <w:tcBorders>
              <w:top w:val="single" w:sz="4" w:space="0" w:color="auto"/>
              <w:left w:val="single" w:sz="4" w:space="0" w:color="auto"/>
              <w:bottom w:val="single" w:sz="4" w:space="0" w:color="auto"/>
              <w:right w:val="single" w:sz="4" w:space="0" w:color="auto"/>
            </w:tcBorders>
            <w:vAlign w:val="center"/>
            <w:hideMark/>
          </w:tcPr>
          <w:p w14:paraId="71DF88A3" w14:textId="77777777" w:rsidR="00026761" w:rsidRDefault="00026761">
            <w:pPr>
              <w:spacing w:after="0" w:line="240" w:lineRule="auto"/>
              <w:rPr>
                <w:b/>
                <w:lang w:eastAsia="en-US"/>
              </w:rPr>
            </w:pPr>
            <w:r>
              <w:rPr>
                <w:b/>
                <w:lang w:eastAsia="en-US"/>
              </w:rPr>
              <w:t>Біологія</w:t>
            </w:r>
          </w:p>
        </w:tc>
        <w:tc>
          <w:tcPr>
            <w:tcW w:w="676" w:type="dxa"/>
            <w:tcBorders>
              <w:top w:val="single" w:sz="4" w:space="0" w:color="auto"/>
              <w:left w:val="single" w:sz="4" w:space="0" w:color="auto"/>
              <w:bottom w:val="single" w:sz="4" w:space="0" w:color="auto"/>
              <w:right w:val="single" w:sz="4" w:space="0" w:color="auto"/>
            </w:tcBorders>
            <w:hideMark/>
          </w:tcPr>
          <w:p w14:paraId="2789B7BF" w14:textId="77777777" w:rsidR="00026761" w:rsidRDefault="00026761">
            <w:pPr>
              <w:spacing w:after="0" w:line="240" w:lineRule="auto"/>
              <w:rPr>
                <w:lang w:eastAsia="en-US"/>
              </w:rPr>
            </w:pPr>
            <w:r>
              <w:rPr>
                <w:lang w:eastAsia="en-US"/>
              </w:rPr>
              <w:t>8-А</w:t>
            </w:r>
          </w:p>
        </w:tc>
        <w:tc>
          <w:tcPr>
            <w:tcW w:w="1052" w:type="dxa"/>
            <w:tcBorders>
              <w:top w:val="single" w:sz="4" w:space="0" w:color="auto"/>
              <w:left w:val="single" w:sz="4" w:space="0" w:color="auto"/>
              <w:bottom w:val="single" w:sz="4" w:space="0" w:color="auto"/>
              <w:right w:val="single" w:sz="4" w:space="0" w:color="auto"/>
            </w:tcBorders>
            <w:hideMark/>
          </w:tcPr>
          <w:p w14:paraId="695AEED4" w14:textId="77777777" w:rsidR="00026761" w:rsidRDefault="00026761">
            <w:pPr>
              <w:spacing w:after="0" w:line="240" w:lineRule="auto"/>
              <w:rPr>
                <w:lang w:eastAsia="en-US"/>
              </w:rPr>
            </w:pPr>
            <w:r>
              <w:rPr>
                <w:lang w:eastAsia="en-US"/>
              </w:rPr>
              <w:t>24</w:t>
            </w:r>
          </w:p>
        </w:tc>
        <w:tc>
          <w:tcPr>
            <w:tcW w:w="1186" w:type="dxa"/>
            <w:tcBorders>
              <w:top w:val="single" w:sz="4" w:space="0" w:color="auto"/>
              <w:left w:val="single" w:sz="4" w:space="0" w:color="auto"/>
              <w:bottom w:val="single" w:sz="4" w:space="0" w:color="auto"/>
              <w:right w:val="single" w:sz="4" w:space="0" w:color="auto"/>
            </w:tcBorders>
            <w:hideMark/>
          </w:tcPr>
          <w:p w14:paraId="6089300D" w14:textId="77777777" w:rsidR="00026761" w:rsidRDefault="00026761">
            <w:pPr>
              <w:spacing w:after="0" w:line="240" w:lineRule="auto"/>
              <w:rPr>
                <w:lang w:eastAsia="en-US"/>
              </w:rPr>
            </w:pPr>
            <w:r>
              <w:rPr>
                <w:lang w:eastAsia="en-US"/>
              </w:rPr>
              <w:t>38</w:t>
            </w:r>
          </w:p>
        </w:tc>
        <w:tc>
          <w:tcPr>
            <w:tcW w:w="1114" w:type="dxa"/>
            <w:tcBorders>
              <w:top w:val="single" w:sz="4" w:space="0" w:color="auto"/>
              <w:left w:val="single" w:sz="4" w:space="0" w:color="auto"/>
              <w:bottom w:val="single" w:sz="4" w:space="0" w:color="auto"/>
              <w:right w:val="single" w:sz="4" w:space="0" w:color="auto"/>
            </w:tcBorders>
            <w:hideMark/>
          </w:tcPr>
          <w:p w14:paraId="0A05584A" w14:textId="77777777" w:rsidR="00026761" w:rsidRDefault="00026761">
            <w:pPr>
              <w:spacing w:after="0" w:line="240" w:lineRule="auto"/>
              <w:rPr>
                <w:lang w:eastAsia="en-US"/>
              </w:rPr>
            </w:pPr>
            <w:r>
              <w:rPr>
                <w:lang w:eastAsia="en-US"/>
              </w:rPr>
              <w:t>38</w:t>
            </w:r>
          </w:p>
        </w:tc>
        <w:tc>
          <w:tcPr>
            <w:tcW w:w="1384" w:type="dxa"/>
            <w:tcBorders>
              <w:top w:val="single" w:sz="4" w:space="0" w:color="auto"/>
              <w:left w:val="single" w:sz="4" w:space="0" w:color="auto"/>
              <w:bottom w:val="single" w:sz="4" w:space="0" w:color="auto"/>
              <w:right w:val="single" w:sz="4" w:space="0" w:color="auto"/>
            </w:tcBorders>
            <w:hideMark/>
          </w:tcPr>
          <w:p w14:paraId="0A18C223"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72DC757B"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0E93D571" w14:textId="77777777" w:rsidR="00026761" w:rsidRDefault="00026761">
            <w:pPr>
              <w:spacing w:after="0" w:line="240" w:lineRule="auto"/>
              <w:rPr>
                <w:lang w:eastAsia="en-US"/>
              </w:rPr>
            </w:pPr>
            <w:r>
              <w:rPr>
                <w:lang w:eastAsia="en-US"/>
              </w:rPr>
              <w:t>62</w:t>
            </w:r>
          </w:p>
        </w:tc>
      </w:tr>
      <w:tr w:rsidR="00026761" w14:paraId="31B705BA"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613971"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EE57F3D" w14:textId="77777777" w:rsidR="00026761" w:rsidRDefault="00026761">
            <w:pPr>
              <w:spacing w:after="0" w:line="240" w:lineRule="auto"/>
              <w:rPr>
                <w:lang w:eastAsia="en-US"/>
              </w:rPr>
            </w:pPr>
            <w:r>
              <w:rPr>
                <w:lang w:eastAsia="en-US"/>
              </w:rPr>
              <w:t>8-Б</w:t>
            </w:r>
          </w:p>
        </w:tc>
        <w:tc>
          <w:tcPr>
            <w:tcW w:w="1052" w:type="dxa"/>
            <w:tcBorders>
              <w:top w:val="single" w:sz="4" w:space="0" w:color="auto"/>
              <w:left w:val="single" w:sz="4" w:space="0" w:color="auto"/>
              <w:bottom w:val="single" w:sz="4" w:space="0" w:color="auto"/>
              <w:right w:val="single" w:sz="4" w:space="0" w:color="auto"/>
            </w:tcBorders>
            <w:hideMark/>
          </w:tcPr>
          <w:p w14:paraId="254F232D" w14:textId="77777777" w:rsidR="00026761" w:rsidRDefault="00026761">
            <w:pPr>
              <w:spacing w:after="0" w:line="240" w:lineRule="auto"/>
              <w:rPr>
                <w:lang w:eastAsia="en-US"/>
              </w:rPr>
            </w:pPr>
            <w:r>
              <w:rPr>
                <w:lang w:eastAsia="en-US"/>
              </w:rPr>
              <w:t>17</w:t>
            </w:r>
          </w:p>
        </w:tc>
        <w:tc>
          <w:tcPr>
            <w:tcW w:w="1186" w:type="dxa"/>
            <w:tcBorders>
              <w:top w:val="single" w:sz="4" w:space="0" w:color="auto"/>
              <w:left w:val="single" w:sz="4" w:space="0" w:color="auto"/>
              <w:bottom w:val="single" w:sz="4" w:space="0" w:color="auto"/>
              <w:right w:val="single" w:sz="4" w:space="0" w:color="auto"/>
            </w:tcBorders>
            <w:hideMark/>
          </w:tcPr>
          <w:p w14:paraId="68052AEB" w14:textId="77777777" w:rsidR="00026761" w:rsidRDefault="00026761">
            <w:pPr>
              <w:spacing w:after="0" w:line="240" w:lineRule="auto"/>
              <w:rPr>
                <w:lang w:eastAsia="en-US"/>
              </w:rPr>
            </w:pPr>
            <w:r>
              <w:rPr>
                <w:lang w:eastAsia="en-US"/>
              </w:rPr>
              <w:t>35</w:t>
            </w:r>
          </w:p>
        </w:tc>
        <w:tc>
          <w:tcPr>
            <w:tcW w:w="1114" w:type="dxa"/>
            <w:tcBorders>
              <w:top w:val="single" w:sz="4" w:space="0" w:color="auto"/>
              <w:left w:val="single" w:sz="4" w:space="0" w:color="auto"/>
              <w:bottom w:val="single" w:sz="4" w:space="0" w:color="auto"/>
              <w:right w:val="single" w:sz="4" w:space="0" w:color="auto"/>
            </w:tcBorders>
            <w:hideMark/>
          </w:tcPr>
          <w:p w14:paraId="294C74B4" w14:textId="77777777" w:rsidR="00026761" w:rsidRDefault="00026761">
            <w:pPr>
              <w:spacing w:after="0" w:line="240" w:lineRule="auto"/>
              <w:rPr>
                <w:lang w:eastAsia="en-US"/>
              </w:rPr>
            </w:pPr>
            <w:r>
              <w:rPr>
                <w:lang w:eastAsia="en-US"/>
              </w:rPr>
              <w:t>48</w:t>
            </w:r>
          </w:p>
        </w:tc>
        <w:tc>
          <w:tcPr>
            <w:tcW w:w="1384" w:type="dxa"/>
            <w:tcBorders>
              <w:top w:val="single" w:sz="4" w:space="0" w:color="auto"/>
              <w:left w:val="single" w:sz="4" w:space="0" w:color="auto"/>
              <w:bottom w:val="single" w:sz="4" w:space="0" w:color="auto"/>
              <w:right w:val="single" w:sz="4" w:space="0" w:color="auto"/>
            </w:tcBorders>
            <w:hideMark/>
          </w:tcPr>
          <w:p w14:paraId="7525F67A"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4C6DA566"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56F164B" w14:textId="77777777" w:rsidR="00026761" w:rsidRDefault="00026761">
            <w:pPr>
              <w:spacing w:after="0" w:line="240" w:lineRule="auto"/>
              <w:rPr>
                <w:lang w:eastAsia="en-US"/>
              </w:rPr>
            </w:pPr>
            <w:r>
              <w:rPr>
                <w:lang w:eastAsia="en-US"/>
              </w:rPr>
              <w:t>52</w:t>
            </w:r>
          </w:p>
        </w:tc>
      </w:tr>
      <w:tr w:rsidR="00026761" w14:paraId="1077F2F6"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63792D"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tcPr>
          <w:p w14:paraId="642C8D8F" w14:textId="77777777" w:rsidR="00026761" w:rsidRDefault="00026761">
            <w:pPr>
              <w:spacing w:after="0" w:line="240" w:lineRule="auto"/>
              <w:rPr>
                <w:lang w:eastAsia="en-US"/>
              </w:rPr>
            </w:pPr>
          </w:p>
        </w:tc>
        <w:tc>
          <w:tcPr>
            <w:tcW w:w="1052" w:type="dxa"/>
            <w:tcBorders>
              <w:top w:val="single" w:sz="4" w:space="0" w:color="auto"/>
              <w:left w:val="single" w:sz="4" w:space="0" w:color="auto"/>
              <w:bottom w:val="single" w:sz="4" w:space="0" w:color="auto"/>
              <w:right w:val="single" w:sz="4" w:space="0" w:color="auto"/>
            </w:tcBorders>
            <w:hideMark/>
          </w:tcPr>
          <w:p w14:paraId="1C3F9B77" w14:textId="77777777" w:rsidR="00026761" w:rsidRDefault="00026761">
            <w:pPr>
              <w:spacing w:after="0" w:line="240" w:lineRule="auto"/>
              <w:rPr>
                <w:b/>
                <w:lang w:eastAsia="en-US"/>
              </w:rPr>
            </w:pPr>
            <w:r>
              <w:rPr>
                <w:b/>
                <w:lang w:eastAsia="en-US"/>
              </w:rPr>
              <w:t>21</w:t>
            </w:r>
          </w:p>
        </w:tc>
        <w:tc>
          <w:tcPr>
            <w:tcW w:w="1186" w:type="dxa"/>
            <w:tcBorders>
              <w:top w:val="single" w:sz="4" w:space="0" w:color="auto"/>
              <w:left w:val="single" w:sz="4" w:space="0" w:color="auto"/>
              <w:bottom w:val="single" w:sz="4" w:space="0" w:color="auto"/>
              <w:right w:val="single" w:sz="4" w:space="0" w:color="auto"/>
            </w:tcBorders>
            <w:hideMark/>
          </w:tcPr>
          <w:p w14:paraId="4F3BE904" w14:textId="77777777" w:rsidR="00026761" w:rsidRDefault="00026761">
            <w:pPr>
              <w:spacing w:after="0" w:line="240" w:lineRule="auto"/>
              <w:rPr>
                <w:b/>
                <w:lang w:eastAsia="en-US"/>
              </w:rPr>
            </w:pPr>
            <w:r>
              <w:rPr>
                <w:b/>
                <w:lang w:eastAsia="en-US"/>
              </w:rPr>
              <w:t>36</w:t>
            </w:r>
          </w:p>
        </w:tc>
        <w:tc>
          <w:tcPr>
            <w:tcW w:w="1114" w:type="dxa"/>
            <w:tcBorders>
              <w:top w:val="single" w:sz="4" w:space="0" w:color="auto"/>
              <w:left w:val="single" w:sz="4" w:space="0" w:color="auto"/>
              <w:bottom w:val="single" w:sz="4" w:space="0" w:color="auto"/>
              <w:right w:val="single" w:sz="4" w:space="0" w:color="auto"/>
            </w:tcBorders>
            <w:hideMark/>
          </w:tcPr>
          <w:p w14:paraId="48670E8D" w14:textId="77777777" w:rsidR="00026761" w:rsidRDefault="00026761">
            <w:pPr>
              <w:spacing w:after="0" w:line="240" w:lineRule="auto"/>
              <w:rPr>
                <w:b/>
                <w:lang w:eastAsia="en-US"/>
              </w:rPr>
            </w:pPr>
            <w:r>
              <w:rPr>
                <w:b/>
                <w:lang w:eastAsia="en-US"/>
              </w:rPr>
              <w:t>43</w:t>
            </w:r>
          </w:p>
        </w:tc>
        <w:tc>
          <w:tcPr>
            <w:tcW w:w="1384" w:type="dxa"/>
            <w:tcBorders>
              <w:top w:val="single" w:sz="4" w:space="0" w:color="auto"/>
              <w:left w:val="single" w:sz="4" w:space="0" w:color="auto"/>
              <w:bottom w:val="single" w:sz="4" w:space="0" w:color="auto"/>
              <w:right w:val="single" w:sz="4" w:space="0" w:color="auto"/>
            </w:tcBorders>
            <w:hideMark/>
          </w:tcPr>
          <w:p w14:paraId="34A617BB" w14:textId="77777777" w:rsidR="00026761" w:rsidRDefault="00026761">
            <w:pPr>
              <w:spacing w:after="0" w:line="240" w:lineRule="auto"/>
              <w:rPr>
                <w:b/>
                <w:lang w:eastAsia="en-US"/>
              </w:rPr>
            </w:pPr>
            <w:r>
              <w:rPr>
                <w:b/>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62E938F9" w14:textId="77777777" w:rsidR="00026761" w:rsidRDefault="00026761">
            <w:pPr>
              <w:spacing w:after="0" w:line="240" w:lineRule="auto"/>
              <w:rPr>
                <w:b/>
                <w:lang w:eastAsia="en-US"/>
              </w:rPr>
            </w:pPr>
            <w:r>
              <w:rPr>
                <w:b/>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83B92B5" w14:textId="77777777" w:rsidR="00026761" w:rsidRDefault="00026761">
            <w:pPr>
              <w:spacing w:after="0" w:line="240" w:lineRule="auto"/>
              <w:rPr>
                <w:b/>
                <w:lang w:eastAsia="en-US"/>
              </w:rPr>
            </w:pPr>
            <w:r>
              <w:rPr>
                <w:b/>
                <w:lang w:eastAsia="en-US"/>
              </w:rPr>
              <w:t>57</w:t>
            </w:r>
          </w:p>
        </w:tc>
      </w:tr>
      <w:tr w:rsidR="00026761" w14:paraId="020D6E40" w14:textId="77777777" w:rsidTr="00026761">
        <w:trPr>
          <w:trHeight w:val="197"/>
        </w:trPr>
        <w:tc>
          <w:tcPr>
            <w:tcW w:w="666" w:type="dxa"/>
            <w:vMerge w:val="restart"/>
            <w:tcBorders>
              <w:top w:val="single" w:sz="4" w:space="0" w:color="auto"/>
              <w:left w:val="single" w:sz="4" w:space="0" w:color="auto"/>
              <w:bottom w:val="single" w:sz="4" w:space="0" w:color="auto"/>
              <w:right w:val="single" w:sz="4" w:space="0" w:color="auto"/>
            </w:tcBorders>
            <w:vAlign w:val="center"/>
            <w:hideMark/>
          </w:tcPr>
          <w:p w14:paraId="64B08C99" w14:textId="77777777" w:rsidR="00026761" w:rsidRDefault="00026761">
            <w:pPr>
              <w:spacing w:after="0" w:line="240" w:lineRule="auto"/>
              <w:rPr>
                <w:b/>
                <w:lang w:eastAsia="en-US"/>
              </w:rPr>
            </w:pPr>
            <w:r>
              <w:rPr>
                <w:b/>
                <w:lang w:eastAsia="en-US"/>
              </w:rPr>
              <w:t xml:space="preserve">Історія </w:t>
            </w:r>
            <w:proofErr w:type="spellStart"/>
            <w:r>
              <w:rPr>
                <w:b/>
                <w:lang w:eastAsia="en-US"/>
              </w:rPr>
              <w:t>Укр</w:t>
            </w:r>
            <w:proofErr w:type="spellEnd"/>
            <w:r>
              <w:rPr>
                <w:b/>
                <w:lang w:eastAsia="en-US"/>
              </w:rPr>
              <w:t>.</w:t>
            </w:r>
          </w:p>
        </w:tc>
        <w:tc>
          <w:tcPr>
            <w:tcW w:w="676" w:type="dxa"/>
            <w:tcBorders>
              <w:top w:val="single" w:sz="4" w:space="0" w:color="auto"/>
              <w:left w:val="single" w:sz="4" w:space="0" w:color="auto"/>
              <w:bottom w:val="single" w:sz="4" w:space="0" w:color="auto"/>
              <w:right w:val="single" w:sz="4" w:space="0" w:color="auto"/>
            </w:tcBorders>
            <w:hideMark/>
          </w:tcPr>
          <w:p w14:paraId="640EC37D" w14:textId="77777777" w:rsidR="00026761" w:rsidRDefault="00026761">
            <w:pPr>
              <w:spacing w:after="0" w:line="240" w:lineRule="auto"/>
              <w:rPr>
                <w:lang w:eastAsia="en-US"/>
              </w:rPr>
            </w:pPr>
            <w:r>
              <w:rPr>
                <w:lang w:eastAsia="en-US"/>
              </w:rPr>
              <w:t>9-А</w:t>
            </w:r>
          </w:p>
        </w:tc>
        <w:tc>
          <w:tcPr>
            <w:tcW w:w="1052" w:type="dxa"/>
            <w:tcBorders>
              <w:top w:val="single" w:sz="4" w:space="0" w:color="auto"/>
              <w:left w:val="single" w:sz="4" w:space="0" w:color="auto"/>
              <w:bottom w:val="single" w:sz="4" w:space="0" w:color="auto"/>
              <w:right w:val="single" w:sz="4" w:space="0" w:color="auto"/>
            </w:tcBorders>
            <w:hideMark/>
          </w:tcPr>
          <w:p w14:paraId="256E808F" w14:textId="77777777" w:rsidR="00026761" w:rsidRDefault="00026761">
            <w:pPr>
              <w:spacing w:after="0" w:line="240" w:lineRule="auto"/>
              <w:rPr>
                <w:lang w:eastAsia="en-US"/>
              </w:rPr>
            </w:pPr>
            <w:r>
              <w:rPr>
                <w:lang w:eastAsia="en-US"/>
              </w:rPr>
              <w:t>43</w:t>
            </w:r>
          </w:p>
        </w:tc>
        <w:tc>
          <w:tcPr>
            <w:tcW w:w="1186" w:type="dxa"/>
            <w:tcBorders>
              <w:top w:val="single" w:sz="4" w:space="0" w:color="auto"/>
              <w:left w:val="single" w:sz="4" w:space="0" w:color="auto"/>
              <w:bottom w:val="single" w:sz="4" w:space="0" w:color="auto"/>
              <w:right w:val="single" w:sz="4" w:space="0" w:color="auto"/>
            </w:tcBorders>
            <w:hideMark/>
          </w:tcPr>
          <w:p w14:paraId="1B46A1E1" w14:textId="77777777" w:rsidR="00026761" w:rsidRDefault="00026761">
            <w:pPr>
              <w:spacing w:after="0" w:line="240" w:lineRule="auto"/>
              <w:rPr>
                <w:lang w:eastAsia="en-US"/>
              </w:rPr>
            </w:pPr>
            <w:r>
              <w:rPr>
                <w:lang w:eastAsia="en-US"/>
              </w:rPr>
              <w:t>50</w:t>
            </w:r>
          </w:p>
        </w:tc>
        <w:tc>
          <w:tcPr>
            <w:tcW w:w="1114" w:type="dxa"/>
            <w:tcBorders>
              <w:top w:val="single" w:sz="4" w:space="0" w:color="auto"/>
              <w:left w:val="single" w:sz="4" w:space="0" w:color="auto"/>
              <w:bottom w:val="single" w:sz="4" w:space="0" w:color="auto"/>
              <w:right w:val="single" w:sz="4" w:space="0" w:color="auto"/>
            </w:tcBorders>
            <w:hideMark/>
          </w:tcPr>
          <w:p w14:paraId="7FBCE37D" w14:textId="77777777" w:rsidR="00026761" w:rsidRDefault="00026761">
            <w:pPr>
              <w:spacing w:after="0" w:line="240" w:lineRule="auto"/>
              <w:rPr>
                <w:lang w:eastAsia="en-US"/>
              </w:rPr>
            </w:pPr>
            <w:r>
              <w:rPr>
                <w:lang w:eastAsia="en-US"/>
              </w:rPr>
              <w:t>7</w:t>
            </w:r>
          </w:p>
        </w:tc>
        <w:tc>
          <w:tcPr>
            <w:tcW w:w="1384" w:type="dxa"/>
            <w:tcBorders>
              <w:top w:val="single" w:sz="4" w:space="0" w:color="auto"/>
              <w:left w:val="single" w:sz="4" w:space="0" w:color="auto"/>
              <w:bottom w:val="single" w:sz="4" w:space="0" w:color="auto"/>
              <w:right w:val="single" w:sz="4" w:space="0" w:color="auto"/>
            </w:tcBorders>
            <w:hideMark/>
          </w:tcPr>
          <w:p w14:paraId="0C703FCE"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494C6C05"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13D8DFC6" w14:textId="77777777" w:rsidR="00026761" w:rsidRDefault="00026761">
            <w:pPr>
              <w:spacing w:after="0" w:line="240" w:lineRule="auto"/>
              <w:rPr>
                <w:lang w:eastAsia="en-US"/>
              </w:rPr>
            </w:pPr>
            <w:r>
              <w:rPr>
                <w:lang w:eastAsia="en-US"/>
              </w:rPr>
              <w:t>93</w:t>
            </w:r>
          </w:p>
        </w:tc>
      </w:tr>
      <w:tr w:rsidR="00026761" w14:paraId="0D17C3FE"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B2D05"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70AF342" w14:textId="77777777" w:rsidR="00026761" w:rsidRDefault="00026761">
            <w:pPr>
              <w:spacing w:after="0" w:line="240" w:lineRule="auto"/>
              <w:rPr>
                <w:lang w:eastAsia="en-US"/>
              </w:rPr>
            </w:pPr>
            <w:r>
              <w:rPr>
                <w:lang w:eastAsia="en-US"/>
              </w:rPr>
              <w:t>9-Б</w:t>
            </w:r>
          </w:p>
        </w:tc>
        <w:tc>
          <w:tcPr>
            <w:tcW w:w="1052" w:type="dxa"/>
            <w:tcBorders>
              <w:top w:val="single" w:sz="4" w:space="0" w:color="auto"/>
              <w:left w:val="single" w:sz="4" w:space="0" w:color="auto"/>
              <w:bottom w:val="single" w:sz="4" w:space="0" w:color="auto"/>
              <w:right w:val="single" w:sz="4" w:space="0" w:color="auto"/>
            </w:tcBorders>
            <w:hideMark/>
          </w:tcPr>
          <w:p w14:paraId="5A22FEAC" w14:textId="77777777" w:rsidR="00026761" w:rsidRDefault="00026761">
            <w:pPr>
              <w:spacing w:after="0" w:line="240" w:lineRule="auto"/>
              <w:rPr>
                <w:lang w:eastAsia="en-US"/>
              </w:rPr>
            </w:pPr>
            <w:r>
              <w:rPr>
                <w:lang w:eastAsia="en-US"/>
              </w:rPr>
              <w:t>30</w:t>
            </w:r>
          </w:p>
        </w:tc>
        <w:tc>
          <w:tcPr>
            <w:tcW w:w="1186" w:type="dxa"/>
            <w:tcBorders>
              <w:top w:val="single" w:sz="4" w:space="0" w:color="auto"/>
              <w:left w:val="single" w:sz="4" w:space="0" w:color="auto"/>
              <w:bottom w:val="single" w:sz="4" w:space="0" w:color="auto"/>
              <w:right w:val="single" w:sz="4" w:space="0" w:color="auto"/>
            </w:tcBorders>
            <w:hideMark/>
          </w:tcPr>
          <w:p w14:paraId="0B90E235" w14:textId="77777777" w:rsidR="00026761" w:rsidRDefault="00026761">
            <w:pPr>
              <w:spacing w:after="0" w:line="240" w:lineRule="auto"/>
              <w:rPr>
                <w:lang w:eastAsia="en-US"/>
              </w:rPr>
            </w:pPr>
            <w:r>
              <w:rPr>
                <w:lang w:eastAsia="en-US"/>
              </w:rPr>
              <w:t>50</w:t>
            </w:r>
          </w:p>
        </w:tc>
        <w:tc>
          <w:tcPr>
            <w:tcW w:w="1114" w:type="dxa"/>
            <w:tcBorders>
              <w:top w:val="single" w:sz="4" w:space="0" w:color="auto"/>
              <w:left w:val="single" w:sz="4" w:space="0" w:color="auto"/>
              <w:bottom w:val="single" w:sz="4" w:space="0" w:color="auto"/>
              <w:right w:val="single" w:sz="4" w:space="0" w:color="auto"/>
            </w:tcBorders>
            <w:hideMark/>
          </w:tcPr>
          <w:p w14:paraId="5042B6F0" w14:textId="77777777" w:rsidR="00026761" w:rsidRDefault="00026761">
            <w:pPr>
              <w:spacing w:after="0" w:line="240" w:lineRule="auto"/>
              <w:rPr>
                <w:lang w:eastAsia="en-US"/>
              </w:rPr>
            </w:pPr>
            <w:r>
              <w:rPr>
                <w:lang w:eastAsia="en-US"/>
              </w:rPr>
              <w:t>20</w:t>
            </w:r>
          </w:p>
        </w:tc>
        <w:tc>
          <w:tcPr>
            <w:tcW w:w="1384" w:type="dxa"/>
            <w:tcBorders>
              <w:top w:val="single" w:sz="4" w:space="0" w:color="auto"/>
              <w:left w:val="single" w:sz="4" w:space="0" w:color="auto"/>
              <w:bottom w:val="single" w:sz="4" w:space="0" w:color="auto"/>
              <w:right w:val="single" w:sz="4" w:space="0" w:color="auto"/>
            </w:tcBorders>
            <w:hideMark/>
          </w:tcPr>
          <w:p w14:paraId="2A70EB0F" w14:textId="77777777" w:rsidR="00026761" w:rsidRDefault="00026761">
            <w:pPr>
              <w:spacing w:after="0" w:line="240" w:lineRule="auto"/>
              <w:rPr>
                <w:lang w:eastAsia="en-US"/>
              </w:rPr>
            </w:pPr>
            <w:r>
              <w:rPr>
                <w:lang w:eastAsia="en-US"/>
              </w:rPr>
              <w:t>0</w:t>
            </w:r>
          </w:p>
        </w:tc>
        <w:tc>
          <w:tcPr>
            <w:tcW w:w="1401" w:type="dxa"/>
            <w:tcBorders>
              <w:top w:val="single" w:sz="4" w:space="0" w:color="auto"/>
              <w:left w:val="single" w:sz="4" w:space="0" w:color="auto"/>
              <w:bottom w:val="single" w:sz="4" w:space="0" w:color="auto"/>
              <w:right w:val="single" w:sz="4" w:space="0" w:color="auto"/>
            </w:tcBorders>
            <w:hideMark/>
          </w:tcPr>
          <w:p w14:paraId="48F65812" w14:textId="77777777" w:rsidR="00026761" w:rsidRDefault="00026761">
            <w:pPr>
              <w:spacing w:after="0" w:line="240" w:lineRule="auto"/>
              <w:rPr>
                <w:lang w:eastAsia="en-US"/>
              </w:rPr>
            </w:pPr>
            <w:r>
              <w:rPr>
                <w:lang w:eastAsia="en-US"/>
              </w:rPr>
              <w:t>100</w:t>
            </w:r>
          </w:p>
        </w:tc>
        <w:tc>
          <w:tcPr>
            <w:tcW w:w="825" w:type="dxa"/>
            <w:tcBorders>
              <w:top w:val="single" w:sz="4" w:space="0" w:color="auto"/>
              <w:left w:val="single" w:sz="4" w:space="0" w:color="auto"/>
              <w:bottom w:val="single" w:sz="4" w:space="0" w:color="auto"/>
              <w:right w:val="single" w:sz="4" w:space="0" w:color="auto"/>
            </w:tcBorders>
            <w:hideMark/>
          </w:tcPr>
          <w:p w14:paraId="2D9D782B" w14:textId="77777777" w:rsidR="00026761" w:rsidRDefault="00026761">
            <w:pPr>
              <w:spacing w:after="0" w:line="240" w:lineRule="auto"/>
              <w:rPr>
                <w:lang w:eastAsia="en-US"/>
              </w:rPr>
            </w:pPr>
            <w:r>
              <w:rPr>
                <w:lang w:eastAsia="en-US"/>
              </w:rPr>
              <w:t>80</w:t>
            </w:r>
          </w:p>
        </w:tc>
      </w:tr>
      <w:tr w:rsidR="00026761" w14:paraId="11CCFDA0" w14:textId="77777777" w:rsidTr="00026761">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6ADDB" w14:textId="77777777" w:rsidR="00026761" w:rsidRDefault="00026761">
            <w:pPr>
              <w:spacing w:after="0" w:line="240" w:lineRule="auto"/>
              <w:rPr>
                <w:b/>
                <w:lang w:eastAsia="en-US"/>
              </w:rPr>
            </w:pPr>
          </w:p>
        </w:tc>
        <w:tc>
          <w:tcPr>
            <w:tcW w:w="676" w:type="dxa"/>
            <w:tcBorders>
              <w:top w:val="single" w:sz="4" w:space="0" w:color="auto"/>
              <w:left w:val="single" w:sz="4" w:space="0" w:color="auto"/>
              <w:bottom w:val="single" w:sz="4" w:space="0" w:color="auto"/>
              <w:right w:val="single" w:sz="4" w:space="0" w:color="auto"/>
            </w:tcBorders>
            <w:hideMark/>
          </w:tcPr>
          <w:p w14:paraId="58088871" w14:textId="77777777" w:rsidR="00026761" w:rsidRDefault="00026761">
            <w:pPr>
              <w:spacing w:after="0" w:line="240" w:lineRule="auto"/>
              <w:rPr>
                <w:lang w:eastAsia="en-US"/>
              </w:rPr>
            </w:pPr>
            <w:r>
              <w:rPr>
                <w:lang w:eastAsia="en-US"/>
              </w:rPr>
              <w:t>9-В</w:t>
            </w:r>
          </w:p>
        </w:tc>
        <w:tc>
          <w:tcPr>
            <w:tcW w:w="1052" w:type="dxa"/>
            <w:tcBorders>
              <w:top w:val="single" w:sz="4" w:space="0" w:color="auto"/>
              <w:left w:val="single" w:sz="4" w:space="0" w:color="auto"/>
              <w:bottom w:val="single" w:sz="4" w:space="0" w:color="auto"/>
              <w:right w:val="single" w:sz="4" w:space="0" w:color="auto"/>
            </w:tcBorders>
            <w:hideMark/>
          </w:tcPr>
          <w:p w14:paraId="5A6747BE" w14:textId="77777777" w:rsidR="00026761" w:rsidRDefault="00026761">
            <w:pPr>
              <w:spacing w:after="0" w:line="240" w:lineRule="auto"/>
              <w:rPr>
                <w:lang w:eastAsia="en-US"/>
              </w:rPr>
            </w:pPr>
            <w:r>
              <w:rPr>
                <w:lang w:eastAsia="en-US"/>
              </w:rPr>
              <w:t>11</w:t>
            </w:r>
          </w:p>
        </w:tc>
        <w:tc>
          <w:tcPr>
            <w:tcW w:w="1186" w:type="dxa"/>
            <w:tcBorders>
              <w:top w:val="single" w:sz="4" w:space="0" w:color="auto"/>
              <w:left w:val="single" w:sz="4" w:space="0" w:color="auto"/>
              <w:bottom w:val="single" w:sz="4" w:space="0" w:color="auto"/>
              <w:right w:val="single" w:sz="4" w:space="0" w:color="auto"/>
            </w:tcBorders>
            <w:hideMark/>
          </w:tcPr>
          <w:p w14:paraId="4738250E" w14:textId="77777777" w:rsidR="00026761" w:rsidRDefault="00026761">
            <w:pPr>
              <w:spacing w:after="0" w:line="240" w:lineRule="auto"/>
              <w:rPr>
                <w:lang w:eastAsia="en-US"/>
              </w:rPr>
            </w:pPr>
            <w:r>
              <w:rPr>
                <w:lang w:eastAsia="en-US"/>
              </w:rPr>
              <w:t>37</w:t>
            </w:r>
          </w:p>
        </w:tc>
        <w:tc>
          <w:tcPr>
            <w:tcW w:w="1114" w:type="dxa"/>
            <w:tcBorders>
              <w:top w:val="single" w:sz="4" w:space="0" w:color="auto"/>
              <w:left w:val="single" w:sz="4" w:space="0" w:color="auto"/>
              <w:bottom w:val="single" w:sz="4" w:space="0" w:color="auto"/>
              <w:right w:val="single" w:sz="4" w:space="0" w:color="auto"/>
            </w:tcBorders>
            <w:hideMark/>
          </w:tcPr>
          <w:p w14:paraId="4FF26C8B" w14:textId="77777777" w:rsidR="00026761" w:rsidRDefault="00026761">
            <w:pPr>
              <w:spacing w:after="0" w:line="240" w:lineRule="auto"/>
              <w:rPr>
                <w:lang w:eastAsia="en-US"/>
              </w:rPr>
            </w:pPr>
            <w:r>
              <w:rPr>
                <w:lang w:eastAsia="en-US"/>
              </w:rPr>
              <w:t>47</w:t>
            </w:r>
          </w:p>
        </w:tc>
        <w:tc>
          <w:tcPr>
            <w:tcW w:w="1384" w:type="dxa"/>
            <w:tcBorders>
              <w:top w:val="single" w:sz="4" w:space="0" w:color="auto"/>
              <w:left w:val="single" w:sz="4" w:space="0" w:color="auto"/>
              <w:bottom w:val="single" w:sz="4" w:space="0" w:color="auto"/>
              <w:right w:val="single" w:sz="4" w:space="0" w:color="auto"/>
            </w:tcBorders>
            <w:hideMark/>
          </w:tcPr>
          <w:p w14:paraId="223ADDE6" w14:textId="77777777" w:rsidR="00026761" w:rsidRDefault="00026761">
            <w:pPr>
              <w:spacing w:after="0" w:line="240" w:lineRule="auto"/>
              <w:rPr>
                <w:lang w:eastAsia="en-US"/>
              </w:rPr>
            </w:pPr>
            <w:r>
              <w:rPr>
                <w:lang w:eastAsia="en-US"/>
              </w:rPr>
              <w:t>5</w:t>
            </w:r>
          </w:p>
        </w:tc>
        <w:tc>
          <w:tcPr>
            <w:tcW w:w="1401" w:type="dxa"/>
            <w:tcBorders>
              <w:top w:val="single" w:sz="4" w:space="0" w:color="auto"/>
              <w:left w:val="single" w:sz="4" w:space="0" w:color="auto"/>
              <w:bottom w:val="single" w:sz="4" w:space="0" w:color="auto"/>
              <w:right w:val="single" w:sz="4" w:space="0" w:color="auto"/>
            </w:tcBorders>
            <w:hideMark/>
          </w:tcPr>
          <w:p w14:paraId="475F8C62" w14:textId="77777777" w:rsidR="00026761" w:rsidRDefault="00026761">
            <w:pPr>
              <w:spacing w:after="0" w:line="240" w:lineRule="auto"/>
              <w:rPr>
                <w:lang w:eastAsia="en-US"/>
              </w:rPr>
            </w:pPr>
            <w:r>
              <w:rPr>
                <w:lang w:eastAsia="en-US"/>
              </w:rPr>
              <w:t>95</w:t>
            </w:r>
          </w:p>
        </w:tc>
        <w:tc>
          <w:tcPr>
            <w:tcW w:w="825" w:type="dxa"/>
            <w:tcBorders>
              <w:top w:val="single" w:sz="4" w:space="0" w:color="auto"/>
              <w:left w:val="single" w:sz="4" w:space="0" w:color="auto"/>
              <w:bottom w:val="single" w:sz="4" w:space="0" w:color="auto"/>
              <w:right w:val="single" w:sz="4" w:space="0" w:color="auto"/>
            </w:tcBorders>
            <w:hideMark/>
          </w:tcPr>
          <w:p w14:paraId="37995E8C" w14:textId="77777777" w:rsidR="00026761" w:rsidRDefault="00026761">
            <w:pPr>
              <w:spacing w:after="0" w:line="240" w:lineRule="auto"/>
              <w:rPr>
                <w:lang w:eastAsia="en-US"/>
              </w:rPr>
            </w:pPr>
            <w:r>
              <w:rPr>
                <w:lang w:eastAsia="en-US"/>
              </w:rPr>
              <w:t>48</w:t>
            </w:r>
          </w:p>
        </w:tc>
      </w:tr>
    </w:tbl>
    <w:p w14:paraId="002A91A9" w14:textId="77777777" w:rsidR="00026761" w:rsidRDefault="00026761" w:rsidP="00026761">
      <w:pPr>
        <w:spacing w:after="0" w:line="240" w:lineRule="auto"/>
        <w:jc w:val="both"/>
        <w:rPr>
          <w:sz w:val="28"/>
          <w:szCs w:val="28"/>
        </w:rPr>
      </w:pPr>
      <w:r>
        <w:rPr>
          <w:sz w:val="28"/>
          <w:szCs w:val="28"/>
        </w:rPr>
        <w:t xml:space="preserve">       </w:t>
      </w:r>
      <w:r>
        <w:rPr>
          <w:rFonts w:asciiTheme="minorHAnsi" w:eastAsiaTheme="minorEastAsia" w:hAnsiTheme="minorHAnsi" w:cstheme="minorBidi"/>
          <w:noProof/>
        </w:rPr>
        <w:drawing>
          <wp:inline distT="0" distB="0" distL="0" distR="0" wp14:anchorId="3868B1FB" wp14:editId="2380ACB9">
            <wp:extent cx="5495925" cy="320992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22AC26" w14:textId="77777777" w:rsidR="00026761" w:rsidRDefault="00026761" w:rsidP="00026761">
      <w:pPr>
        <w:spacing w:after="0" w:line="240" w:lineRule="auto"/>
        <w:jc w:val="both"/>
        <w:rPr>
          <w:sz w:val="28"/>
          <w:szCs w:val="28"/>
        </w:rPr>
      </w:pPr>
    </w:p>
    <w:p w14:paraId="59333101" w14:textId="77777777" w:rsidR="00026761" w:rsidRDefault="00026761" w:rsidP="00026761">
      <w:pPr>
        <w:spacing w:after="0" w:line="240" w:lineRule="auto"/>
        <w:jc w:val="both"/>
        <w:rPr>
          <w:sz w:val="28"/>
          <w:szCs w:val="28"/>
        </w:rPr>
      </w:pPr>
      <w:r>
        <w:rPr>
          <w:rFonts w:asciiTheme="minorHAnsi" w:eastAsiaTheme="minorEastAsia" w:hAnsiTheme="minorHAnsi" w:cstheme="minorBidi"/>
          <w:noProof/>
        </w:rPr>
        <w:lastRenderedPageBreak/>
        <w:drawing>
          <wp:inline distT="0" distB="0" distL="0" distR="0" wp14:anchorId="1A6EF413" wp14:editId="2D963F97">
            <wp:extent cx="5495925" cy="320992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EBDDB0" w14:textId="77777777" w:rsidR="00026761" w:rsidRDefault="00026761" w:rsidP="00026761">
      <w:pPr>
        <w:spacing w:after="0" w:line="240" w:lineRule="auto"/>
        <w:jc w:val="both"/>
        <w:rPr>
          <w:sz w:val="28"/>
          <w:szCs w:val="28"/>
        </w:rPr>
      </w:pPr>
    </w:p>
    <w:p w14:paraId="42A4791C" w14:textId="77777777" w:rsidR="00026761" w:rsidRDefault="00026761" w:rsidP="00026761">
      <w:pPr>
        <w:spacing w:after="0" w:line="240" w:lineRule="auto"/>
        <w:jc w:val="both"/>
        <w:rPr>
          <w:sz w:val="28"/>
          <w:szCs w:val="28"/>
        </w:rPr>
      </w:pPr>
    </w:p>
    <w:p w14:paraId="3AC70EA6" w14:textId="77777777" w:rsidR="00026761" w:rsidRDefault="00026761" w:rsidP="00026761">
      <w:pPr>
        <w:spacing w:after="0" w:line="240" w:lineRule="auto"/>
        <w:jc w:val="both"/>
        <w:rPr>
          <w:sz w:val="28"/>
          <w:szCs w:val="28"/>
        </w:rPr>
      </w:pPr>
      <w:r>
        <w:rPr>
          <w:rFonts w:asciiTheme="minorHAnsi" w:eastAsiaTheme="minorEastAsia" w:hAnsiTheme="minorHAnsi" w:cstheme="minorBidi"/>
          <w:noProof/>
        </w:rPr>
        <w:drawing>
          <wp:inline distT="0" distB="0" distL="0" distR="0" wp14:anchorId="781250A7" wp14:editId="71AD1DD6">
            <wp:extent cx="5495925" cy="320992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89CA3A" w14:textId="77777777" w:rsidR="00026761" w:rsidRDefault="00026761" w:rsidP="00026761">
      <w:pPr>
        <w:spacing w:after="0" w:line="240" w:lineRule="auto"/>
        <w:jc w:val="both"/>
        <w:rPr>
          <w:sz w:val="28"/>
          <w:szCs w:val="28"/>
        </w:rPr>
      </w:pPr>
    </w:p>
    <w:p w14:paraId="1E1FD755" w14:textId="77777777" w:rsidR="00026761" w:rsidRDefault="00026761" w:rsidP="00026761">
      <w:pPr>
        <w:spacing w:after="0" w:line="240" w:lineRule="auto"/>
        <w:jc w:val="both"/>
        <w:rPr>
          <w:sz w:val="28"/>
          <w:szCs w:val="28"/>
        </w:rPr>
      </w:pPr>
      <w:r>
        <w:rPr>
          <w:rFonts w:asciiTheme="minorHAnsi" w:eastAsiaTheme="minorEastAsia" w:hAnsiTheme="minorHAnsi" w:cstheme="minorBidi"/>
          <w:noProof/>
        </w:rPr>
        <w:lastRenderedPageBreak/>
        <w:drawing>
          <wp:inline distT="0" distB="0" distL="0" distR="0" wp14:anchorId="195E8EA9" wp14:editId="5B939CDE">
            <wp:extent cx="5495925" cy="3209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949D90" w14:textId="77777777" w:rsidR="00F25DB6" w:rsidRDefault="00F25DB6" w:rsidP="00026761">
      <w:pPr>
        <w:spacing w:after="0" w:line="240" w:lineRule="auto"/>
        <w:jc w:val="both"/>
        <w:rPr>
          <w:sz w:val="28"/>
          <w:szCs w:val="28"/>
        </w:rPr>
      </w:pPr>
    </w:p>
    <w:p w14:paraId="4E6D7FCE" w14:textId="77777777" w:rsidR="00F25DB6" w:rsidRDefault="00F25DB6" w:rsidP="00026761">
      <w:pPr>
        <w:spacing w:after="0" w:line="240" w:lineRule="auto"/>
        <w:jc w:val="both"/>
        <w:rPr>
          <w:sz w:val="28"/>
          <w:szCs w:val="28"/>
        </w:rPr>
      </w:pPr>
    </w:p>
    <w:p w14:paraId="59CCE5F0" w14:textId="77777777" w:rsidR="00F25DB6" w:rsidRDefault="00F25DB6" w:rsidP="00026761">
      <w:pPr>
        <w:spacing w:after="0" w:line="240" w:lineRule="auto"/>
        <w:jc w:val="both"/>
        <w:rPr>
          <w:sz w:val="28"/>
          <w:szCs w:val="28"/>
        </w:rPr>
      </w:pPr>
    </w:p>
    <w:tbl>
      <w:tblPr>
        <w:tblStyle w:val="afc"/>
        <w:tblW w:w="9918" w:type="dxa"/>
        <w:tblLayout w:type="fixed"/>
        <w:tblLook w:val="04A0" w:firstRow="1" w:lastRow="0" w:firstColumn="1" w:lastColumn="0" w:noHBand="0" w:noVBand="1"/>
      </w:tblPr>
      <w:tblGrid>
        <w:gridCol w:w="2041"/>
        <w:gridCol w:w="6318"/>
        <w:gridCol w:w="1559"/>
      </w:tblGrid>
      <w:tr w:rsidR="00F25DB6" w14:paraId="4F742F9E" w14:textId="77777777" w:rsidTr="0009600F">
        <w:tc>
          <w:tcPr>
            <w:tcW w:w="2041" w:type="dxa"/>
          </w:tcPr>
          <w:p w14:paraId="249E1BCE" w14:textId="77777777" w:rsidR="00F25DB6" w:rsidRDefault="00F25DB6" w:rsidP="00026761">
            <w:pPr>
              <w:spacing w:after="0" w:line="240" w:lineRule="auto"/>
              <w:jc w:val="both"/>
              <w:rPr>
                <w:sz w:val="28"/>
                <w:szCs w:val="28"/>
              </w:rPr>
            </w:pPr>
          </w:p>
        </w:tc>
        <w:tc>
          <w:tcPr>
            <w:tcW w:w="6318" w:type="dxa"/>
          </w:tcPr>
          <w:p w14:paraId="609D6BBA" w14:textId="77777777" w:rsidR="00F25DB6" w:rsidRPr="00E53637" w:rsidRDefault="00F25DB6" w:rsidP="00F25DB6">
            <w:pPr>
              <w:pStyle w:val="Style67"/>
              <w:widowControl/>
              <w:spacing w:line="240" w:lineRule="auto"/>
              <w:ind w:firstLine="0"/>
              <w:rPr>
                <w:lang w:val="uk-UA" w:eastAsia="uk-UA"/>
              </w:rPr>
            </w:pPr>
            <w:r w:rsidRPr="00E53637">
              <w:rPr>
                <w:rStyle w:val="FontStyle85"/>
                <w:sz w:val="28"/>
                <w:szCs w:val="28"/>
                <w:lang w:val="uk-UA"/>
              </w:rPr>
              <w:t xml:space="preserve">  </w:t>
            </w:r>
            <w:r w:rsidRPr="00E53637">
              <w:rPr>
                <w:rStyle w:val="FontStyle85"/>
                <w:lang w:val="uk-UA"/>
              </w:rPr>
              <w:t xml:space="preserve">     Успішність учнів 5-11 класів на кінець І семестру   складає  95 %,  якість  знань 45%. Високий рівень знань мають 35 учні 5-11 класів, що становить 9%, достатній – 139 учнів (36%), середній – 195 учнів  (50%). Початковий рівень знань мають 20 учнів, що становить 5%. Слід відмітити, класи, в яких навчається найбільше учнів з високим рівнем знань. Це  9-А (6 учнів), 11 ( 9 учнів), 8-А (5 учнів). Чотири учні з високим рівнем знань у 5-Б класі, по три учні у 7-В та 6-А класах, два учні у 8-Б класі та по одному в 5-А, 6-Б, 5-В класах. Початковий рівень знань мають учні 5-В, 7-А, 7-Б, 7-В, 8-А, 8-Б, 9-В, 11 класів. Деякі з цих здобувачів освіти мають початковий рівень з кількох предметів. Це </w:t>
            </w:r>
            <w:proofErr w:type="spellStart"/>
            <w:r w:rsidRPr="00E53637">
              <w:rPr>
                <w:rStyle w:val="FontStyle85"/>
                <w:lang w:val="uk-UA"/>
              </w:rPr>
              <w:t>Баратей</w:t>
            </w:r>
            <w:proofErr w:type="spellEnd"/>
            <w:r w:rsidRPr="00E53637">
              <w:rPr>
                <w:rStyle w:val="FontStyle85"/>
                <w:lang w:val="uk-UA"/>
              </w:rPr>
              <w:t xml:space="preserve"> А., Корнієнко Н. (7-В), Мартинюк Є (9-В), </w:t>
            </w:r>
            <w:proofErr w:type="spellStart"/>
            <w:r w:rsidRPr="00E53637">
              <w:rPr>
                <w:rStyle w:val="FontStyle85"/>
                <w:lang w:val="uk-UA"/>
              </w:rPr>
              <w:t>Бриков</w:t>
            </w:r>
            <w:proofErr w:type="spellEnd"/>
            <w:r w:rsidRPr="00E53637">
              <w:rPr>
                <w:rStyle w:val="FontStyle85"/>
                <w:lang w:val="uk-UA"/>
              </w:rPr>
              <w:t xml:space="preserve"> О., Федоров Б.  (5-В), </w:t>
            </w:r>
            <w:proofErr w:type="spellStart"/>
            <w:r w:rsidRPr="00E53637">
              <w:rPr>
                <w:rStyle w:val="FontStyle85"/>
                <w:lang w:val="uk-UA"/>
              </w:rPr>
              <w:t>Тупотін</w:t>
            </w:r>
            <w:proofErr w:type="spellEnd"/>
            <w:r w:rsidRPr="00E53637">
              <w:rPr>
                <w:rStyle w:val="FontStyle85"/>
                <w:lang w:val="uk-UA"/>
              </w:rPr>
              <w:t xml:space="preserve"> К. (8-А), </w:t>
            </w:r>
            <w:proofErr w:type="spellStart"/>
            <w:r w:rsidRPr="00E53637">
              <w:rPr>
                <w:rStyle w:val="FontStyle85"/>
                <w:lang w:val="uk-UA"/>
              </w:rPr>
              <w:t>Чебан</w:t>
            </w:r>
            <w:proofErr w:type="spellEnd"/>
            <w:r w:rsidRPr="00E53637">
              <w:rPr>
                <w:rStyle w:val="FontStyle85"/>
                <w:lang w:val="uk-UA"/>
              </w:rPr>
              <w:t xml:space="preserve"> Г. (8-Б). Найнижчою є якість знань учнів 5-В та 9-В класів. </w:t>
            </w:r>
          </w:p>
          <w:p w14:paraId="123A99C3" w14:textId="77777777" w:rsidR="00F25DB6" w:rsidRPr="00E53637" w:rsidRDefault="00F25DB6" w:rsidP="00F25DB6">
            <w:pPr>
              <w:spacing w:after="0" w:line="240" w:lineRule="auto"/>
              <w:jc w:val="both"/>
              <w:rPr>
                <w:color w:val="FF0000"/>
                <w:sz w:val="24"/>
                <w:szCs w:val="24"/>
              </w:rPr>
            </w:pPr>
            <w:r w:rsidRPr="00E53637">
              <w:rPr>
                <w:sz w:val="24"/>
                <w:szCs w:val="24"/>
              </w:rPr>
              <w:t xml:space="preserve">         Аналіз отриманих результатів, який був проведений на засіданнях методичних спільнот  та засіданні педагогічної ради, показав об’єктивні та суб’єктивні причини підвищення та зниження показників якості навчальних досягнень учнів у цьому навчальному році. Проаналізувавши показники якості навчальних досягнень учнів окремо по класах, адміністрація дійшла висновку, що в кожному класі є резерв учнів, які б могли досягти вищого рівня. Так,  високий рівень навчальних досягнень може ще</w:t>
            </w:r>
            <w:r w:rsidRPr="00E53637">
              <w:rPr>
                <w:color w:val="FF0000"/>
                <w:sz w:val="24"/>
                <w:szCs w:val="24"/>
              </w:rPr>
              <w:t xml:space="preserve"> </w:t>
            </w:r>
            <w:r w:rsidRPr="00E53637">
              <w:rPr>
                <w:sz w:val="24"/>
                <w:szCs w:val="24"/>
              </w:rPr>
              <w:t>14 учнів,</w:t>
            </w:r>
            <w:r w:rsidRPr="00E53637">
              <w:rPr>
                <w:color w:val="FF0000"/>
                <w:sz w:val="24"/>
                <w:szCs w:val="24"/>
              </w:rPr>
              <w:t xml:space="preserve"> </w:t>
            </w:r>
            <w:r w:rsidRPr="00E53637">
              <w:rPr>
                <w:sz w:val="24"/>
                <w:szCs w:val="24"/>
              </w:rPr>
              <w:t>(достатній рівень досягнень у цих учнів тільки з одного-двох предметів).</w:t>
            </w:r>
            <w:r w:rsidRPr="00E53637">
              <w:rPr>
                <w:color w:val="FF0000"/>
                <w:sz w:val="24"/>
                <w:szCs w:val="24"/>
              </w:rPr>
              <w:t xml:space="preserve"> </w:t>
            </w:r>
            <w:r w:rsidRPr="00E53637">
              <w:rPr>
                <w:sz w:val="24"/>
                <w:szCs w:val="24"/>
              </w:rPr>
              <w:t>13 учнів мають лише по одній оцінці середнього рівня, отже,  можуть поповнити склад здобувачів освіти,  що виявляють достатній рівень навчальних досягнень. Загальний показник якості навчальних досягнень учнів 5-11 класів</w:t>
            </w:r>
            <w:r w:rsidRPr="00E53637">
              <w:rPr>
                <w:color w:val="FF0000"/>
                <w:sz w:val="24"/>
                <w:szCs w:val="24"/>
              </w:rPr>
              <w:t xml:space="preserve"> </w:t>
            </w:r>
            <w:r w:rsidRPr="00E53637">
              <w:rPr>
                <w:sz w:val="24"/>
                <w:szCs w:val="24"/>
              </w:rPr>
              <w:t>свідчить, що більшість учителів-</w:t>
            </w:r>
            <w:proofErr w:type="spellStart"/>
            <w:r w:rsidRPr="00E53637">
              <w:rPr>
                <w:sz w:val="24"/>
                <w:szCs w:val="24"/>
              </w:rPr>
              <w:t>предметників</w:t>
            </w:r>
            <w:proofErr w:type="spellEnd"/>
            <w:r w:rsidRPr="00E53637">
              <w:rPr>
                <w:sz w:val="24"/>
                <w:szCs w:val="24"/>
              </w:rPr>
              <w:t xml:space="preserve"> враховують попередні рекомендації щодо ширшого впровадження інноваційних форм і методів у структуру сучасного уроку, формують пізнавальну активність учнів; прищеплюють прагнення до </w:t>
            </w:r>
            <w:r w:rsidRPr="00E53637">
              <w:rPr>
                <w:sz w:val="24"/>
                <w:szCs w:val="24"/>
              </w:rPr>
              <w:lastRenderedPageBreak/>
              <w:t xml:space="preserve">самостійної пошукової діяльності; розвивають у учнів мотиви обов’язку і відповідальності у навчанні.  </w:t>
            </w:r>
          </w:p>
          <w:p w14:paraId="6D29837C" w14:textId="77777777" w:rsidR="00F25DB6" w:rsidRPr="00E53637" w:rsidRDefault="00F25DB6" w:rsidP="00F25DB6">
            <w:pPr>
              <w:spacing w:after="0" w:line="240" w:lineRule="auto"/>
              <w:jc w:val="both"/>
              <w:rPr>
                <w:color w:val="FF0000"/>
                <w:sz w:val="24"/>
                <w:szCs w:val="24"/>
              </w:rPr>
            </w:pPr>
            <w:r w:rsidRPr="00E53637">
              <w:rPr>
                <w:sz w:val="24"/>
                <w:szCs w:val="24"/>
              </w:rPr>
              <w:t xml:space="preserve">             У закладі освіти здійснюється аналіз результатів навчання здобувачів освіти, приймаються рішення щодо їх коригування. Помітний  позитивний результат цих рішень, зокрема, спостерігається покращення результатів навчальної діяльності учнів-випускників: так, 10 учнів 11 класу претендують на одержання свідоцтва про базову загальну середню освіту (в минулому році одержало четверо учнів), на одержання </w:t>
            </w:r>
            <w:proofErr w:type="spellStart"/>
            <w:r w:rsidRPr="00E53637">
              <w:rPr>
                <w:sz w:val="24"/>
                <w:szCs w:val="24"/>
              </w:rPr>
              <w:t>свідоцтв</w:t>
            </w:r>
            <w:proofErr w:type="spellEnd"/>
            <w:r w:rsidRPr="00E53637">
              <w:rPr>
                <w:sz w:val="24"/>
                <w:szCs w:val="24"/>
              </w:rPr>
              <w:t xml:space="preserve"> про здобуття базової загальної середньої освіти з відзнакою претендує</w:t>
            </w:r>
            <w:r w:rsidR="0009600F" w:rsidRPr="00E53637">
              <w:rPr>
                <w:sz w:val="24"/>
                <w:szCs w:val="24"/>
              </w:rPr>
              <w:t xml:space="preserve"> </w:t>
            </w:r>
            <w:r w:rsidRPr="00E53637">
              <w:rPr>
                <w:sz w:val="24"/>
                <w:szCs w:val="24"/>
              </w:rPr>
              <w:t xml:space="preserve">7 випускників 9-их класів (четверо в минулому навчальному році). </w:t>
            </w:r>
          </w:p>
          <w:p w14:paraId="6CA62E58" w14:textId="77777777" w:rsidR="00F25DB6" w:rsidRPr="00E53637" w:rsidRDefault="00F25DB6" w:rsidP="00F25DB6">
            <w:pPr>
              <w:spacing w:after="0" w:line="240" w:lineRule="auto"/>
              <w:jc w:val="both"/>
              <w:rPr>
                <w:sz w:val="24"/>
                <w:szCs w:val="24"/>
              </w:rPr>
            </w:pPr>
            <w:r w:rsidRPr="00E53637">
              <w:rPr>
                <w:sz w:val="24"/>
                <w:szCs w:val="24"/>
              </w:rPr>
              <w:t xml:space="preserve">       За висновками робочої групи із забезпечення вивчення та оцінювання якості освіти в ЗОШ І-ІІІ ступенів №1, переважна більшість опитаних (60% педагогів) зазначили, що у своїй роботі використовують різні прийоми формувального оцінювання. Це підтверджено у ході спостереження за навчальними заняттями. Більшість учнів (51%) за результатами анкетування вважають, що вчителі під час навчальних занять аргументують виставлення оцінок, здійснюють аналіз помилок та визначають шляхи покращення результатів навчання учнів, а також педагоги відстежують  індивідуальний прогрес учнів. </w:t>
            </w:r>
          </w:p>
          <w:p w14:paraId="3E4CE160" w14:textId="77777777" w:rsidR="00F25DB6" w:rsidRPr="00E53637" w:rsidRDefault="00F25DB6" w:rsidP="00F25DB6">
            <w:pPr>
              <w:spacing w:after="0" w:line="240" w:lineRule="auto"/>
              <w:jc w:val="both"/>
              <w:rPr>
                <w:sz w:val="24"/>
                <w:szCs w:val="24"/>
              </w:rPr>
            </w:pPr>
            <w:r w:rsidRPr="00E53637">
              <w:rPr>
                <w:sz w:val="24"/>
                <w:szCs w:val="24"/>
              </w:rPr>
              <w:t xml:space="preserve">       Водночас близько 34% опитаних шляхом анкетування учнів зазначають, що лише в окремих випадках або у разі звернення до вчителів, педагоги аргументують виставлені оцінки, здійснюють аналіз допущених помилок, визначають шляхи покращення результатів навчання та заохочують до подальшого навчання. </w:t>
            </w:r>
          </w:p>
          <w:p w14:paraId="266F0003" w14:textId="77777777" w:rsidR="00F25DB6" w:rsidRPr="00E53637" w:rsidRDefault="00F25DB6" w:rsidP="00026761">
            <w:pPr>
              <w:spacing w:after="0" w:line="240" w:lineRule="auto"/>
              <w:jc w:val="both"/>
              <w:rPr>
                <w:sz w:val="28"/>
                <w:szCs w:val="28"/>
              </w:rPr>
            </w:pPr>
          </w:p>
        </w:tc>
        <w:tc>
          <w:tcPr>
            <w:tcW w:w="1559" w:type="dxa"/>
          </w:tcPr>
          <w:p w14:paraId="0B60284B" w14:textId="77777777" w:rsidR="0009600F" w:rsidRDefault="0009600F" w:rsidP="00026761">
            <w:pPr>
              <w:spacing w:after="0" w:line="240" w:lineRule="auto"/>
              <w:jc w:val="both"/>
              <w:rPr>
                <w:sz w:val="28"/>
                <w:szCs w:val="28"/>
              </w:rPr>
            </w:pPr>
          </w:p>
          <w:p w14:paraId="02F67761" w14:textId="77777777" w:rsidR="0009600F" w:rsidRDefault="0009600F" w:rsidP="00026761">
            <w:pPr>
              <w:spacing w:after="0" w:line="240" w:lineRule="auto"/>
              <w:jc w:val="both"/>
              <w:rPr>
                <w:sz w:val="24"/>
                <w:szCs w:val="24"/>
              </w:rPr>
            </w:pPr>
            <w:r w:rsidRPr="0009600F">
              <w:rPr>
                <w:sz w:val="24"/>
                <w:szCs w:val="24"/>
              </w:rPr>
              <w:t>Аналіз даних</w:t>
            </w:r>
          </w:p>
          <w:p w14:paraId="444E6535" w14:textId="77777777" w:rsidR="0009600F" w:rsidRDefault="0009600F" w:rsidP="00026761">
            <w:pPr>
              <w:spacing w:after="0" w:line="240" w:lineRule="auto"/>
              <w:jc w:val="both"/>
              <w:rPr>
                <w:sz w:val="24"/>
                <w:szCs w:val="24"/>
              </w:rPr>
            </w:pPr>
          </w:p>
          <w:p w14:paraId="0E8D791A" w14:textId="77777777" w:rsidR="0009600F" w:rsidRDefault="0009600F" w:rsidP="00026761">
            <w:pPr>
              <w:spacing w:after="0" w:line="240" w:lineRule="auto"/>
              <w:jc w:val="both"/>
              <w:rPr>
                <w:sz w:val="24"/>
                <w:szCs w:val="24"/>
              </w:rPr>
            </w:pPr>
          </w:p>
          <w:p w14:paraId="646B9291" w14:textId="77777777" w:rsidR="0009600F" w:rsidRDefault="0009600F" w:rsidP="00026761">
            <w:pPr>
              <w:spacing w:after="0" w:line="240" w:lineRule="auto"/>
              <w:jc w:val="both"/>
              <w:rPr>
                <w:sz w:val="24"/>
                <w:szCs w:val="24"/>
              </w:rPr>
            </w:pPr>
          </w:p>
          <w:p w14:paraId="0DE2A064" w14:textId="77777777" w:rsidR="0009600F" w:rsidRDefault="0009600F" w:rsidP="00026761">
            <w:pPr>
              <w:spacing w:after="0" w:line="240" w:lineRule="auto"/>
              <w:jc w:val="both"/>
              <w:rPr>
                <w:sz w:val="24"/>
                <w:szCs w:val="24"/>
              </w:rPr>
            </w:pPr>
          </w:p>
          <w:p w14:paraId="4A2FDC64" w14:textId="77777777" w:rsidR="0009600F" w:rsidRDefault="0009600F" w:rsidP="00026761">
            <w:pPr>
              <w:spacing w:after="0" w:line="240" w:lineRule="auto"/>
              <w:jc w:val="both"/>
              <w:rPr>
                <w:sz w:val="24"/>
                <w:szCs w:val="24"/>
              </w:rPr>
            </w:pPr>
          </w:p>
          <w:p w14:paraId="2926CDC8" w14:textId="77777777" w:rsidR="0009600F" w:rsidRDefault="0009600F" w:rsidP="00026761">
            <w:pPr>
              <w:spacing w:after="0" w:line="240" w:lineRule="auto"/>
              <w:jc w:val="both"/>
              <w:rPr>
                <w:sz w:val="24"/>
                <w:szCs w:val="24"/>
              </w:rPr>
            </w:pPr>
          </w:p>
          <w:p w14:paraId="50B1493F" w14:textId="77777777" w:rsidR="0009600F" w:rsidRDefault="0009600F" w:rsidP="00026761">
            <w:pPr>
              <w:spacing w:after="0" w:line="240" w:lineRule="auto"/>
              <w:jc w:val="both"/>
              <w:rPr>
                <w:sz w:val="24"/>
                <w:szCs w:val="24"/>
              </w:rPr>
            </w:pPr>
          </w:p>
          <w:p w14:paraId="3C53DCB0" w14:textId="77777777" w:rsidR="0009600F" w:rsidRDefault="0009600F" w:rsidP="00026761">
            <w:pPr>
              <w:spacing w:after="0" w:line="240" w:lineRule="auto"/>
              <w:jc w:val="both"/>
              <w:rPr>
                <w:sz w:val="24"/>
                <w:szCs w:val="24"/>
              </w:rPr>
            </w:pPr>
          </w:p>
          <w:p w14:paraId="78462DDE" w14:textId="77777777" w:rsidR="0009600F" w:rsidRDefault="0009600F" w:rsidP="00026761">
            <w:pPr>
              <w:spacing w:after="0" w:line="240" w:lineRule="auto"/>
              <w:jc w:val="both"/>
              <w:rPr>
                <w:sz w:val="24"/>
                <w:szCs w:val="24"/>
              </w:rPr>
            </w:pPr>
          </w:p>
          <w:p w14:paraId="375A8700" w14:textId="77777777" w:rsidR="0009600F" w:rsidRDefault="0009600F" w:rsidP="00026761">
            <w:pPr>
              <w:spacing w:after="0" w:line="240" w:lineRule="auto"/>
              <w:jc w:val="both"/>
              <w:rPr>
                <w:sz w:val="24"/>
                <w:szCs w:val="24"/>
              </w:rPr>
            </w:pPr>
          </w:p>
          <w:p w14:paraId="26F9CD77" w14:textId="77777777" w:rsidR="0009600F" w:rsidRDefault="0009600F" w:rsidP="00026761">
            <w:pPr>
              <w:spacing w:after="0" w:line="240" w:lineRule="auto"/>
              <w:jc w:val="both"/>
              <w:rPr>
                <w:sz w:val="24"/>
                <w:szCs w:val="24"/>
              </w:rPr>
            </w:pPr>
          </w:p>
          <w:p w14:paraId="584C0620" w14:textId="77777777" w:rsidR="0009600F" w:rsidRDefault="0009600F" w:rsidP="00026761">
            <w:pPr>
              <w:spacing w:after="0" w:line="240" w:lineRule="auto"/>
              <w:jc w:val="both"/>
              <w:rPr>
                <w:sz w:val="24"/>
                <w:szCs w:val="24"/>
              </w:rPr>
            </w:pPr>
            <w:r>
              <w:rPr>
                <w:sz w:val="24"/>
                <w:szCs w:val="24"/>
              </w:rPr>
              <w:t>Вивчення документа</w:t>
            </w:r>
          </w:p>
          <w:p w14:paraId="7793E6CB" w14:textId="77777777" w:rsidR="0009600F" w:rsidRDefault="00731EF2" w:rsidP="00026761">
            <w:pPr>
              <w:spacing w:after="0" w:line="240" w:lineRule="auto"/>
              <w:jc w:val="both"/>
              <w:rPr>
                <w:sz w:val="24"/>
                <w:szCs w:val="24"/>
              </w:rPr>
            </w:pPr>
            <w:proofErr w:type="spellStart"/>
            <w:r>
              <w:rPr>
                <w:sz w:val="24"/>
                <w:szCs w:val="24"/>
              </w:rPr>
              <w:t>ц</w:t>
            </w:r>
            <w:r w:rsidR="0009600F">
              <w:rPr>
                <w:sz w:val="24"/>
                <w:szCs w:val="24"/>
              </w:rPr>
              <w:t>ії</w:t>
            </w:r>
            <w:proofErr w:type="spellEnd"/>
          </w:p>
          <w:p w14:paraId="0009EC8A" w14:textId="77777777" w:rsidR="0009600F" w:rsidRDefault="0009600F" w:rsidP="00026761">
            <w:pPr>
              <w:spacing w:after="0" w:line="240" w:lineRule="auto"/>
              <w:jc w:val="both"/>
              <w:rPr>
                <w:sz w:val="24"/>
                <w:szCs w:val="24"/>
              </w:rPr>
            </w:pPr>
          </w:p>
          <w:p w14:paraId="17C4281A" w14:textId="77777777" w:rsidR="0009600F" w:rsidRDefault="0009600F" w:rsidP="00026761">
            <w:pPr>
              <w:spacing w:after="0" w:line="240" w:lineRule="auto"/>
              <w:jc w:val="both"/>
              <w:rPr>
                <w:sz w:val="24"/>
                <w:szCs w:val="24"/>
              </w:rPr>
            </w:pPr>
          </w:p>
          <w:p w14:paraId="5B43293D" w14:textId="77777777" w:rsidR="0009600F" w:rsidRDefault="0009600F" w:rsidP="00026761">
            <w:pPr>
              <w:spacing w:after="0" w:line="240" w:lineRule="auto"/>
              <w:jc w:val="both"/>
              <w:rPr>
                <w:sz w:val="24"/>
                <w:szCs w:val="24"/>
              </w:rPr>
            </w:pPr>
          </w:p>
          <w:p w14:paraId="3A91EEB5" w14:textId="77777777" w:rsidR="0009600F" w:rsidRDefault="0009600F" w:rsidP="00026761">
            <w:pPr>
              <w:spacing w:after="0" w:line="240" w:lineRule="auto"/>
              <w:jc w:val="both"/>
              <w:rPr>
                <w:sz w:val="24"/>
                <w:szCs w:val="24"/>
              </w:rPr>
            </w:pPr>
          </w:p>
          <w:p w14:paraId="0B7F6C73" w14:textId="77777777" w:rsidR="0009600F" w:rsidRDefault="0009600F" w:rsidP="00026761">
            <w:pPr>
              <w:spacing w:after="0" w:line="240" w:lineRule="auto"/>
              <w:jc w:val="both"/>
              <w:rPr>
                <w:sz w:val="24"/>
                <w:szCs w:val="24"/>
              </w:rPr>
            </w:pPr>
          </w:p>
          <w:p w14:paraId="32703153" w14:textId="77777777" w:rsidR="0009600F" w:rsidRDefault="0009600F" w:rsidP="00026761">
            <w:pPr>
              <w:spacing w:after="0" w:line="240" w:lineRule="auto"/>
              <w:jc w:val="both"/>
              <w:rPr>
                <w:sz w:val="24"/>
                <w:szCs w:val="24"/>
              </w:rPr>
            </w:pPr>
          </w:p>
          <w:p w14:paraId="152103D0" w14:textId="77777777" w:rsidR="0009600F" w:rsidRDefault="0009600F" w:rsidP="00026761">
            <w:pPr>
              <w:spacing w:after="0" w:line="240" w:lineRule="auto"/>
              <w:jc w:val="both"/>
              <w:rPr>
                <w:sz w:val="24"/>
                <w:szCs w:val="24"/>
              </w:rPr>
            </w:pPr>
          </w:p>
          <w:p w14:paraId="2E9C010E" w14:textId="77777777" w:rsidR="0009600F" w:rsidRDefault="0009600F" w:rsidP="00026761">
            <w:pPr>
              <w:spacing w:after="0" w:line="240" w:lineRule="auto"/>
              <w:jc w:val="both"/>
              <w:rPr>
                <w:sz w:val="24"/>
                <w:szCs w:val="24"/>
              </w:rPr>
            </w:pPr>
          </w:p>
          <w:p w14:paraId="31E13C4C" w14:textId="77777777" w:rsidR="0009600F" w:rsidRDefault="0009600F" w:rsidP="00026761">
            <w:pPr>
              <w:spacing w:after="0" w:line="240" w:lineRule="auto"/>
              <w:jc w:val="both"/>
              <w:rPr>
                <w:sz w:val="24"/>
                <w:szCs w:val="24"/>
              </w:rPr>
            </w:pPr>
          </w:p>
          <w:p w14:paraId="28D2EAA8" w14:textId="77777777" w:rsidR="0009600F" w:rsidRDefault="0009600F" w:rsidP="00026761">
            <w:pPr>
              <w:spacing w:after="0" w:line="240" w:lineRule="auto"/>
              <w:jc w:val="both"/>
              <w:rPr>
                <w:sz w:val="24"/>
                <w:szCs w:val="24"/>
              </w:rPr>
            </w:pPr>
          </w:p>
          <w:p w14:paraId="3E80E79A" w14:textId="77777777" w:rsidR="0009600F" w:rsidRDefault="0009600F" w:rsidP="00026761">
            <w:pPr>
              <w:spacing w:after="0" w:line="240" w:lineRule="auto"/>
              <w:jc w:val="both"/>
              <w:rPr>
                <w:sz w:val="24"/>
                <w:szCs w:val="24"/>
              </w:rPr>
            </w:pPr>
          </w:p>
          <w:p w14:paraId="7241DE1A" w14:textId="77777777" w:rsidR="0009600F" w:rsidRDefault="0009600F" w:rsidP="00026761">
            <w:pPr>
              <w:spacing w:after="0" w:line="240" w:lineRule="auto"/>
              <w:jc w:val="both"/>
              <w:rPr>
                <w:sz w:val="24"/>
                <w:szCs w:val="24"/>
              </w:rPr>
            </w:pPr>
          </w:p>
          <w:p w14:paraId="63F27F82" w14:textId="77777777" w:rsidR="0009600F" w:rsidRDefault="0009600F" w:rsidP="00026761">
            <w:pPr>
              <w:spacing w:after="0" w:line="240" w:lineRule="auto"/>
              <w:jc w:val="both"/>
              <w:rPr>
                <w:sz w:val="24"/>
                <w:szCs w:val="24"/>
              </w:rPr>
            </w:pPr>
          </w:p>
          <w:p w14:paraId="69128600" w14:textId="77777777" w:rsidR="0009600F" w:rsidRDefault="0009600F" w:rsidP="00026761">
            <w:pPr>
              <w:spacing w:after="0" w:line="240" w:lineRule="auto"/>
              <w:jc w:val="both"/>
              <w:rPr>
                <w:sz w:val="24"/>
                <w:szCs w:val="24"/>
              </w:rPr>
            </w:pPr>
          </w:p>
          <w:p w14:paraId="06AB9DCC" w14:textId="77777777" w:rsidR="0009600F" w:rsidRDefault="0009600F" w:rsidP="00026761">
            <w:pPr>
              <w:spacing w:after="0" w:line="240" w:lineRule="auto"/>
              <w:jc w:val="both"/>
              <w:rPr>
                <w:sz w:val="24"/>
                <w:szCs w:val="24"/>
              </w:rPr>
            </w:pPr>
          </w:p>
          <w:p w14:paraId="00D14EE4" w14:textId="77777777" w:rsidR="0009600F" w:rsidRDefault="0009600F" w:rsidP="00026761">
            <w:pPr>
              <w:spacing w:after="0" w:line="240" w:lineRule="auto"/>
              <w:jc w:val="both"/>
              <w:rPr>
                <w:sz w:val="24"/>
                <w:szCs w:val="24"/>
              </w:rPr>
            </w:pPr>
          </w:p>
          <w:p w14:paraId="78CC21A5" w14:textId="77777777" w:rsidR="0009600F" w:rsidRDefault="0009600F" w:rsidP="00026761">
            <w:pPr>
              <w:spacing w:after="0" w:line="240" w:lineRule="auto"/>
              <w:jc w:val="both"/>
              <w:rPr>
                <w:sz w:val="24"/>
                <w:szCs w:val="24"/>
              </w:rPr>
            </w:pPr>
          </w:p>
          <w:p w14:paraId="4A33A636" w14:textId="77777777" w:rsidR="0009600F" w:rsidRDefault="0009600F" w:rsidP="00026761">
            <w:pPr>
              <w:spacing w:after="0" w:line="240" w:lineRule="auto"/>
              <w:jc w:val="both"/>
              <w:rPr>
                <w:sz w:val="24"/>
                <w:szCs w:val="24"/>
              </w:rPr>
            </w:pPr>
          </w:p>
          <w:p w14:paraId="3A7C40F5" w14:textId="77777777" w:rsidR="0009600F" w:rsidRDefault="0009600F" w:rsidP="00026761">
            <w:pPr>
              <w:spacing w:after="0" w:line="240" w:lineRule="auto"/>
              <w:jc w:val="both"/>
              <w:rPr>
                <w:sz w:val="24"/>
                <w:szCs w:val="24"/>
              </w:rPr>
            </w:pPr>
          </w:p>
          <w:p w14:paraId="4BD4BA97" w14:textId="77777777" w:rsidR="0009600F" w:rsidRDefault="0009600F" w:rsidP="00026761">
            <w:pPr>
              <w:spacing w:after="0" w:line="240" w:lineRule="auto"/>
              <w:jc w:val="both"/>
              <w:rPr>
                <w:sz w:val="24"/>
                <w:szCs w:val="24"/>
              </w:rPr>
            </w:pPr>
          </w:p>
          <w:p w14:paraId="3B07068D" w14:textId="77777777" w:rsidR="0009600F" w:rsidRDefault="0009600F" w:rsidP="00026761">
            <w:pPr>
              <w:spacing w:after="0" w:line="240" w:lineRule="auto"/>
              <w:jc w:val="both"/>
              <w:rPr>
                <w:sz w:val="24"/>
                <w:szCs w:val="24"/>
              </w:rPr>
            </w:pPr>
          </w:p>
          <w:p w14:paraId="179324F2" w14:textId="77777777" w:rsidR="0009600F" w:rsidRDefault="0009600F" w:rsidP="00026761">
            <w:pPr>
              <w:spacing w:after="0" w:line="240" w:lineRule="auto"/>
              <w:jc w:val="both"/>
              <w:rPr>
                <w:sz w:val="24"/>
                <w:szCs w:val="24"/>
              </w:rPr>
            </w:pPr>
          </w:p>
          <w:p w14:paraId="02FD039A" w14:textId="77777777" w:rsidR="0009600F" w:rsidRDefault="0009600F" w:rsidP="00026761">
            <w:pPr>
              <w:spacing w:after="0" w:line="240" w:lineRule="auto"/>
              <w:jc w:val="both"/>
              <w:rPr>
                <w:sz w:val="24"/>
                <w:szCs w:val="24"/>
              </w:rPr>
            </w:pPr>
          </w:p>
          <w:p w14:paraId="3F7FDA73" w14:textId="77777777" w:rsidR="0009600F" w:rsidRDefault="0009600F" w:rsidP="00026761">
            <w:pPr>
              <w:spacing w:after="0" w:line="240" w:lineRule="auto"/>
              <w:jc w:val="both"/>
              <w:rPr>
                <w:sz w:val="24"/>
                <w:szCs w:val="24"/>
              </w:rPr>
            </w:pPr>
          </w:p>
          <w:p w14:paraId="26EC4DC4" w14:textId="77777777" w:rsidR="0009600F" w:rsidRDefault="0009600F" w:rsidP="00026761">
            <w:pPr>
              <w:spacing w:after="0" w:line="240" w:lineRule="auto"/>
              <w:jc w:val="both"/>
              <w:rPr>
                <w:sz w:val="24"/>
                <w:szCs w:val="24"/>
              </w:rPr>
            </w:pPr>
          </w:p>
          <w:p w14:paraId="52701678" w14:textId="77777777" w:rsidR="0009600F" w:rsidRDefault="0009600F" w:rsidP="00026761">
            <w:pPr>
              <w:spacing w:after="0" w:line="240" w:lineRule="auto"/>
              <w:jc w:val="both"/>
              <w:rPr>
                <w:sz w:val="24"/>
                <w:szCs w:val="24"/>
              </w:rPr>
            </w:pPr>
          </w:p>
          <w:p w14:paraId="311AD143" w14:textId="77777777" w:rsidR="0009600F" w:rsidRDefault="0009600F" w:rsidP="00026761">
            <w:pPr>
              <w:spacing w:after="0" w:line="240" w:lineRule="auto"/>
              <w:jc w:val="both"/>
              <w:rPr>
                <w:sz w:val="24"/>
                <w:szCs w:val="24"/>
              </w:rPr>
            </w:pPr>
          </w:p>
          <w:p w14:paraId="6CDABEBE" w14:textId="77777777" w:rsidR="0009600F" w:rsidRDefault="0009600F" w:rsidP="0009600F">
            <w:pPr>
              <w:spacing w:after="0" w:line="240" w:lineRule="auto"/>
              <w:rPr>
                <w:sz w:val="24"/>
                <w:szCs w:val="24"/>
              </w:rPr>
            </w:pPr>
          </w:p>
          <w:p w14:paraId="1ED48333" w14:textId="77777777" w:rsidR="0009600F" w:rsidRDefault="0009600F" w:rsidP="0009600F">
            <w:pPr>
              <w:spacing w:after="0" w:line="240" w:lineRule="auto"/>
              <w:rPr>
                <w:sz w:val="24"/>
                <w:szCs w:val="24"/>
              </w:rPr>
            </w:pPr>
          </w:p>
          <w:p w14:paraId="59B9FEE3" w14:textId="77777777" w:rsidR="0009600F" w:rsidRPr="0009600F" w:rsidRDefault="0009600F" w:rsidP="0009600F">
            <w:pPr>
              <w:spacing w:after="0" w:line="240" w:lineRule="auto"/>
              <w:rPr>
                <w:sz w:val="24"/>
                <w:szCs w:val="24"/>
              </w:rPr>
            </w:pPr>
            <w:r>
              <w:rPr>
                <w:sz w:val="24"/>
                <w:szCs w:val="24"/>
              </w:rPr>
              <w:t>Спостереження за навчальними заняттями</w:t>
            </w:r>
          </w:p>
        </w:tc>
      </w:tr>
      <w:tr w:rsidR="00F25DB6" w14:paraId="2140AB1B" w14:textId="77777777" w:rsidTr="0009600F">
        <w:tc>
          <w:tcPr>
            <w:tcW w:w="2041" w:type="dxa"/>
          </w:tcPr>
          <w:p w14:paraId="3753A27B" w14:textId="77777777" w:rsidR="001B42D9" w:rsidRDefault="001B42D9" w:rsidP="001B42D9">
            <w:pPr>
              <w:spacing w:after="0" w:line="240" w:lineRule="auto"/>
              <w:jc w:val="both"/>
              <w:rPr>
                <w:sz w:val="16"/>
                <w:szCs w:val="16"/>
              </w:rPr>
            </w:pPr>
            <w:r>
              <w:rPr>
                <w:b/>
                <w:sz w:val="24"/>
                <w:szCs w:val="24"/>
              </w:rPr>
              <w:lastRenderedPageBreak/>
              <w:t xml:space="preserve">2.3. Спрямованість системи оцінювання на формування у учнів відповідальності за результати свого навчання, здатності до </w:t>
            </w:r>
            <w:proofErr w:type="spellStart"/>
            <w:r>
              <w:rPr>
                <w:b/>
                <w:sz w:val="24"/>
                <w:szCs w:val="24"/>
              </w:rPr>
              <w:t>самооцінювання</w:t>
            </w:r>
            <w:proofErr w:type="spellEnd"/>
            <w:r>
              <w:rPr>
                <w:sz w:val="24"/>
                <w:szCs w:val="24"/>
              </w:rPr>
              <w:t xml:space="preserve"> </w:t>
            </w:r>
          </w:p>
          <w:p w14:paraId="1E8D199C" w14:textId="77777777" w:rsidR="00F25DB6" w:rsidRDefault="00F25DB6" w:rsidP="00026761">
            <w:pPr>
              <w:spacing w:after="0" w:line="240" w:lineRule="auto"/>
              <w:jc w:val="both"/>
              <w:rPr>
                <w:sz w:val="28"/>
                <w:szCs w:val="28"/>
              </w:rPr>
            </w:pPr>
          </w:p>
          <w:p w14:paraId="261C2FBE" w14:textId="77777777" w:rsidR="00CE0396" w:rsidRDefault="00CE0396" w:rsidP="00026761">
            <w:pPr>
              <w:spacing w:after="0" w:line="240" w:lineRule="auto"/>
              <w:jc w:val="both"/>
              <w:rPr>
                <w:sz w:val="28"/>
                <w:szCs w:val="28"/>
              </w:rPr>
            </w:pPr>
            <w:r>
              <w:rPr>
                <w:rFonts w:ascii="Montserrat-BoldItalic" w:hAnsi="Montserrat-BoldItalic"/>
                <w:b/>
                <w:bCs/>
                <w:i/>
                <w:iCs/>
                <w:color w:val="548A2E"/>
                <w:sz w:val="30"/>
                <w:szCs w:val="30"/>
                <w:lang w:eastAsia="ru-RU"/>
              </w:rPr>
              <w:br/>
            </w:r>
          </w:p>
        </w:tc>
        <w:tc>
          <w:tcPr>
            <w:tcW w:w="6318" w:type="dxa"/>
          </w:tcPr>
          <w:p w14:paraId="22605D19" w14:textId="77777777" w:rsidR="007A165A" w:rsidRDefault="007A165A" w:rsidP="007A165A">
            <w:pPr>
              <w:spacing w:after="0" w:line="240" w:lineRule="auto"/>
              <w:jc w:val="both"/>
              <w:rPr>
                <w:color w:val="000000"/>
                <w:sz w:val="24"/>
                <w:szCs w:val="24"/>
              </w:rPr>
            </w:pPr>
            <w:r>
              <w:rPr>
                <w:sz w:val="24"/>
                <w:szCs w:val="24"/>
              </w:rPr>
              <w:t xml:space="preserve">               З метою формування в учнів відповідальності за результати свого навчання,  заступник директора з НВР  </w:t>
            </w:r>
            <w:proofErr w:type="spellStart"/>
            <w:r>
              <w:rPr>
                <w:sz w:val="24"/>
                <w:szCs w:val="24"/>
              </w:rPr>
              <w:t>Снісар</w:t>
            </w:r>
            <w:proofErr w:type="spellEnd"/>
            <w:r>
              <w:rPr>
                <w:sz w:val="24"/>
                <w:szCs w:val="24"/>
              </w:rPr>
              <w:t xml:space="preserve"> В.В. протягом 2025-2026 </w:t>
            </w:r>
            <w:proofErr w:type="spellStart"/>
            <w:r>
              <w:rPr>
                <w:sz w:val="24"/>
                <w:szCs w:val="24"/>
              </w:rPr>
              <w:t>н.р</w:t>
            </w:r>
            <w:proofErr w:type="spellEnd"/>
            <w:r>
              <w:rPr>
                <w:sz w:val="24"/>
                <w:szCs w:val="24"/>
              </w:rPr>
              <w:t xml:space="preserve">. провела з педагогами семінарське заняття </w:t>
            </w:r>
            <w:r>
              <w:rPr>
                <w:color w:val="000000"/>
                <w:sz w:val="24"/>
                <w:szCs w:val="24"/>
              </w:rPr>
              <w:t xml:space="preserve">«Робота з класними журналами». В листопаді 2025 року було проведено міні-педраду вчителів 5-их класів та вчителів початкової школи «Моніторинг взаємодії вчителів початкової школи та </w:t>
            </w:r>
            <w:proofErr w:type="spellStart"/>
            <w:r>
              <w:rPr>
                <w:color w:val="000000"/>
                <w:sz w:val="24"/>
                <w:szCs w:val="24"/>
              </w:rPr>
              <w:t>предметників</w:t>
            </w:r>
            <w:proofErr w:type="spellEnd"/>
            <w:r>
              <w:rPr>
                <w:color w:val="000000"/>
                <w:sz w:val="24"/>
                <w:szCs w:val="24"/>
              </w:rPr>
              <w:t xml:space="preserve"> в організації освітнього процесу учнів 5-их класів». Протягом навчального періоду постійно </w:t>
            </w:r>
            <w:proofErr w:type="spellStart"/>
            <w:r>
              <w:rPr>
                <w:color w:val="000000"/>
                <w:sz w:val="24"/>
                <w:szCs w:val="24"/>
              </w:rPr>
              <w:t>здіснюється</w:t>
            </w:r>
            <w:proofErr w:type="spellEnd"/>
            <w:r>
              <w:rPr>
                <w:color w:val="000000"/>
                <w:sz w:val="24"/>
                <w:szCs w:val="24"/>
              </w:rPr>
              <w:t xml:space="preserve"> контроль за веденням класних електронних журналів, станом оцінювання учнів (наказ №111-Н від 29.08.2025, наказ №162-Н від 10.11.2025, наказ №203-Н від 30.12.2025).  Проводиться постійна робота з молодими вчителями з питань здійснення оцінювання учнів 5-11 класів. </w:t>
            </w:r>
          </w:p>
          <w:p w14:paraId="65E05016" w14:textId="77777777" w:rsidR="007A165A" w:rsidRPr="006364B4" w:rsidRDefault="007A165A" w:rsidP="006364B4">
            <w:pPr>
              <w:pStyle w:val="afe"/>
              <w:jc w:val="both"/>
              <w:rPr>
                <w:rFonts w:ascii="Times New Roman" w:hAnsi="Times New Roman" w:cs="Times New Roman"/>
                <w:color w:val="000000"/>
                <w:sz w:val="24"/>
                <w:szCs w:val="24"/>
              </w:rPr>
            </w:pPr>
            <w:r w:rsidRPr="006364B4">
              <w:rPr>
                <w:rFonts w:ascii="Times New Roman" w:hAnsi="Times New Roman" w:cs="Times New Roman"/>
                <w:color w:val="000000"/>
                <w:sz w:val="24"/>
                <w:szCs w:val="24"/>
              </w:rPr>
              <w:t xml:space="preserve">       Значну увагу </w:t>
            </w:r>
            <w:r w:rsidRPr="006364B4">
              <w:rPr>
                <w:rFonts w:ascii="Times New Roman" w:hAnsi="Times New Roman" w:cs="Times New Roman"/>
                <w:sz w:val="24"/>
                <w:szCs w:val="24"/>
              </w:rPr>
              <w:t xml:space="preserve">приділено </w:t>
            </w:r>
            <w:proofErr w:type="spellStart"/>
            <w:r w:rsidRPr="006364B4">
              <w:rPr>
                <w:rFonts w:ascii="Times New Roman" w:hAnsi="Times New Roman" w:cs="Times New Roman"/>
                <w:sz w:val="24"/>
                <w:szCs w:val="24"/>
              </w:rPr>
              <w:t>компетентнісному</w:t>
            </w:r>
            <w:proofErr w:type="spellEnd"/>
            <w:r w:rsidRPr="006364B4">
              <w:rPr>
                <w:rFonts w:ascii="Times New Roman" w:hAnsi="Times New Roman" w:cs="Times New Roman"/>
                <w:sz w:val="24"/>
                <w:szCs w:val="24"/>
              </w:rPr>
              <w:t xml:space="preserve"> та особистісно зорієнтованому навчанню, для учнів з особливими освітніми потребами розроблено індивідуальні  програми розвитку й визначено необхідні впливові педагогічні форми праці.</w:t>
            </w:r>
            <w:r w:rsidRPr="006364B4">
              <w:rPr>
                <w:rFonts w:ascii="Times New Roman" w:hAnsi="Times New Roman" w:cs="Times New Roman"/>
                <w:color w:val="000000"/>
                <w:sz w:val="24"/>
                <w:szCs w:val="24"/>
              </w:rPr>
              <w:t xml:space="preserve"> Протягом року психолог здійснювала психолого-педагогічний супровід особистісно-зорієнтованого, </w:t>
            </w:r>
            <w:proofErr w:type="spellStart"/>
            <w:r w:rsidRPr="006364B4">
              <w:rPr>
                <w:rFonts w:ascii="Times New Roman" w:hAnsi="Times New Roman" w:cs="Times New Roman"/>
                <w:color w:val="000000"/>
                <w:sz w:val="24"/>
                <w:szCs w:val="24"/>
              </w:rPr>
              <w:t>компетентнісного</w:t>
            </w:r>
            <w:proofErr w:type="spellEnd"/>
            <w:r w:rsidRPr="006364B4">
              <w:rPr>
                <w:rFonts w:ascii="Times New Roman" w:hAnsi="Times New Roman" w:cs="Times New Roman"/>
                <w:color w:val="000000"/>
                <w:sz w:val="24"/>
                <w:szCs w:val="24"/>
              </w:rPr>
              <w:t xml:space="preserve"> освітнього процесу щодо набуття учнями </w:t>
            </w:r>
            <w:proofErr w:type="spellStart"/>
            <w:r w:rsidRPr="006364B4">
              <w:rPr>
                <w:rFonts w:ascii="Times New Roman" w:hAnsi="Times New Roman" w:cs="Times New Roman"/>
                <w:color w:val="000000"/>
                <w:sz w:val="24"/>
                <w:szCs w:val="24"/>
              </w:rPr>
              <w:t>життєво</w:t>
            </w:r>
            <w:proofErr w:type="spellEnd"/>
            <w:r w:rsidRPr="006364B4">
              <w:rPr>
                <w:rFonts w:ascii="Times New Roman" w:hAnsi="Times New Roman" w:cs="Times New Roman"/>
                <w:color w:val="000000"/>
                <w:sz w:val="24"/>
                <w:szCs w:val="24"/>
              </w:rPr>
              <w:t xml:space="preserve"> важливих навичок, таких як здатність до осмисленого </w:t>
            </w:r>
            <w:r w:rsidRPr="006364B4">
              <w:rPr>
                <w:rFonts w:ascii="Times New Roman" w:hAnsi="Times New Roman" w:cs="Times New Roman"/>
                <w:color w:val="000000"/>
                <w:sz w:val="24"/>
                <w:szCs w:val="24"/>
              </w:rPr>
              <w:lastRenderedPageBreak/>
              <w:t xml:space="preserve">сприйняття життя; набуття необхідного соціального досвіду, навичок конструктивних взаємин, оволодіння засобами спілкування, здійснювала психолого-педагогічний супровід дітей та класних колективів, який мав на меті створення максимально комфортних умов для навчання та взаємодії «учень-учень», «учень-вчитель», «учень - батьки», попередження кризових життєвих ситуацій, допомога в їх подоланні. Деякі питання вирішено, але є класні </w:t>
            </w:r>
            <w:r w:rsidR="006364B4">
              <w:rPr>
                <w:rFonts w:ascii="Times New Roman" w:hAnsi="Times New Roman" w:cs="Times New Roman"/>
                <w:color w:val="000000"/>
                <w:sz w:val="24"/>
                <w:szCs w:val="24"/>
              </w:rPr>
              <w:t xml:space="preserve">колективи, які потребують особливої уваги педагогів. Зокрема, це 5-В клас. </w:t>
            </w:r>
          </w:p>
          <w:p w14:paraId="696D4B2F" w14:textId="77777777" w:rsidR="007A165A" w:rsidRDefault="007A165A" w:rsidP="007A165A">
            <w:pPr>
              <w:spacing w:after="0" w:line="240" w:lineRule="auto"/>
              <w:jc w:val="both"/>
              <w:rPr>
                <w:color w:val="000000"/>
                <w:sz w:val="24"/>
                <w:szCs w:val="24"/>
              </w:rPr>
            </w:pPr>
            <w:r w:rsidRPr="006364B4">
              <w:rPr>
                <w:color w:val="000000"/>
                <w:sz w:val="24"/>
                <w:szCs w:val="24"/>
              </w:rPr>
              <w:t xml:space="preserve"> Було використано методичну базу щодо створення </w:t>
            </w:r>
            <w:proofErr w:type="spellStart"/>
            <w:r w:rsidRPr="006364B4">
              <w:rPr>
                <w:color w:val="000000"/>
                <w:sz w:val="24"/>
                <w:szCs w:val="24"/>
              </w:rPr>
              <w:t>компетентнісно</w:t>
            </w:r>
            <w:proofErr w:type="spellEnd"/>
            <w:r w:rsidRPr="006364B4">
              <w:rPr>
                <w:color w:val="000000"/>
                <w:sz w:val="24"/>
                <w:szCs w:val="24"/>
              </w:rPr>
              <w:t xml:space="preserve"> формувального освітнього</w:t>
            </w:r>
            <w:r>
              <w:rPr>
                <w:color w:val="000000"/>
                <w:sz w:val="24"/>
                <w:szCs w:val="24"/>
              </w:rPr>
              <w:t xml:space="preserve"> простору: методика педагогічної підтримки мала на меті  навчити дітей ставитись до проблеми, навіть найскладнішої і неприємної, як до ситуативної задачі, яка обов’язково буде розв’язана, якщо докласти творчих зусиль.</w:t>
            </w:r>
            <w:r w:rsidR="00191368">
              <w:rPr>
                <w:color w:val="000000"/>
                <w:sz w:val="24"/>
                <w:szCs w:val="24"/>
              </w:rPr>
              <w:t xml:space="preserve"> Учителі створюють середовище, в якому оцінювання є прозорим і зрозумілим, дає можливість зрозуміти поступ кожної дитини. </w:t>
            </w:r>
          </w:p>
          <w:p w14:paraId="20EA3932" w14:textId="77777777" w:rsidR="00191368" w:rsidRDefault="00191368" w:rsidP="007A165A">
            <w:pPr>
              <w:spacing w:after="0" w:line="240" w:lineRule="auto"/>
              <w:jc w:val="both"/>
              <w:rPr>
                <w:color w:val="000000"/>
                <w:sz w:val="24"/>
                <w:szCs w:val="24"/>
              </w:rPr>
            </w:pPr>
            <w:r>
              <w:rPr>
                <w:noProof/>
              </w:rPr>
              <w:drawing>
                <wp:inline distT="0" distB="0" distL="0" distR="0" wp14:anchorId="48F5E8AF" wp14:editId="1CEC5AF7">
                  <wp:extent cx="4162425" cy="29241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000" t="31926" r="27743" b="31554"/>
                          <a:stretch/>
                        </pic:blipFill>
                        <pic:spPr bwMode="auto">
                          <a:xfrm>
                            <a:off x="0" y="0"/>
                            <a:ext cx="4162425" cy="2924175"/>
                          </a:xfrm>
                          <a:prstGeom prst="rect">
                            <a:avLst/>
                          </a:prstGeom>
                          <a:ln>
                            <a:noFill/>
                          </a:ln>
                          <a:extLst>
                            <a:ext uri="{53640926-AAD7-44D8-BBD7-CCE9431645EC}">
                              <a14:shadowObscured xmlns:a14="http://schemas.microsoft.com/office/drawing/2010/main"/>
                            </a:ext>
                          </a:extLst>
                        </pic:spPr>
                      </pic:pic>
                    </a:graphicData>
                  </a:graphic>
                </wp:inline>
              </w:drawing>
            </w:r>
          </w:p>
          <w:p w14:paraId="54A0F4F3" w14:textId="77777777" w:rsidR="00DE10AE" w:rsidRDefault="007A165A" w:rsidP="007A165A">
            <w:pPr>
              <w:spacing w:after="0" w:line="240" w:lineRule="auto"/>
              <w:jc w:val="both"/>
              <w:rPr>
                <w:sz w:val="24"/>
                <w:szCs w:val="24"/>
              </w:rPr>
            </w:pPr>
            <w:r>
              <w:rPr>
                <w:sz w:val="24"/>
                <w:szCs w:val="24"/>
              </w:rPr>
              <w:t xml:space="preserve">           Учителі ЗОШ І-ІІІ ступенів №1 сприяють формуванню у здобувачів освіти відповідального ставлення до результатів навчання. Учні отримують необхідну допомогу в навчальній діяльності, однак не завжди мають можливість вибору рівня навчальних завдань і напрямів навчальної діяльності. Переважна більшість здобувачів освіти зазначає, що педагоги їх підтримують, вірять у них та їхні можливості, поважають та допомагають їм. У ході опитування 80% учнів вказали, що усвідомлюють важливість відповідального ставлення до навчання у подальшому житті. Результати спостережень за проведенням навчальних заняття та анкетування учнів дають підстави стверджувати, що переважна більшість педагогічних працівників застосовує прийоми формувального оцінювання результатів навчання, зокрема методики </w:t>
            </w:r>
            <w:proofErr w:type="spellStart"/>
            <w:r>
              <w:rPr>
                <w:sz w:val="24"/>
                <w:szCs w:val="24"/>
              </w:rPr>
              <w:t>самоо</w:t>
            </w:r>
            <w:r w:rsidR="00324D7D">
              <w:rPr>
                <w:sz w:val="24"/>
                <w:szCs w:val="24"/>
              </w:rPr>
              <w:t>цінювання</w:t>
            </w:r>
            <w:proofErr w:type="spellEnd"/>
            <w:r w:rsidR="00324D7D">
              <w:rPr>
                <w:sz w:val="24"/>
                <w:szCs w:val="24"/>
              </w:rPr>
              <w:t xml:space="preserve"> і </w:t>
            </w:r>
            <w:proofErr w:type="spellStart"/>
            <w:r w:rsidR="00324D7D">
              <w:rPr>
                <w:sz w:val="24"/>
                <w:szCs w:val="24"/>
              </w:rPr>
              <w:t>взаємооцінювання</w:t>
            </w:r>
            <w:proofErr w:type="spellEnd"/>
            <w:r w:rsidR="00324D7D">
              <w:rPr>
                <w:sz w:val="24"/>
                <w:szCs w:val="24"/>
              </w:rPr>
              <w:t xml:space="preserve"> (61</w:t>
            </w:r>
            <w:r>
              <w:rPr>
                <w:sz w:val="24"/>
                <w:szCs w:val="24"/>
              </w:rPr>
              <w:t>%), водноча</w:t>
            </w:r>
            <w:r w:rsidR="00324D7D">
              <w:rPr>
                <w:sz w:val="24"/>
                <w:szCs w:val="24"/>
              </w:rPr>
              <w:t>с, за результатами опитування 35</w:t>
            </w:r>
            <w:r>
              <w:rPr>
                <w:sz w:val="24"/>
                <w:szCs w:val="24"/>
              </w:rPr>
              <w:t xml:space="preserve">% учнів зазначили, що </w:t>
            </w:r>
            <w:proofErr w:type="spellStart"/>
            <w:r>
              <w:rPr>
                <w:sz w:val="24"/>
                <w:szCs w:val="24"/>
              </w:rPr>
              <w:t>рідко</w:t>
            </w:r>
            <w:proofErr w:type="spellEnd"/>
            <w:r>
              <w:rPr>
                <w:sz w:val="24"/>
                <w:szCs w:val="24"/>
              </w:rPr>
              <w:t xml:space="preserve"> або ніколи не здійснюють їх.</w:t>
            </w:r>
          </w:p>
          <w:p w14:paraId="3DE1FA8D" w14:textId="77777777" w:rsidR="00DE10AE" w:rsidRDefault="00DE10AE" w:rsidP="007A165A">
            <w:pPr>
              <w:spacing w:after="0" w:line="240" w:lineRule="auto"/>
              <w:jc w:val="both"/>
              <w:rPr>
                <w:sz w:val="24"/>
                <w:szCs w:val="24"/>
              </w:rPr>
            </w:pPr>
            <w:r>
              <w:rPr>
                <w:noProof/>
              </w:rPr>
              <w:lastRenderedPageBreak/>
              <w:drawing>
                <wp:inline distT="0" distB="0" distL="0" distR="0" wp14:anchorId="326A83F5" wp14:editId="3B5519C2">
                  <wp:extent cx="4305300" cy="2066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605" t="35311" r="27743" b="31554"/>
                          <a:stretch/>
                        </pic:blipFill>
                        <pic:spPr bwMode="auto">
                          <a:xfrm>
                            <a:off x="0" y="0"/>
                            <a:ext cx="4305300" cy="2066925"/>
                          </a:xfrm>
                          <a:prstGeom prst="rect">
                            <a:avLst/>
                          </a:prstGeom>
                          <a:ln>
                            <a:noFill/>
                          </a:ln>
                          <a:extLst>
                            <a:ext uri="{53640926-AAD7-44D8-BBD7-CCE9431645EC}">
                              <a14:shadowObscured xmlns:a14="http://schemas.microsoft.com/office/drawing/2010/main"/>
                            </a:ext>
                          </a:extLst>
                        </pic:spPr>
                      </pic:pic>
                    </a:graphicData>
                  </a:graphic>
                </wp:inline>
              </w:drawing>
            </w:r>
          </w:p>
          <w:p w14:paraId="2155B8C2" w14:textId="77777777" w:rsidR="00DE10AE" w:rsidRDefault="00DE10AE" w:rsidP="007A165A">
            <w:pPr>
              <w:spacing w:after="0" w:line="240" w:lineRule="auto"/>
              <w:jc w:val="both"/>
              <w:rPr>
                <w:sz w:val="24"/>
                <w:szCs w:val="24"/>
              </w:rPr>
            </w:pPr>
          </w:p>
          <w:p w14:paraId="709DB387" w14:textId="77777777" w:rsidR="00191368" w:rsidRDefault="007A165A" w:rsidP="007A165A">
            <w:pPr>
              <w:spacing w:after="0" w:line="240" w:lineRule="auto"/>
              <w:jc w:val="both"/>
              <w:rPr>
                <w:sz w:val="24"/>
                <w:szCs w:val="24"/>
              </w:rPr>
            </w:pPr>
            <w:r>
              <w:rPr>
                <w:sz w:val="24"/>
                <w:szCs w:val="24"/>
              </w:rPr>
              <w:t xml:space="preserve"> За останній рік зросла кількість педагогів, які під час навчальних занять пропонували дітям різнорівневі завдання. Під час опитування вчителі зазначили, що надають допомогу учням, підтримують морально, створюють належні умови для здобуття освіти з урахуванням умов (введення воєнного стану в Україні через повномасштабне вторгнення російської федерації), індивідуальних потреб здобувачів освіти, переважна більшість опитаних учнів зазначили, що вчителі підтримують їх, вірять у їхні успіхи та поважають. За результатами анкетування педагогічних працівників виявлено, що вони надають підтримку здобувачам освіти в різних формах: індивідуальні консультації, співпраця з батьками, додаткові та індивідуальні заняття, застосування наочності та ІКТ, формування навичок аналізу, самоаналізу, вміння оцінювати власні здобутки тощо.</w:t>
            </w:r>
          </w:p>
          <w:p w14:paraId="6CFD4610" w14:textId="77777777" w:rsidR="00191368" w:rsidRDefault="00191368" w:rsidP="007A165A">
            <w:pPr>
              <w:spacing w:after="0" w:line="240" w:lineRule="auto"/>
              <w:jc w:val="both"/>
              <w:rPr>
                <w:sz w:val="24"/>
                <w:szCs w:val="24"/>
              </w:rPr>
            </w:pPr>
            <w:r>
              <w:rPr>
                <w:noProof/>
              </w:rPr>
              <w:drawing>
                <wp:inline distT="0" distB="0" distL="0" distR="0" wp14:anchorId="4AC9F374" wp14:editId="408D8A06">
                  <wp:extent cx="4305300" cy="2105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453" t="66754" r="29406" b="3498"/>
                          <a:stretch/>
                        </pic:blipFill>
                        <pic:spPr bwMode="auto">
                          <a:xfrm>
                            <a:off x="0" y="0"/>
                            <a:ext cx="4305300" cy="2105025"/>
                          </a:xfrm>
                          <a:prstGeom prst="rect">
                            <a:avLst/>
                          </a:prstGeom>
                          <a:ln>
                            <a:noFill/>
                          </a:ln>
                          <a:extLst>
                            <a:ext uri="{53640926-AAD7-44D8-BBD7-CCE9431645EC}">
                              <a14:shadowObscured xmlns:a14="http://schemas.microsoft.com/office/drawing/2010/main"/>
                            </a:ext>
                          </a:extLst>
                        </pic:spPr>
                      </pic:pic>
                    </a:graphicData>
                  </a:graphic>
                </wp:inline>
              </w:drawing>
            </w:r>
          </w:p>
          <w:p w14:paraId="4B75D61D" w14:textId="77777777" w:rsidR="007A165A" w:rsidRDefault="007A165A" w:rsidP="007A165A">
            <w:pPr>
              <w:spacing w:after="0" w:line="240" w:lineRule="auto"/>
              <w:jc w:val="both"/>
              <w:rPr>
                <w:sz w:val="24"/>
                <w:szCs w:val="24"/>
              </w:rPr>
            </w:pPr>
            <w:r>
              <w:rPr>
                <w:sz w:val="24"/>
                <w:szCs w:val="24"/>
              </w:rPr>
              <w:t xml:space="preserve"> Переважна більшість опитаних учнів (54%) та більшість опитаних батьків (51%) вважають оцінювання в ЗОШ І-ІІІ ступенів №1 об’єктивним і справедливим. 40% опитаних здобувачів освіти вважають, що вчителі  справедливо оцінюють їхні навчальні досягнення, усвідомлюють, що оцінка відстежує їхній індивідуальний прогрес, водночас 6%  опитаних не усвідомлює мотивуючу роль оцінювання, а 4% опитаних упевнені, що оцінка використовується як засіб покарання. Водночас у ході проведення спостереження за навчальними заняттями з’ясовано: </w:t>
            </w:r>
          </w:p>
          <w:p w14:paraId="02A3EB95" w14:textId="77777777" w:rsidR="007A165A" w:rsidRDefault="007A165A" w:rsidP="007A165A">
            <w:pPr>
              <w:spacing w:after="0" w:line="240" w:lineRule="auto"/>
              <w:jc w:val="both"/>
              <w:rPr>
                <w:sz w:val="24"/>
                <w:szCs w:val="24"/>
              </w:rPr>
            </w:pPr>
            <w:r>
              <w:rPr>
                <w:sz w:val="24"/>
                <w:szCs w:val="24"/>
              </w:rPr>
              <w:t xml:space="preserve">- що педагоги не завжди пропонують ситуації вибору в освітній діяльності для учнів, а саме: різнорівневі завдання, </w:t>
            </w:r>
            <w:proofErr w:type="spellStart"/>
            <w:r>
              <w:rPr>
                <w:sz w:val="24"/>
                <w:szCs w:val="24"/>
              </w:rPr>
              <w:t>самооцінювання</w:t>
            </w:r>
            <w:proofErr w:type="spellEnd"/>
            <w:r>
              <w:rPr>
                <w:sz w:val="24"/>
                <w:szCs w:val="24"/>
              </w:rPr>
              <w:t xml:space="preserve"> та </w:t>
            </w:r>
            <w:proofErr w:type="spellStart"/>
            <w:r>
              <w:rPr>
                <w:sz w:val="24"/>
                <w:szCs w:val="24"/>
              </w:rPr>
              <w:t>взаємооцінювання</w:t>
            </w:r>
            <w:proofErr w:type="spellEnd"/>
            <w:r>
              <w:rPr>
                <w:sz w:val="24"/>
                <w:szCs w:val="24"/>
              </w:rPr>
              <w:t xml:space="preserve"> (за результатами </w:t>
            </w:r>
            <w:r>
              <w:rPr>
                <w:sz w:val="24"/>
                <w:szCs w:val="24"/>
              </w:rPr>
              <w:lastRenderedPageBreak/>
              <w:t xml:space="preserve">опитування 33% учнів дуже </w:t>
            </w:r>
            <w:proofErr w:type="spellStart"/>
            <w:r>
              <w:rPr>
                <w:sz w:val="24"/>
                <w:szCs w:val="24"/>
              </w:rPr>
              <w:t>рідко</w:t>
            </w:r>
            <w:proofErr w:type="spellEnd"/>
            <w:r>
              <w:rPr>
                <w:sz w:val="24"/>
                <w:szCs w:val="24"/>
              </w:rPr>
              <w:t xml:space="preserve"> або ніколи їх не здійснюють);  </w:t>
            </w:r>
          </w:p>
          <w:p w14:paraId="65916CD2" w14:textId="77777777" w:rsidR="007A165A" w:rsidRDefault="007A165A" w:rsidP="007A165A">
            <w:pPr>
              <w:spacing w:after="0" w:line="240" w:lineRule="auto"/>
              <w:jc w:val="both"/>
              <w:rPr>
                <w:sz w:val="24"/>
                <w:szCs w:val="24"/>
              </w:rPr>
            </w:pPr>
            <w:r>
              <w:rPr>
                <w:sz w:val="24"/>
                <w:szCs w:val="24"/>
              </w:rPr>
              <w:t>- що вчителі не завжди аргументують оцінку, навіть на прохання здобувачів освіти (8%).</w:t>
            </w:r>
          </w:p>
          <w:p w14:paraId="1708AF40" w14:textId="77777777" w:rsidR="00F25DB6" w:rsidRDefault="00F25DB6" w:rsidP="001B42D9">
            <w:pPr>
              <w:spacing w:after="0" w:line="240" w:lineRule="auto"/>
              <w:jc w:val="both"/>
              <w:rPr>
                <w:rStyle w:val="FontStyle85"/>
                <w:sz w:val="28"/>
                <w:szCs w:val="28"/>
              </w:rPr>
            </w:pPr>
          </w:p>
        </w:tc>
        <w:tc>
          <w:tcPr>
            <w:tcW w:w="1559" w:type="dxa"/>
          </w:tcPr>
          <w:p w14:paraId="4337F780" w14:textId="77777777" w:rsidR="00F25DB6" w:rsidRDefault="00F25DB6" w:rsidP="00026761">
            <w:pPr>
              <w:spacing w:after="0" w:line="240" w:lineRule="auto"/>
              <w:jc w:val="both"/>
              <w:rPr>
                <w:sz w:val="28"/>
                <w:szCs w:val="28"/>
              </w:rPr>
            </w:pPr>
          </w:p>
          <w:p w14:paraId="551ECDC1" w14:textId="77777777" w:rsidR="007B0165" w:rsidRDefault="007B0165" w:rsidP="00026761">
            <w:pPr>
              <w:spacing w:after="0" w:line="240" w:lineRule="auto"/>
              <w:jc w:val="both"/>
              <w:rPr>
                <w:sz w:val="28"/>
                <w:szCs w:val="28"/>
              </w:rPr>
            </w:pPr>
          </w:p>
          <w:p w14:paraId="19C8404E" w14:textId="77777777" w:rsidR="0009600F" w:rsidRDefault="0009600F" w:rsidP="00026761">
            <w:pPr>
              <w:spacing w:after="0" w:line="240" w:lineRule="auto"/>
              <w:jc w:val="both"/>
              <w:rPr>
                <w:sz w:val="28"/>
                <w:szCs w:val="28"/>
              </w:rPr>
            </w:pPr>
          </w:p>
          <w:p w14:paraId="3257A5FC" w14:textId="77777777" w:rsidR="007B0165" w:rsidRDefault="007B0165" w:rsidP="00026761">
            <w:pPr>
              <w:spacing w:after="0" w:line="240" w:lineRule="auto"/>
              <w:jc w:val="both"/>
              <w:rPr>
                <w:sz w:val="28"/>
                <w:szCs w:val="28"/>
              </w:rPr>
            </w:pPr>
          </w:p>
          <w:p w14:paraId="6787907B" w14:textId="77777777" w:rsidR="007B0165" w:rsidRDefault="007B0165" w:rsidP="00026761">
            <w:pPr>
              <w:spacing w:after="0" w:line="240" w:lineRule="auto"/>
              <w:jc w:val="both"/>
              <w:rPr>
                <w:sz w:val="28"/>
                <w:szCs w:val="28"/>
              </w:rPr>
            </w:pPr>
          </w:p>
          <w:p w14:paraId="56BEBA04" w14:textId="77777777" w:rsidR="007B0165" w:rsidRDefault="007B0165" w:rsidP="00026761">
            <w:pPr>
              <w:spacing w:after="0" w:line="240" w:lineRule="auto"/>
              <w:jc w:val="both"/>
              <w:rPr>
                <w:sz w:val="28"/>
                <w:szCs w:val="28"/>
              </w:rPr>
            </w:pPr>
          </w:p>
          <w:p w14:paraId="6DF3048A" w14:textId="77777777" w:rsidR="007B0165" w:rsidRDefault="007B0165" w:rsidP="00026761">
            <w:pPr>
              <w:spacing w:after="0" w:line="240" w:lineRule="auto"/>
              <w:jc w:val="both"/>
              <w:rPr>
                <w:sz w:val="24"/>
                <w:szCs w:val="24"/>
              </w:rPr>
            </w:pPr>
            <w:r w:rsidRPr="007B0165">
              <w:rPr>
                <w:sz w:val="24"/>
                <w:szCs w:val="24"/>
              </w:rPr>
              <w:t>Анкетування керівників</w:t>
            </w:r>
            <w:r>
              <w:rPr>
                <w:sz w:val="24"/>
                <w:szCs w:val="24"/>
              </w:rPr>
              <w:t>, бесіди</w:t>
            </w:r>
            <w:r w:rsidR="0009600F">
              <w:rPr>
                <w:sz w:val="24"/>
                <w:szCs w:val="24"/>
              </w:rPr>
              <w:t>, вивчення документації</w:t>
            </w:r>
          </w:p>
          <w:p w14:paraId="1F022137" w14:textId="77777777" w:rsidR="0009600F" w:rsidRDefault="0009600F" w:rsidP="00026761">
            <w:pPr>
              <w:spacing w:after="0" w:line="240" w:lineRule="auto"/>
              <w:jc w:val="both"/>
              <w:rPr>
                <w:sz w:val="24"/>
                <w:szCs w:val="24"/>
              </w:rPr>
            </w:pPr>
          </w:p>
          <w:p w14:paraId="2FC0F0DB" w14:textId="77777777" w:rsidR="0009600F" w:rsidRDefault="0009600F" w:rsidP="00026761">
            <w:pPr>
              <w:spacing w:after="0" w:line="240" w:lineRule="auto"/>
              <w:jc w:val="both"/>
              <w:rPr>
                <w:sz w:val="24"/>
                <w:szCs w:val="24"/>
              </w:rPr>
            </w:pPr>
          </w:p>
          <w:p w14:paraId="17E4CC0A" w14:textId="77777777" w:rsidR="0009600F" w:rsidRDefault="0009600F" w:rsidP="00026761">
            <w:pPr>
              <w:spacing w:after="0" w:line="240" w:lineRule="auto"/>
              <w:jc w:val="both"/>
              <w:rPr>
                <w:sz w:val="24"/>
                <w:szCs w:val="24"/>
              </w:rPr>
            </w:pPr>
          </w:p>
          <w:p w14:paraId="3F74643D" w14:textId="77777777" w:rsidR="0009600F" w:rsidRDefault="0009600F" w:rsidP="00026761">
            <w:pPr>
              <w:spacing w:after="0" w:line="240" w:lineRule="auto"/>
              <w:jc w:val="both"/>
              <w:rPr>
                <w:sz w:val="24"/>
                <w:szCs w:val="24"/>
              </w:rPr>
            </w:pPr>
          </w:p>
          <w:p w14:paraId="6F36525F" w14:textId="77777777" w:rsidR="0009600F" w:rsidRDefault="0009600F" w:rsidP="00026761">
            <w:pPr>
              <w:spacing w:after="0" w:line="240" w:lineRule="auto"/>
              <w:jc w:val="both"/>
              <w:rPr>
                <w:sz w:val="24"/>
                <w:szCs w:val="24"/>
              </w:rPr>
            </w:pPr>
          </w:p>
          <w:p w14:paraId="1202FB07" w14:textId="77777777" w:rsidR="0009600F" w:rsidRDefault="0009600F" w:rsidP="00026761">
            <w:pPr>
              <w:spacing w:after="0" w:line="240" w:lineRule="auto"/>
              <w:jc w:val="both"/>
              <w:rPr>
                <w:sz w:val="24"/>
                <w:szCs w:val="24"/>
              </w:rPr>
            </w:pPr>
          </w:p>
          <w:p w14:paraId="17650068" w14:textId="77777777" w:rsidR="0009600F" w:rsidRDefault="0009600F" w:rsidP="00026761">
            <w:pPr>
              <w:spacing w:after="0" w:line="240" w:lineRule="auto"/>
              <w:jc w:val="both"/>
              <w:rPr>
                <w:sz w:val="24"/>
                <w:szCs w:val="24"/>
              </w:rPr>
            </w:pPr>
          </w:p>
          <w:p w14:paraId="18CD467D" w14:textId="77777777" w:rsidR="0009600F" w:rsidRDefault="0009600F" w:rsidP="00026761">
            <w:pPr>
              <w:spacing w:after="0" w:line="240" w:lineRule="auto"/>
              <w:jc w:val="both"/>
              <w:rPr>
                <w:sz w:val="24"/>
                <w:szCs w:val="24"/>
              </w:rPr>
            </w:pPr>
          </w:p>
          <w:p w14:paraId="1615DF70" w14:textId="77777777" w:rsidR="0009600F" w:rsidRDefault="0009600F" w:rsidP="00026761">
            <w:pPr>
              <w:spacing w:after="0" w:line="240" w:lineRule="auto"/>
              <w:jc w:val="both"/>
              <w:rPr>
                <w:sz w:val="24"/>
                <w:szCs w:val="24"/>
              </w:rPr>
            </w:pPr>
          </w:p>
          <w:p w14:paraId="60297DBD" w14:textId="77777777" w:rsidR="0009600F" w:rsidRDefault="0009600F" w:rsidP="00026761">
            <w:pPr>
              <w:spacing w:after="0" w:line="240" w:lineRule="auto"/>
              <w:jc w:val="both"/>
              <w:rPr>
                <w:sz w:val="24"/>
                <w:szCs w:val="24"/>
              </w:rPr>
            </w:pPr>
          </w:p>
          <w:p w14:paraId="32C9A263" w14:textId="77777777" w:rsidR="0009600F" w:rsidRDefault="0009600F" w:rsidP="00026761">
            <w:pPr>
              <w:spacing w:after="0" w:line="240" w:lineRule="auto"/>
              <w:jc w:val="both"/>
              <w:rPr>
                <w:sz w:val="24"/>
                <w:szCs w:val="24"/>
              </w:rPr>
            </w:pPr>
          </w:p>
          <w:p w14:paraId="7C678AED" w14:textId="77777777" w:rsidR="0009600F" w:rsidRDefault="0009600F" w:rsidP="00026761">
            <w:pPr>
              <w:spacing w:after="0" w:line="240" w:lineRule="auto"/>
              <w:jc w:val="both"/>
              <w:rPr>
                <w:sz w:val="24"/>
                <w:szCs w:val="24"/>
              </w:rPr>
            </w:pPr>
          </w:p>
          <w:p w14:paraId="2B499392" w14:textId="77777777" w:rsidR="0009600F" w:rsidRDefault="0009600F" w:rsidP="00026761">
            <w:pPr>
              <w:spacing w:after="0" w:line="240" w:lineRule="auto"/>
              <w:jc w:val="both"/>
              <w:rPr>
                <w:sz w:val="24"/>
                <w:szCs w:val="24"/>
              </w:rPr>
            </w:pPr>
          </w:p>
          <w:p w14:paraId="40AF0A0D" w14:textId="77777777" w:rsidR="0009600F" w:rsidRDefault="0009600F" w:rsidP="00026761">
            <w:pPr>
              <w:spacing w:after="0" w:line="240" w:lineRule="auto"/>
              <w:jc w:val="both"/>
              <w:rPr>
                <w:sz w:val="24"/>
                <w:szCs w:val="24"/>
              </w:rPr>
            </w:pPr>
          </w:p>
          <w:p w14:paraId="16216F8A" w14:textId="77777777" w:rsidR="0009600F" w:rsidRDefault="0009600F" w:rsidP="00026761">
            <w:pPr>
              <w:spacing w:after="0" w:line="240" w:lineRule="auto"/>
              <w:jc w:val="both"/>
              <w:rPr>
                <w:sz w:val="24"/>
                <w:szCs w:val="24"/>
              </w:rPr>
            </w:pPr>
          </w:p>
          <w:p w14:paraId="1BC0BA4E" w14:textId="77777777" w:rsidR="0009600F" w:rsidRDefault="0009600F" w:rsidP="00026761">
            <w:pPr>
              <w:spacing w:after="0" w:line="240" w:lineRule="auto"/>
              <w:jc w:val="both"/>
              <w:rPr>
                <w:sz w:val="24"/>
                <w:szCs w:val="24"/>
              </w:rPr>
            </w:pPr>
          </w:p>
          <w:p w14:paraId="4BB80C84" w14:textId="77777777" w:rsidR="0009600F" w:rsidRDefault="0009600F" w:rsidP="00026761">
            <w:pPr>
              <w:spacing w:after="0" w:line="240" w:lineRule="auto"/>
              <w:jc w:val="both"/>
              <w:rPr>
                <w:sz w:val="24"/>
                <w:szCs w:val="24"/>
              </w:rPr>
            </w:pPr>
          </w:p>
          <w:p w14:paraId="6EC4F70C" w14:textId="77777777" w:rsidR="0009600F" w:rsidRDefault="0009600F" w:rsidP="00026761">
            <w:pPr>
              <w:spacing w:after="0" w:line="240" w:lineRule="auto"/>
              <w:jc w:val="both"/>
              <w:rPr>
                <w:sz w:val="24"/>
                <w:szCs w:val="24"/>
              </w:rPr>
            </w:pPr>
          </w:p>
          <w:p w14:paraId="1546720F" w14:textId="77777777" w:rsidR="0009600F" w:rsidRDefault="0009600F" w:rsidP="00026761">
            <w:pPr>
              <w:spacing w:after="0" w:line="240" w:lineRule="auto"/>
              <w:jc w:val="both"/>
              <w:rPr>
                <w:sz w:val="24"/>
                <w:szCs w:val="24"/>
              </w:rPr>
            </w:pPr>
          </w:p>
          <w:p w14:paraId="4A92761A" w14:textId="77777777" w:rsidR="0009600F" w:rsidRDefault="0009600F" w:rsidP="00026761">
            <w:pPr>
              <w:spacing w:after="0" w:line="240" w:lineRule="auto"/>
              <w:jc w:val="both"/>
              <w:rPr>
                <w:sz w:val="24"/>
                <w:szCs w:val="24"/>
              </w:rPr>
            </w:pPr>
          </w:p>
          <w:p w14:paraId="6FC99650" w14:textId="77777777" w:rsidR="0009600F" w:rsidRDefault="0009600F" w:rsidP="00026761">
            <w:pPr>
              <w:spacing w:after="0" w:line="240" w:lineRule="auto"/>
              <w:jc w:val="both"/>
              <w:rPr>
                <w:sz w:val="24"/>
                <w:szCs w:val="24"/>
              </w:rPr>
            </w:pPr>
          </w:p>
          <w:p w14:paraId="23987739" w14:textId="77777777" w:rsidR="0009600F" w:rsidRDefault="0009600F" w:rsidP="00026761">
            <w:pPr>
              <w:spacing w:after="0" w:line="240" w:lineRule="auto"/>
              <w:jc w:val="both"/>
              <w:rPr>
                <w:sz w:val="24"/>
                <w:szCs w:val="24"/>
              </w:rPr>
            </w:pPr>
          </w:p>
          <w:p w14:paraId="2B22786F" w14:textId="77777777" w:rsidR="0009600F" w:rsidRDefault="0009600F" w:rsidP="00026761">
            <w:pPr>
              <w:spacing w:after="0" w:line="240" w:lineRule="auto"/>
              <w:jc w:val="both"/>
              <w:rPr>
                <w:sz w:val="24"/>
                <w:szCs w:val="24"/>
              </w:rPr>
            </w:pPr>
          </w:p>
          <w:p w14:paraId="6473130A" w14:textId="77777777" w:rsidR="0009600F" w:rsidRDefault="0009600F" w:rsidP="00026761">
            <w:pPr>
              <w:spacing w:after="0" w:line="240" w:lineRule="auto"/>
              <w:jc w:val="both"/>
              <w:rPr>
                <w:sz w:val="24"/>
                <w:szCs w:val="24"/>
              </w:rPr>
            </w:pPr>
          </w:p>
          <w:p w14:paraId="2DAE42DF" w14:textId="77777777" w:rsidR="0009600F" w:rsidRDefault="0009600F" w:rsidP="00026761">
            <w:pPr>
              <w:spacing w:after="0" w:line="240" w:lineRule="auto"/>
              <w:jc w:val="both"/>
              <w:rPr>
                <w:sz w:val="24"/>
                <w:szCs w:val="24"/>
              </w:rPr>
            </w:pPr>
            <w:r>
              <w:rPr>
                <w:sz w:val="24"/>
                <w:szCs w:val="24"/>
              </w:rPr>
              <w:t>Анкетування</w:t>
            </w:r>
          </w:p>
          <w:p w14:paraId="11482F7E" w14:textId="77777777" w:rsidR="0009600F" w:rsidRDefault="0009600F" w:rsidP="00026761">
            <w:pPr>
              <w:spacing w:after="0" w:line="240" w:lineRule="auto"/>
              <w:jc w:val="both"/>
              <w:rPr>
                <w:sz w:val="24"/>
                <w:szCs w:val="24"/>
              </w:rPr>
            </w:pPr>
          </w:p>
          <w:p w14:paraId="1952BD62" w14:textId="77777777" w:rsidR="0009600F" w:rsidRDefault="0009600F" w:rsidP="00026761">
            <w:pPr>
              <w:spacing w:after="0" w:line="240" w:lineRule="auto"/>
              <w:jc w:val="both"/>
              <w:rPr>
                <w:sz w:val="24"/>
                <w:szCs w:val="24"/>
              </w:rPr>
            </w:pPr>
          </w:p>
          <w:p w14:paraId="16380C74" w14:textId="77777777" w:rsidR="0009600F" w:rsidRDefault="0009600F" w:rsidP="00026761">
            <w:pPr>
              <w:spacing w:after="0" w:line="240" w:lineRule="auto"/>
              <w:jc w:val="both"/>
              <w:rPr>
                <w:sz w:val="24"/>
                <w:szCs w:val="24"/>
              </w:rPr>
            </w:pPr>
          </w:p>
          <w:p w14:paraId="7F428C4A" w14:textId="77777777" w:rsidR="0009600F" w:rsidRDefault="0009600F" w:rsidP="00026761">
            <w:pPr>
              <w:spacing w:after="0" w:line="240" w:lineRule="auto"/>
              <w:jc w:val="both"/>
              <w:rPr>
                <w:sz w:val="24"/>
                <w:szCs w:val="24"/>
              </w:rPr>
            </w:pPr>
          </w:p>
          <w:p w14:paraId="370CDE08" w14:textId="77777777" w:rsidR="0009600F" w:rsidRDefault="0009600F" w:rsidP="00026761">
            <w:pPr>
              <w:spacing w:after="0" w:line="240" w:lineRule="auto"/>
              <w:jc w:val="both"/>
              <w:rPr>
                <w:sz w:val="24"/>
                <w:szCs w:val="24"/>
              </w:rPr>
            </w:pPr>
          </w:p>
          <w:p w14:paraId="03AEA929" w14:textId="77777777" w:rsidR="0009600F" w:rsidRDefault="0009600F" w:rsidP="00026761">
            <w:pPr>
              <w:spacing w:after="0" w:line="240" w:lineRule="auto"/>
              <w:jc w:val="both"/>
              <w:rPr>
                <w:sz w:val="24"/>
                <w:szCs w:val="24"/>
              </w:rPr>
            </w:pPr>
          </w:p>
          <w:p w14:paraId="5E9C2B9C" w14:textId="77777777" w:rsidR="0009600F" w:rsidRDefault="0009600F" w:rsidP="00026761">
            <w:pPr>
              <w:spacing w:after="0" w:line="240" w:lineRule="auto"/>
              <w:jc w:val="both"/>
              <w:rPr>
                <w:sz w:val="24"/>
                <w:szCs w:val="24"/>
              </w:rPr>
            </w:pPr>
          </w:p>
          <w:p w14:paraId="2841F5D6" w14:textId="77777777" w:rsidR="0009600F" w:rsidRDefault="0009600F" w:rsidP="00026761">
            <w:pPr>
              <w:spacing w:after="0" w:line="240" w:lineRule="auto"/>
              <w:jc w:val="both"/>
              <w:rPr>
                <w:sz w:val="24"/>
                <w:szCs w:val="24"/>
              </w:rPr>
            </w:pPr>
          </w:p>
          <w:p w14:paraId="0580D761" w14:textId="77777777" w:rsidR="0009600F" w:rsidRDefault="0009600F" w:rsidP="00026761">
            <w:pPr>
              <w:spacing w:after="0" w:line="240" w:lineRule="auto"/>
              <w:jc w:val="both"/>
              <w:rPr>
                <w:sz w:val="24"/>
                <w:szCs w:val="24"/>
              </w:rPr>
            </w:pPr>
          </w:p>
          <w:p w14:paraId="3AD36667" w14:textId="77777777" w:rsidR="0009600F" w:rsidRDefault="0009600F" w:rsidP="00026761">
            <w:pPr>
              <w:spacing w:after="0" w:line="240" w:lineRule="auto"/>
              <w:jc w:val="both"/>
              <w:rPr>
                <w:sz w:val="24"/>
                <w:szCs w:val="24"/>
              </w:rPr>
            </w:pPr>
          </w:p>
          <w:p w14:paraId="5B0C3FCE" w14:textId="77777777" w:rsidR="0009600F" w:rsidRDefault="0009600F" w:rsidP="00026761">
            <w:pPr>
              <w:spacing w:after="0" w:line="240" w:lineRule="auto"/>
              <w:jc w:val="both"/>
              <w:rPr>
                <w:sz w:val="24"/>
                <w:szCs w:val="24"/>
              </w:rPr>
            </w:pPr>
          </w:p>
          <w:p w14:paraId="7FF89920" w14:textId="77777777" w:rsidR="0009600F" w:rsidRDefault="0009600F" w:rsidP="00026761">
            <w:pPr>
              <w:spacing w:after="0" w:line="240" w:lineRule="auto"/>
              <w:jc w:val="both"/>
              <w:rPr>
                <w:sz w:val="24"/>
                <w:szCs w:val="24"/>
              </w:rPr>
            </w:pPr>
          </w:p>
          <w:p w14:paraId="7F1751EA" w14:textId="77777777" w:rsidR="0009600F" w:rsidRDefault="0009600F" w:rsidP="00026761">
            <w:pPr>
              <w:spacing w:after="0" w:line="240" w:lineRule="auto"/>
              <w:jc w:val="both"/>
              <w:rPr>
                <w:sz w:val="24"/>
                <w:szCs w:val="24"/>
              </w:rPr>
            </w:pPr>
          </w:p>
          <w:p w14:paraId="3CAE706D" w14:textId="77777777" w:rsidR="0009600F" w:rsidRDefault="0009600F" w:rsidP="00026761">
            <w:pPr>
              <w:spacing w:after="0" w:line="240" w:lineRule="auto"/>
              <w:jc w:val="both"/>
              <w:rPr>
                <w:sz w:val="24"/>
                <w:szCs w:val="24"/>
              </w:rPr>
            </w:pPr>
          </w:p>
          <w:p w14:paraId="0B1BC72A" w14:textId="77777777" w:rsidR="0009600F" w:rsidRDefault="0009600F" w:rsidP="00026761">
            <w:pPr>
              <w:spacing w:after="0" w:line="240" w:lineRule="auto"/>
              <w:jc w:val="both"/>
              <w:rPr>
                <w:sz w:val="24"/>
                <w:szCs w:val="24"/>
              </w:rPr>
            </w:pPr>
          </w:p>
          <w:p w14:paraId="43B44743" w14:textId="77777777" w:rsidR="0009600F" w:rsidRDefault="0009600F" w:rsidP="00026761">
            <w:pPr>
              <w:spacing w:after="0" w:line="240" w:lineRule="auto"/>
              <w:jc w:val="both"/>
              <w:rPr>
                <w:sz w:val="24"/>
                <w:szCs w:val="24"/>
              </w:rPr>
            </w:pPr>
          </w:p>
          <w:p w14:paraId="761EA73C" w14:textId="77777777" w:rsidR="0009600F" w:rsidRDefault="0009600F" w:rsidP="00026761">
            <w:pPr>
              <w:spacing w:after="0" w:line="240" w:lineRule="auto"/>
              <w:jc w:val="both"/>
              <w:rPr>
                <w:sz w:val="24"/>
                <w:szCs w:val="24"/>
              </w:rPr>
            </w:pPr>
          </w:p>
          <w:p w14:paraId="11029718" w14:textId="77777777" w:rsidR="0009600F" w:rsidRDefault="0009600F" w:rsidP="00026761">
            <w:pPr>
              <w:spacing w:after="0" w:line="240" w:lineRule="auto"/>
              <w:jc w:val="both"/>
              <w:rPr>
                <w:sz w:val="24"/>
                <w:szCs w:val="24"/>
              </w:rPr>
            </w:pPr>
          </w:p>
          <w:p w14:paraId="2B6B3595" w14:textId="77777777" w:rsidR="0009600F" w:rsidRDefault="0009600F" w:rsidP="00026761">
            <w:pPr>
              <w:spacing w:after="0" w:line="240" w:lineRule="auto"/>
              <w:jc w:val="both"/>
              <w:rPr>
                <w:sz w:val="24"/>
                <w:szCs w:val="24"/>
              </w:rPr>
            </w:pPr>
          </w:p>
          <w:p w14:paraId="4AF36201" w14:textId="77777777" w:rsidR="0009600F" w:rsidRDefault="0009600F" w:rsidP="00026761">
            <w:pPr>
              <w:spacing w:after="0" w:line="240" w:lineRule="auto"/>
              <w:jc w:val="both"/>
              <w:rPr>
                <w:sz w:val="24"/>
                <w:szCs w:val="24"/>
              </w:rPr>
            </w:pPr>
          </w:p>
          <w:p w14:paraId="7603A823" w14:textId="77777777" w:rsidR="0009600F" w:rsidRDefault="0009600F" w:rsidP="00026761">
            <w:pPr>
              <w:spacing w:after="0" w:line="240" w:lineRule="auto"/>
              <w:jc w:val="both"/>
              <w:rPr>
                <w:sz w:val="24"/>
                <w:szCs w:val="24"/>
              </w:rPr>
            </w:pPr>
          </w:p>
          <w:p w14:paraId="05563683" w14:textId="77777777" w:rsidR="0009600F" w:rsidRDefault="0009600F" w:rsidP="00026761">
            <w:pPr>
              <w:spacing w:after="0" w:line="240" w:lineRule="auto"/>
              <w:jc w:val="both"/>
              <w:rPr>
                <w:sz w:val="24"/>
                <w:szCs w:val="24"/>
              </w:rPr>
            </w:pPr>
          </w:p>
          <w:p w14:paraId="5775F35D" w14:textId="77777777" w:rsidR="0009600F" w:rsidRDefault="0009600F" w:rsidP="00026761">
            <w:pPr>
              <w:spacing w:after="0" w:line="240" w:lineRule="auto"/>
              <w:jc w:val="both"/>
              <w:rPr>
                <w:sz w:val="24"/>
                <w:szCs w:val="24"/>
              </w:rPr>
            </w:pPr>
            <w:r>
              <w:rPr>
                <w:sz w:val="24"/>
                <w:szCs w:val="24"/>
              </w:rPr>
              <w:t>Анкетування</w:t>
            </w:r>
          </w:p>
          <w:p w14:paraId="63062454" w14:textId="77777777" w:rsidR="0009600F" w:rsidRDefault="0009600F" w:rsidP="00026761">
            <w:pPr>
              <w:spacing w:after="0" w:line="240" w:lineRule="auto"/>
              <w:jc w:val="both"/>
              <w:rPr>
                <w:sz w:val="24"/>
                <w:szCs w:val="24"/>
              </w:rPr>
            </w:pPr>
          </w:p>
          <w:p w14:paraId="7DAC99C8" w14:textId="77777777" w:rsidR="0009600F" w:rsidRDefault="0009600F" w:rsidP="00026761">
            <w:pPr>
              <w:spacing w:after="0" w:line="240" w:lineRule="auto"/>
              <w:jc w:val="both"/>
              <w:rPr>
                <w:sz w:val="24"/>
                <w:szCs w:val="24"/>
              </w:rPr>
            </w:pPr>
          </w:p>
          <w:p w14:paraId="619483BE" w14:textId="77777777" w:rsidR="0009600F" w:rsidRDefault="0009600F" w:rsidP="00026761">
            <w:pPr>
              <w:spacing w:after="0" w:line="240" w:lineRule="auto"/>
              <w:jc w:val="both"/>
              <w:rPr>
                <w:sz w:val="24"/>
                <w:szCs w:val="24"/>
              </w:rPr>
            </w:pPr>
          </w:p>
          <w:p w14:paraId="198EF40E" w14:textId="77777777" w:rsidR="0009600F" w:rsidRDefault="0009600F" w:rsidP="00026761">
            <w:pPr>
              <w:spacing w:after="0" w:line="240" w:lineRule="auto"/>
              <w:jc w:val="both"/>
              <w:rPr>
                <w:sz w:val="24"/>
                <w:szCs w:val="24"/>
              </w:rPr>
            </w:pPr>
          </w:p>
          <w:p w14:paraId="1C35835F" w14:textId="77777777" w:rsidR="0009600F" w:rsidRDefault="0009600F" w:rsidP="00026761">
            <w:pPr>
              <w:spacing w:after="0" w:line="240" w:lineRule="auto"/>
              <w:jc w:val="both"/>
              <w:rPr>
                <w:sz w:val="24"/>
                <w:szCs w:val="24"/>
              </w:rPr>
            </w:pPr>
          </w:p>
          <w:p w14:paraId="4BFD9586" w14:textId="77777777" w:rsidR="0009600F" w:rsidRDefault="0009600F" w:rsidP="00026761">
            <w:pPr>
              <w:spacing w:after="0" w:line="240" w:lineRule="auto"/>
              <w:jc w:val="both"/>
              <w:rPr>
                <w:sz w:val="24"/>
                <w:szCs w:val="24"/>
              </w:rPr>
            </w:pPr>
          </w:p>
          <w:p w14:paraId="5A5E107E" w14:textId="77777777" w:rsidR="0009600F" w:rsidRDefault="0009600F" w:rsidP="00026761">
            <w:pPr>
              <w:spacing w:after="0" w:line="240" w:lineRule="auto"/>
              <w:jc w:val="both"/>
              <w:rPr>
                <w:sz w:val="24"/>
                <w:szCs w:val="24"/>
              </w:rPr>
            </w:pPr>
          </w:p>
          <w:p w14:paraId="65AB914E" w14:textId="77777777" w:rsidR="0009600F" w:rsidRDefault="0009600F" w:rsidP="00026761">
            <w:pPr>
              <w:spacing w:after="0" w:line="240" w:lineRule="auto"/>
              <w:jc w:val="both"/>
              <w:rPr>
                <w:sz w:val="24"/>
                <w:szCs w:val="24"/>
              </w:rPr>
            </w:pPr>
          </w:p>
          <w:p w14:paraId="01F24DE2" w14:textId="77777777" w:rsidR="0009600F" w:rsidRDefault="0009600F" w:rsidP="00026761">
            <w:pPr>
              <w:spacing w:after="0" w:line="240" w:lineRule="auto"/>
              <w:jc w:val="both"/>
              <w:rPr>
                <w:sz w:val="24"/>
                <w:szCs w:val="24"/>
              </w:rPr>
            </w:pPr>
          </w:p>
          <w:p w14:paraId="47A283D5" w14:textId="77777777" w:rsidR="0009600F" w:rsidRDefault="0009600F" w:rsidP="00026761">
            <w:pPr>
              <w:spacing w:after="0" w:line="240" w:lineRule="auto"/>
              <w:jc w:val="both"/>
              <w:rPr>
                <w:sz w:val="24"/>
                <w:szCs w:val="24"/>
              </w:rPr>
            </w:pPr>
          </w:p>
          <w:p w14:paraId="40A86D14" w14:textId="77777777" w:rsidR="0009600F" w:rsidRDefault="0009600F" w:rsidP="00026761">
            <w:pPr>
              <w:spacing w:after="0" w:line="240" w:lineRule="auto"/>
              <w:jc w:val="both"/>
              <w:rPr>
                <w:sz w:val="24"/>
                <w:szCs w:val="24"/>
              </w:rPr>
            </w:pPr>
          </w:p>
          <w:p w14:paraId="186D7BEC" w14:textId="77777777" w:rsidR="0009600F" w:rsidRDefault="0009600F" w:rsidP="00026761">
            <w:pPr>
              <w:spacing w:after="0" w:line="240" w:lineRule="auto"/>
              <w:jc w:val="both"/>
              <w:rPr>
                <w:sz w:val="24"/>
                <w:szCs w:val="24"/>
              </w:rPr>
            </w:pPr>
          </w:p>
          <w:p w14:paraId="3B37D68A" w14:textId="77777777" w:rsidR="0009600F" w:rsidRDefault="0009600F" w:rsidP="00026761">
            <w:pPr>
              <w:spacing w:after="0" w:line="240" w:lineRule="auto"/>
              <w:jc w:val="both"/>
              <w:rPr>
                <w:sz w:val="24"/>
                <w:szCs w:val="24"/>
              </w:rPr>
            </w:pPr>
          </w:p>
          <w:p w14:paraId="682E42BF" w14:textId="77777777" w:rsidR="0009600F" w:rsidRDefault="0009600F" w:rsidP="00026761">
            <w:pPr>
              <w:spacing w:after="0" w:line="240" w:lineRule="auto"/>
              <w:jc w:val="both"/>
              <w:rPr>
                <w:sz w:val="24"/>
                <w:szCs w:val="24"/>
              </w:rPr>
            </w:pPr>
          </w:p>
          <w:p w14:paraId="51C398B0" w14:textId="77777777" w:rsidR="0009600F" w:rsidRDefault="0009600F" w:rsidP="00026761">
            <w:pPr>
              <w:spacing w:after="0" w:line="240" w:lineRule="auto"/>
              <w:jc w:val="both"/>
              <w:rPr>
                <w:sz w:val="24"/>
                <w:szCs w:val="24"/>
              </w:rPr>
            </w:pPr>
          </w:p>
          <w:p w14:paraId="57C58914" w14:textId="77777777" w:rsidR="0009600F" w:rsidRDefault="0009600F" w:rsidP="00026761">
            <w:pPr>
              <w:spacing w:after="0" w:line="240" w:lineRule="auto"/>
              <w:jc w:val="both"/>
              <w:rPr>
                <w:sz w:val="24"/>
                <w:szCs w:val="24"/>
              </w:rPr>
            </w:pPr>
          </w:p>
          <w:p w14:paraId="5028A8BE" w14:textId="77777777" w:rsidR="0009600F" w:rsidRDefault="0009600F" w:rsidP="00026761">
            <w:pPr>
              <w:spacing w:after="0" w:line="240" w:lineRule="auto"/>
              <w:jc w:val="both"/>
              <w:rPr>
                <w:sz w:val="24"/>
                <w:szCs w:val="24"/>
              </w:rPr>
            </w:pPr>
          </w:p>
          <w:p w14:paraId="42DE711E" w14:textId="77777777" w:rsidR="0009600F" w:rsidRDefault="0009600F" w:rsidP="00026761">
            <w:pPr>
              <w:spacing w:after="0" w:line="240" w:lineRule="auto"/>
              <w:jc w:val="both"/>
              <w:rPr>
                <w:sz w:val="24"/>
                <w:szCs w:val="24"/>
              </w:rPr>
            </w:pPr>
          </w:p>
          <w:p w14:paraId="6AA65B8C" w14:textId="77777777" w:rsidR="0009600F" w:rsidRDefault="0009600F" w:rsidP="00026761">
            <w:pPr>
              <w:spacing w:after="0" w:line="240" w:lineRule="auto"/>
              <w:jc w:val="both"/>
              <w:rPr>
                <w:sz w:val="24"/>
                <w:szCs w:val="24"/>
              </w:rPr>
            </w:pPr>
          </w:p>
          <w:p w14:paraId="0B12E6ED" w14:textId="77777777" w:rsidR="0009600F" w:rsidRDefault="0009600F" w:rsidP="00026761">
            <w:pPr>
              <w:spacing w:after="0" w:line="240" w:lineRule="auto"/>
              <w:jc w:val="both"/>
              <w:rPr>
                <w:sz w:val="24"/>
                <w:szCs w:val="24"/>
              </w:rPr>
            </w:pPr>
          </w:p>
          <w:p w14:paraId="6F31B623" w14:textId="77777777" w:rsidR="0009600F" w:rsidRDefault="0009600F" w:rsidP="00026761">
            <w:pPr>
              <w:spacing w:after="0" w:line="240" w:lineRule="auto"/>
              <w:jc w:val="both"/>
              <w:rPr>
                <w:sz w:val="24"/>
                <w:szCs w:val="24"/>
              </w:rPr>
            </w:pPr>
          </w:p>
          <w:p w14:paraId="612544B7" w14:textId="77777777" w:rsidR="0009600F" w:rsidRDefault="0009600F" w:rsidP="00026761">
            <w:pPr>
              <w:spacing w:after="0" w:line="240" w:lineRule="auto"/>
              <w:jc w:val="both"/>
              <w:rPr>
                <w:sz w:val="24"/>
                <w:szCs w:val="24"/>
              </w:rPr>
            </w:pPr>
          </w:p>
          <w:p w14:paraId="6DC9FED0" w14:textId="77777777" w:rsidR="0009600F" w:rsidRDefault="0009600F" w:rsidP="00026761">
            <w:pPr>
              <w:spacing w:after="0" w:line="240" w:lineRule="auto"/>
              <w:jc w:val="both"/>
              <w:rPr>
                <w:sz w:val="24"/>
                <w:szCs w:val="24"/>
              </w:rPr>
            </w:pPr>
          </w:p>
          <w:p w14:paraId="794165B3" w14:textId="77777777" w:rsidR="0009600F" w:rsidRDefault="0009600F" w:rsidP="00026761">
            <w:pPr>
              <w:spacing w:after="0" w:line="240" w:lineRule="auto"/>
              <w:jc w:val="both"/>
              <w:rPr>
                <w:sz w:val="24"/>
                <w:szCs w:val="24"/>
              </w:rPr>
            </w:pPr>
          </w:p>
          <w:p w14:paraId="5CE772D8" w14:textId="77777777" w:rsidR="0009600F" w:rsidRDefault="0009600F" w:rsidP="00026761">
            <w:pPr>
              <w:spacing w:after="0" w:line="240" w:lineRule="auto"/>
              <w:jc w:val="both"/>
              <w:rPr>
                <w:sz w:val="24"/>
                <w:szCs w:val="24"/>
              </w:rPr>
            </w:pPr>
          </w:p>
          <w:p w14:paraId="362DBB2F" w14:textId="77777777" w:rsidR="0009600F" w:rsidRDefault="0009600F" w:rsidP="00026761">
            <w:pPr>
              <w:spacing w:after="0" w:line="240" w:lineRule="auto"/>
              <w:jc w:val="both"/>
              <w:rPr>
                <w:sz w:val="24"/>
                <w:szCs w:val="24"/>
              </w:rPr>
            </w:pPr>
          </w:p>
          <w:p w14:paraId="1372D770" w14:textId="77777777" w:rsidR="0009600F" w:rsidRDefault="0009600F" w:rsidP="00026761">
            <w:pPr>
              <w:spacing w:after="0" w:line="240" w:lineRule="auto"/>
              <w:jc w:val="both"/>
              <w:rPr>
                <w:sz w:val="24"/>
                <w:szCs w:val="24"/>
              </w:rPr>
            </w:pPr>
            <w:r>
              <w:rPr>
                <w:sz w:val="24"/>
                <w:szCs w:val="24"/>
              </w:rPr>
              <w:t>Анкетування</w:t>
            </w:r>
          </w:p>
          <w:p w14:paraId="37BFA39A" w14:textId="77777777" w:rsidR="0009600F" w:rsidRDefault="0009600F" w:rsidP="00026761">
            <w:pPr>
              <w:spacing w:after="0" w:line="240" w:lineRule="auto"/>
              <w:jc w:val="both"/>
              <w:rPr>
                <w:sz w:val="24"/>
                <w:szCs w:val="24"/>
              </w:rPr>
            </w:pPr>
          </w:p>
          <w:p w14:paraId="4DF42276" w14:textId="77777777" w:rsidR="0009600F" w:rsidRDefault="0009600F" w:rsidP="00026761">
            <w:pPr>
              <w:spacing w:after="0" w:line="240" w:lineRule="auto"/>
              <w:jc w:val="both"/>
              <w:rPr>
                <w:sz w:val="24"/>
                <w:szCs w:val="24"/>
              </w:rPr>
            </w:pPr>
          </w:p>
          <w:p w14:paraId="29DAE8B4" w14:textId="77777777" w:rsidR="0009600F" w:rsidRDefault="0009600F" w:rsidP="00026761">
            <w:pPr>
              <w:spacing w:after="0" w:line="240" w:lineRule="auto"/>
              <w:jc w:val="both"/>
              <w:rPr>
                <w:sz w:val="24"/>
                <w:szCs w:val="24"/>
              </w:rPr>
            </w:pPr>
          </w:p>
          <w:p w14:paraId="4E1E0114" w14:textId="77777777" w:rsidR="0009600F" w:rsidRDefault="0009600F" w:rsidP="00026761">
            <w:pPr>
              <w:spacing w:after="0" w:line="240" w:lineRule="auto"/>
              <w:jc w:val="both"/>
              <w:rPr>
                <w:sz w:val="24"/>
                <w:szCs w:val="24"/>
              </w:rPr>
            </w:pPr>
          </w:p>
          <w:p w14:paraId="701C453D" w14:textId="77777777" w:rsidR="0009600F" w:rsidRDefault="0009600F" w:rsidP="00026761">
            <w:pPr>
              <w:spacing w:after="0" w:line="240" w:lineRule="auto"/>
              <w:jc w:val="both"/>
              <w:rPr>
                <w:sz w:val="24"/>
                <w:szCs w:val="24"/>
              </w:rPr>
            </w:pPr>
          </w:p>
          <w:p w14:paraId="0799215C" w14:textId="77777777" w:rsidR="0009600F" w:rsidRDefault="0009600F" w:rsidP="00026761">
            <w:pPr>
              <w:spacing w:after="0" w:line="240" w:lineRule="auto"/>
              <w:jc w:val="both"/>
              <w:rPr>
                <w:sz w:val="24"/>
                <w:szCs w:val="24"/>
              </w:rPr>
            </w:pPr>
          </w:p>
          <w:p w14:paraId="18A184FD" w14:textId="77777777" w:rsidR="0009600F" w:rsidRDefault="0009600F" w:rsidP="00026761">
            <w:pPr>
              <w:spacing w:after="0" w:line="240" w:lineRule="auto"/>
              <w:jc w:val="both"/>
              <w:rPr>
                <w:sz w:val="24"/>
                <w:szCs w:val="24"/>
              </w:rPr>
            </w:pPr>
          </w:p>
          <w:p w14:paraId="0777AB17" w14:textId="77777777" w:rsidR="0009600F" w:rsidRDefault="0009600F" w:rsidP="00026761">
            <w:pPr>
              <w:spacing w:after="0" w:line="240" w:lineRule="auto"/>
              <w:jc w:val="both"/>
              <w:rPr>
                <w:sz w:val="24"/>
                <w:szCs w:val="24"/>
              </w:rPr>
            </w:pPr>
          </w:p>
          <w:p w14:paraId="14EB4848" w14:textId="77777777" w:rsidR="0009600F" w:rsidRPr="007B0165" w:rsidRDefault="0009600F" w:rsidP="00026761">
            <w:pPr>
              <w:spacing w:after="0" w:line="240" w:lineRule="auto"/>
              <w:jc w:val="both"/>
              <w:rPr>
                <w:sz w:val="24"/>
                <w:szCs w:val="24"/>
              </w:rPr>
            </w:pPr>
          </w:p>
        </w:tc>
      </w:tr>
    </w:tbl>
    <w:p w14:paraId="48F0E015" w14:textId="77777777" w:rsidR="00F25DB6" w:rsidRDefault="00F25DB6" w:rsidP="00026761">
      <w:pPr>
        <w:spacing w:after="0" w:line="240" w:lineRule="auto"/>
        <w:jc w:val="both"/>
        <w:rPr>
          <w:sz w:val="28"/>
          <w:szCs w:val="28"/>
        </w:rPr>
      </w:pPr>
    </w:p>
    <w:p w14:paraId="5BD16516" w14:textId="77777777" w:rsidR="00796C49" w:rsidRDefault="00796C49" w:rsidP="00796C49">
      <w:pPr>
        <w:spacing w:after="0" w:line="240" w:lineRule="auto"/>
        <w:jc w:val="right"/>
        <w:rPr>
          <w:sz w:val="28"/>
          <w:szCs w:val="28"/>
        </w:rPr>
      </w:pPr>
      <w:r>
        <w:rPr>
          <w:sz w:val="28"/>
          <w:szCs w:val="28"/>
        </w:rPr>
        <w:t xml:space="preserve">Додаток 2 до наказу </w:t>
      </w:r>
    </w:p>
    <w:p w14:paraId="0B1FE692" w14:textId="77777777" w:rsidR="00731EF2" w:rsidRDefault="00796C49" w:rsidP="00796C49">
      <w:pPr>
        <w:spacing w:after="0" w:line="240" w:lineRule="auto"/>
        <w:jc w:val="right"/>
        <w:rPr>
          <w:sz w:val="28"/>
          <w:szCs w:val="28"/>
        </w:rPr>
      </w:pPr>
      <w:r>
        <w:rPr>
          <w:sz w:val="28"/>
          <w:szCs w:val="28"/>
        </w:rPr>
        <w:t>від 02.06</w:t>
      </w:r>
      <w:r w:rsidR="00731EF2">
        <w:rPr>
          <w:sz w:val="28"/>
          <w:szCs w:val="28"/>
        </w:rPr>
        <w:t>.2026 року №</w:t>
      </w:r>
      <w:r>
        <w:rPr>
          <w:sz w:val="28"/>
          <w:szCs w:val="28"/>
        </w:rPr>
        <w:t>81-Н</w:t>
      </w:r>
    </w:p>
    <w:p w14:paraId="61DD1FE4" w14:textId="77777777" w:rsidR="00731EF2" w:rsidRDefault="00731EF2" w:rsidP="00796C49">
      <w:pPr>
        <w:spacing w:line="240" w:lineRule="auto"/>
        <w:ind w:left="628" w:right="369"/>
        <w:jc w:val="right"/>
        <w:rPr>
          <w:b/>
          <w:sz w:val="28"/>
        </w:rPr>
      </w:pPr>
    </w:p>
    <w:p w14:paraId="7B1D5826" w14:textId="77777777" w:rsidR="00076D21" w:rsidRDefault="00076D21" w:rsidP="00076D21">
      <w:pPr>
        <w:spacing w:line="240" w:lineRule="auto"/>
        <w:ind w:left="628" w:right="369"/>
        <w:jc w:val="center"/>
        <w:rPr>
          <w:b/>
          <w:sz w:val="28"/>
        </w:rPr>
      </w:pPr>
      <w:r>
        <w:rPr>
          <w:b/>
          <w:sz w:val="28"/>
        </w:rPr>
        <w:t>ВИСНОВКИ</w:t>
      </w:r>
      <w:r w:rsidR="00A509A7">
        <w:rPr>
          <w:b/>
          <w:sz w:val="28"/>
        </w:rPr>
        <w:t xml:space="preserve"> і рекомендації</w:t>
      </w:r>
    </w:p>
    <w:p w14:paraId="2FCBA058" w14:textId="77777777" w:rsidR="00076D21" w:rsidRDefault="00076D21" w:rsidP="00076D21">
      <w:pPr>
        <w:spacing w:line="240" w:lineRule="auto"/>
        <w:ind w:left="628" w:right="369" w:firstLine="92"/>
        <w:jc w:val="center"/>
        <w:rPr>
          <w:b/>
          <w:sz w:val="28"/>
        </w:rPr>
      </w:pPr>
      <w:r>
        <w:rPr>
          <w:b/>
          <w:sz w:val="28"/>
        </w:rPr>
        <w:t xml:space="preserve">щодо </w:t>
      </w:r>
      <w:proofErr w:type="spellStart"/>
      <w:r>
        <w:rPr>
          <w:b/>
          <w:sz w:val="28"/>
        </w:rPr>
        <w:t>самооцінювання</w:t>
      </w:r>
      <w:proofErr w:type="spellEnd"/>
      <w:r>
        <w:rPr>
          <w:b/>
          <w:sz w:val="28"/>
        </w:rPr>
        <w:t xml:space="preserve"> якості освітніх та управлінських </w:t>
      </w:r>
    </w:p>
    <w:p w14:paraId="31D3113C" w14:textId="77777777" w:rsidR="00076D21" w:rsidRDefault="00076D21" w:rsidP="00076D21">
      <w:pPr>
        <w:spacing w:line="240" w:lineRule="auto"/>
        <w:ind w:left="628" w:right="369"/>
        <w:jc w:val="center"/>
        <w:rPr>
          <w:b/>
          <w:sz w:val="28"/>
        </w:rPr>
      </w:pPr>
      <w:r>
        <w:rPr>
          <w:b/>
          <w:sz w:val="28"/>
        </w:rPr>
        <w:t xml:space="preserve">процесів в закладі за напрямом «Система оцінювання  здобувачів освіти» </w:t>
      </w:r>
    </w:p>
    <w:p w14:paraId="0948E64B" w14:textId="77777777" w:rsidR="00076D21" w:rsidRDefault="00076D21" w:rsidP="00076D21">
      <w:pPr>
        <w:spacing w:line="240" w:lineRule="auto"/>
        <w:ind w:left="628" w:right="369"/>
        <w:jc w:val="center"/>
        <w:rPr>
          <w:b/>
          <w:sz w:val="28"/>
        </w:rPr>
      </w:pPr>
      <w:r>
        <w:rPr>
          <w:b/>
          <w:sz w:val="28"/>
        </w:rPr>
        <w:t>у 2025-2026 навчальному році</w:t>
      </w:r>
    </w:p>
    <w:p w14:paraId="4CB78743" w14:textId="77777777" w:rsidR="00076D21" w:rsidRDefault="00076D21" w:rsidP="00076D21">
      <w:pPr>
        <w:pStyle w:val="a3"/>
        <w:rPr>
          <w:rFonts w:ascii="Times New Roman" w:hAnsi="Times New Roman" w:cs="Times New Roman"/>
          <w:b/>
          <w:sz w:val="28"/>
        </w:rPr>
      </w:pPr>
    </w:p>
    <w:p w14:paraId="37CD0223" w14:textId="77777777" w:rsidR="00076D21" w:rsidRDefault="00076D21" w:rsidP="00076D21">
      <w:pPr>
        <w:pStyle w:val="a3"/>
        <w:tabs>
          <w:tab w:val="left" w:pos="4962"/>
        </w:tabs>
        <w:ind w:left="323" w:right="3423"/>
        <w:rPr>
          <w:rFonts w:ascii="Times New Roman" w:hAnsi="Times New Roman" w:cs="Times New Roman"/>
          <w:color w:val="FF0000"/>
          <w:sz w:val="28"/>
        </w:rPr>
      </w:pPr>
      <w:r>
        <w:rPr>
          <w:rFonts w:ascii="Times New Roman" w:hAnsi="Times New Roman" w:cs="Times New Roman"/>
          <w:sz w:val="28"/>
        </w:rPr>
        <w:t>Назва</w:t>
      </w:r>
      <w:r>
        <w:rPr>
          <w:rFonts w:ascii="Times New Roman" w:hAnsi="Times New Roman" w:cs="Times New Roman"/>
          <w:spacing w:val="-4"/>
          <w:sz w:val="28"/>
        </w:rPr>
        <w:t xml:space="preserve"> </w:t>
      </w:r>
      <w:r>
        <w:rPr>
          <w:rFonts w:ascii="Times New Roman" w:hAnsi="Times New Roman" w:cs="Times New Roman"/>
          <w:sz w:val="28"/>
        </w:rPr>
        <w:t>закладу</w:t>
      </w:r>
      <w:r>
        <w:rPr>
          <w:rFonts w:ascii="Times New Roman" w:hAnsi="Times New Roman" w:cs="Times New Roman"/>
          <w:spacing w:val="-9"/>
          <w:sz w:val="28"/>
        </w:rPr>
        <w:t xml:space="preserve"> </w:t>
      </w:r>
      <w:r>
        <w:rPr>
          <w:rFonts w:ascii="Times New Roman" w:hAnsi="Times New Roman" w:cs="Times New Roman"/>
          <w:sz w:val="28"/>
        </w:rPr>
        <w:t xml:space="preserve">освіти                         </w:t>
      </w:r>
      <w:r>
        <w:rPr>
          <w:rFonts w:ascii="Times New Roman" w:hAnsi="Times New Roman" w:cs="Times New Roman"/>
          <w:b/>
          <w:i/>
          <w:sz w:val="28"/>
          <w:u w:val="single"/>
        </w:rPr>
        <w:t xml:space="preserve">Загальноосвітня школа І-ІІІ ступенів №1 </w:t>
      </w:r>
      <w:r>
        <w:rPr>
          <w:rFonts w:ascii="Times New Roman" w:hAnsi="Times New Roman" w:cs="Times New Roman"/>
          <w:b/>
          <w:sz w:val="28"/>
        </w:rPr>
        <w:t xml:space="preserve"> </w:t>
      </w:r>
      <w:r>
        <w:rPr>
          <w:rFonts w:ascii="Times New Roman" w:hAnsi="Times New Roman" w:cs="Times New Roman"/>
          <w:b/>
          <w:sz w:val="28"/>
        </w:rPr>
        <w:tab/>
        <w:t xml:space="preserve">            </w:t>
      </w:r>
      <w:proofErr w:type="spellStart"/>
      <w:r>
        <w:rPr>
          <w:rFonts w:ascii="Times New Roman" w:hAnsi="Times New Roman" w:cs="Times New Roman"/>
          <w:b/>
          <w:i/>
          <w:sz w:val="28"/>
          <w:u w:val="single"/>
        </w:rPr>
        <w:t>Горішньоплавнівської</w:t>
      </w:r>
      <w:proofErr w:type="spellEnd"/>
      <w:r>
        <w:rPr>
          <w:rFonts w:ascii="Times New Roman" w:hAnsi="Times New Roman" w:cs="Times New Roman"/>
          <w:b/>
          <w:i/>
          <w:sz w:val="28"/>
          <w:u w:val="single"/>
        </w:rPr>
        <w:t xml:space="preserve"> міської ради</w:t>
      </w:r>
      <w:r>
        <w:rPr>
          <w:rFonts w:ascii="Times New Roman" w:hAnsi="Times New Roman" w:cs="Times New Roman"/>
          <w:i/>
          <w:sz w:val="28"/>
        </w:rPr>
        <w:t xml:space="preserve"> </w:t>
      </w:r>
      <w:r>
        <w:rPr>
          <w:rFonts w:ascii="Times New Roman" w:hAnsi="Times New Roman" w:cs="Times New Roman"/>
          <w:b/>
          <w:i/>
          <w:sz w:val="28"/>
          <w:u w:val="single"/>
        </w:rPr>
        <w:t>Кременчуцького району Полтавської області</w:t>
      </w:r>
    </w:p>
    <w:p w14:paraId="4ED7C8AA" w14:textId="77777777" w:rsidR="00076D21" w:rsidRDefault="00076D21" w:rsidP="00076D21">
      <w:pPr>
        <w:pStyle w:val="a3"/>
        <w:tabs>
          <w:tab w:val="left" w:pos="3863"/>
        </w:tabs>
        <w:ind w:left="323" w:right="3423"/>
        <w:rPr>
          <w:rFonts w:ascii="Times New Roman" w:hAnsi="Times New Roman" w:cs="Times New Roman"/>
          <w:i/>
          <w:sz w:val="28"/>
        </w:rPr>
      </w:pPr>
      <w:r>
        <w:rPr>
          <w:rFonts w:ascii="Times New Roman" w:hAnsi="Times New Roman" w:cs="Times New Roman"/>
          <w:sz w:val="28"/>
        </w:rPr>
        <w:t>Засновник</w:t>
      </w:r>
      <w:r>
        <w:rPr>
          <w:rFonts w:ascii="Times New Roman" w:hAnsi="Times New Roman" w:cs="Times New Roman"/>
          <w:spacing w:val="-6"/>
          <w:sz w:val="28"/>
        </w:rPr>
        <w:t xml:space="preserve"> </w:t>
      </w:r>
      <w:r>
        <w:rPr>
          <w:rFonts w:ascii="Times New Roman" w:hAnsi="Times New Roman" w:cs="Times New Roman"/>
          <w:sz w:val="28"/>
        </w:rPr>
        <w:t>закладу</w:t>
      </w:r>
      <w:r>
        <w:rPr>
          <w:rFonts w:ascii="Times New Roman" w:hAnsi="Times New Roman" w:cs="Times New Roman"/>
          <w:spacing w:val="-9"/>
          <w:sz w:val="28"/>
        </w:rPr>
        <w:t xml:space="preserve"> </w:t>
      </w:r>
      <w:r>
        <w:rPr>
          <w:rFonts w:ascii="Times New Roman" w:hAnsi="Times New Roman" w:cs="Times New Roman"/>
          <w:sz w:val="28"/>
        </w:rPr>
        <w:t xml:space="preserve">освіти </w:t>
      </w:r>
      <w:proofErr w:type="spellStart"/>
      <w:r>
        <w:rPr>
          <w:rFonts w:ascii="Times New Roman" w:hAnsi="Times New Roman" w:cs="Times New Roman"/>
          <w:b/>
          <w:i/>
          <w:sz w:val="28"/>
          <w:u w:val="single"/>
        </w:rPr>
        <w:t>Горішньоплавнівська</w:t>
      </w:r>
      <w:proofErr w:type="spellEnd"/>
      <w:r>
        <w:rPr>
          <w:rFonts w:ascii="Times New Roman" w:hAnsi="Times New Roman" w:cs="Times New Roman"/>
          <w:b/>
          <w:i/>
          <w:sz w:val="28"/>
          <w:u w:val="single"/>
        </w:rPr>
        <w:t xml:space="preserve"> міська рада Кременчуцького району Полтавської області</w:t>
      </w:r>
    </w:p>
    <w:p w14:paraId="4739F454" w14:textId="77777777" w:rsidR="00076D21" w:rsidRDefault="00076D21" w:rsidP="00076D21">
      <w:pPr>
        <w:pStyle w:val="a3"/>
        <w:tabs>
          <w:tab w:val="left" w:pos="3863"/>
        </w:tabs>
        <w:ind w:left="323" w:right="3423"/>
        <w:rPr>
          <w:rFonts w:ascii="Times New Roman" w:hAnsi="Times New Roman" w:cs="Times New Roman"/>
          <w:sz w:val="28"/>
        </w:rPr>
      </w:pPr>
      <w:r>
        <w:rPr>
          <w:rFonts w:ascii="Times New Roman" w:hAnsi="Times New Roman" w:cs="Times New Roman"/>
          <w:spacing w:val="-57"/>
          <w:sz w:val="28"/>
        </w:rPr>
        <w:t xml:space="preserve"> </w:t>
      </w:r>
      <w:r>
        <w:rPr>
          <w:rFonts w:ascii="Times New Roman" w:hAnsi="Times New Roman" w:cs="Times New Roman"/>
          <w:sz w:val="28"/>
        </w:rPr>
        <w:t>Ідентифікаційний</w:t>
      </w:r>
      <w:r>
        <w:rPr>
          <w:rFonts w:ascii="Times New Roman" w:hAnsi="Times New Roman" w:cs="Times New Roman"/>
          <w:spacing w:val="-2"/>
          <w:sz w:val="28"/>
        </w:rPr>
        <w:t xml:space="preserve"> </w:t>
      </w:r>
      <w:r>
        <w:rPr>
          <w:rFonts w:ascii="Times New Roman" w:hAnsi="Times New Roman" w:cs="Times New Roman"/>
          <w:sz w:val="28"/>
        </w:rPr>
        <w:t>код</w:t>
      </w:r>
      <w:r>
        <w:rPr>
          <w:rFonts w:ascii="Times New Roman" w:hAnsi="Times New Roman" w:cs="Times New Roman"/>
          <w:spacing w:val="-2"/>
          <w:sz w:val="28"/>
        </w:rPr>
        <w:t xml:space="preserve"> </w:t>
      </w:r>
      <w:r>
        <w:rPr>
          <w:rFonts w:ascii="Times New Roman" w:hAnsi="Times New Roman" w:cs="Times New Roman"/>
          <w:sz w:val="28"/>
        </w:rPr>
        <w:t>за</w:t>
      </w:r>
      <w:r>
        <w:rPr>
          <w:rFonts w:ascii="Times New Roman" w:hAnsi="Times New Roman" w:cs="Times New Roman"/>
          <w:spacing w:val="-3"/>
          <w:sz w:val="28"/>
        </w:rPr>
        <w:t xml:space="preserve"> </w:t>
      </w:r>
      <w:r>
        <w:rPr>
          <w:rFonts w:ascii="Times New Roman" w:hAnsi="Times New Roman" w:cs="Times New Roman"/>
          <w:sz w:val="28"/>
        </w:rPr>
        <w:t xml:space="preserve">ЄДРПОУ      </w:t>
      </w:r>
      <w:r>
        <w:rPr>
          <w:rFonts w:ascii="Times New Roman" w:hAnsi="Times New Roman" w:cs="Times New Roman"/>
          <w:color w:val="FF0000"/>
          <w:sz w:val="28"/>
        </w:rPr>
        <w:t xml:space="preserve"> </w:t>
      </w:r>
    </w:p>
    <w:p w14:paraId="155F1ACD" w14:textId="77777777" w:rsidR="00076D21" w:rsidRDefault="00076D21" w:rsidP="00076D21">
      <w:pPr>
        <w:pStyle w:val="a3"/>
        <w:tabs>
          <w:tab w:val="left" w:pos="3863"/>
        </w:tabs>
        <w:ind w:left="323"/>
        <w:rPr>
          <w:rFonts w:ascii="Times New Roman" w:hAnsi="Times New Roman" w:cs="Times New Roman"/>
          <w:i/>
          <w:sz w:val="28"/>
        </w:rPr>
      </w:pPr>
      <w:r>
        <w:rPr>
          <w:rFonts w:ascii="Times New Roman" w:hAnsi="Times New Roman" w:cs="Times New Roman"/>
          <w:sz w:val="28"/>
        </w:rPr>
        <w:t>Юридична</w:t>
      </w:r>
      <w:r>
        <w:rPr>
          <w:rFonts w:ascii="Times New Roman" w:hAnsi="Times New Roman" w:cs="Times New Roman"/>
          <w:spacing w:val="-4"/>
          <w:sz w:val="28"/>
        </w:rPr>
        <w:t xml:space="preserve"> </w:t>
      </w:r>
      <w:r>
        <w:rPr>
          <w:rFonts w:ascii="Times New Roman" w:hAnsi="Times New Roman" w:cs="Times New Roman"/>
          <w:sz w:val="28"/>
        </w:rPr>
        <w:t>адреса</w:t>
      </w:r>
      <w:r>
        <w:rPr>
          <w:rFonts w:ascii="Times New Roman" w:hAnsi="Times New Roman" w:cs="Times New Roman"/>
          <w:sz w:val="28"/>
        </w:rPr>
        <w:tab/>
        <w:t xml:space="preserve">               </w:t>
      </w:r>
      <w:r>
        <w:rPr>
          <w:rFonts w:ascii="Times New Roman" w:hAnsi="Times New Roman" w:cs="Times New Roman"/>
          <w:i/>
          <w:sz w:val="28"/>
          <w:u w:val="single"/>
        </w:rPr>
        <w:t>вул. Миру, 5, м. Горішні Плавні</w:t>
      </w:r>
    </w:p>
    <w:p w14:paraId="7C93ED9B" w14:textId="77777777" w:rsidR="00076D21" w:rsidRDefault="00076D21" w:rsidP="00076D21">
      <w:pPr>
        <w:pStyle w:val="a3"/>
        <w:tabs>
          <w:tab w:val="left" w:pos="3862"/>
        </w:tabs>
        <w:ind w:left="322"/>
        <w:rPr>
          <w:rFonts w:ascii="Times New Roman" w:hAnsi="Times New Roman" w:cs="Times New Roman"/>
          <w:i/>
          <w:sz w:val="28"/>
        </w:rPr>
      </w:pPr>
      <w:r>
        <w:rPr>
          <w:rFonts w:ascii="Times New Roman" w:hAnsi="Times New Roman" w:cs="Times New Roman"/>
          <w:sz w:val="28"/>
        </w:rPr>
        <w:t>Термін</w:t>
      </w:r>
      <w:r>
        <w:rPr>
          <w:rFonts w:ascii="Times New Roman" w:hAnsi="Times New Roman" w:cs="Times New Roman"/>
          <w:spacing w:val="-7"/>
          <w:sz w:val="28"/>
        </w:rPr>
        <w:t xml:space="preserve"> </w:t>
      </w:r>
      <w:r>
        <w:rPr>
          <w:rFonts w:ascii="Times New Roman" w:hAnsi="Times New Roman" w:cs="Times New Roman"/>
          <w:sz w:val="28"/>
        </w:rPr>
        <w:t>проведення</w:t>
      </w:r>
      <w:r>
        <w:rPr>
          <w:rFonts w:ascii="Times New Roman" w:hAnsi="Times New Roman" w:cs="Times New Roman"/>
          <w:sz w:val="28"/>
        </w:rPr>
        <w:tab/>
        <w:t xml:space="preserve">               </w:t>
      </w:r>
      <w:r>
        <w:rPr>
          <w:rFonts w:ascii="Times New Roman" w:hAnsi="Times New Roman" w:cs="Times New Roman"/>
          <w:i/>
          <w:sz w:val="28"/>
          <w:u w:val="single"/>
        </w:rPr>
        <w:t>Грудень2025 –травень 2026 року</w:t>
      </w:r>
    </w:p>
    <w:p w14:paraId="520F49EB" w14:textId="77777777" w:rsidR="00076D21" w:rsidRDefault="00076D21" w:rsidP="00076D21">
      <w:pPr>
        <w:pStyle w:val="a3"/>
        <w:tabs>
          <w:tab w:val="left" w:pos="3862"/>
        </w:tabs>
        <w:ind w:right="-25"/>
        <w:rPr>
          <w:rFonts w:ascii="Times New Roman" w:hAnsi="Times New Roman" w:cs="Times New Roman"/>
          <w:i/>
          <w:sz w:val="28"/>
        </w:rPr>
      </w:pPr>
      <w:r>
        <w:rPr>
          <w:rFonts w:ascii="Times New Roman" w:hAnsi="Times New Roman" w:cs="Times New Roman"/>
          <w:sz w:val="28"/>
        </w:rPr>
        <w:t xml:space="preserve">     Розпорядчий</w:t>
      </w:r>
      <w:r>
        <w:rPr>
          <w:rFonts w:ascii="Times New Roman" w:hAnsi="Times New Roman" w:cs="Times New Roman"/>
          <w:spacing w:val="-6"/>
          <w:sz w:val="28"/>
        </w:rPr>
        <w:t xml:space="preserve"> </w:t>
      </w:r>
      <w:r>
        <w:rPr>
          <w:rFonts w:ascii="Times New Roman" w:hAnsi="Times New Roman" w:cs="Times New Roman"/>
          <w:sz w:val="28"/>
        </w:rPr>
        <w:t>документ</w:t>
      </w:r>
      <w:r>
        <w:rPr>
          <w:rFonts w:ascii="Times New Roman" w:hAnsi="Times New Roman" w:cs="Times New Roman"/>
          <w:sz w:val="28"/>
        </w:rPr>
        <w:tab/>
        <w:t xml:space="preserve">               </w:t>
      </w:r>
      <w:r>
        <w:rPr>
          <w:rFonts w:ascii="Times New Roman" w:hAnsi="Times New Roman" w:cs="Times New Roman"/>
          <w:i/>
          <w:sz w:val="28"/>
          <w:u w:val="single"/>
        </w:rPr>
        <w:t>Наказ по школі від 07.10.2025 р.</w:t>
      </w:r>
    </w:p>
    <w:p w14:paraId="2F93AAE4" w14:textId="77777777" w:rsidR="00076D21" w:rsidRDefault="00076D21" w:rsidP="00076D21">
      <w:pPr>
        <w:pStyle w:val="a3"/>
        <w:tabs>
          <w:tab w:val="left" w:pos="3862"/>
        </w:tabs>
        <w:ind w:right="-25"/>
        <w:rPr>
          <w:rFonts w:ascii="Times New Roman" w:hAnsi="Times New Roman" w:cs="Times New Roman"/>
          <w:spacing w:val="-57"/>
          <w:sz w:val="28"/>
          <w:u w:val="single"/>
        </w:rPr>
      </w:pPr>
      <w:r>
        <w:rPr>
          <w:rFonts w:ascii="Times New Roman" w:hAnsi="Times New Roman" w:cs="Times New Roman"/>
          <w:i/>
          <w:sz w:val="28"/>
        </w:rPr>
        <w:t xml:space="preserve">                                                                      </w:t>
      </w:r>
      <w:r>
        <w:rPr>
          <w:rFonts w:ascii="Times New Roman" w:hAnsi="Times New Roman" w:cs="Times New Roman"/>
          <w:i/>
          <w:sz w:val="28"/>
          <w:u w:val="single"/>
        </w:rPr>
        <w:t>№148-Н</w:t>
      </w:r>
      <w:r>
        <w:rPr>
          <w:rFonts w:ascii="Times New Roman" w:hAnsi="Times New Roman" w:cs="Times New Roman"/>
          <w:sz w:val="28"/>
          <w:u w:val="single"/>
        </w:rPr>
        <w:t xml:space="preserve">                           </w:t>
      </w:r>
    </w:p>
    <w:p w14:paraId="4F0FC398" w14:textId="77777777" w:rsidR="00076D21" w:rsidRDefault="00076D21" w:rsidP="00076D21">
      <w:pPr>
        <w:pStyle w:val="a3"/>
        <w:tabs>
          <w:tab w:val="left" w:pos="3862"/>
        </w:tabs>
        <w:ind w:left="322" w:right="2679"/>
        <w:rPr>
          <w:rFonts w:ascii="Times New Roman" w:hAnsi="Times New Roman" w:cs="Times New Roman"/>
          <w:i/>
          <w:sz w:val="28"/>
          <w:u w:val="single"/>
        </w:rPr>
      </w:pPr>
      <w:r>
        <w:rPr>
          <w:rFonts w:ascii="Times New Roman" w:hAnsi="Times New Roman" w:cs="Times New Roman"/>
          <w:sz w:val="28"/>
        </w:rPr>
        <w:t>Директор</w:t>
      </w:r>
      <w:r>
        <w:rPr>
          <w:rFonts w:ascii="Times New Roman" w:hAnsi="Times New Roman" w:cs="Times New Roman"/>
          <w:spacing w:val="-2"/>
          <w:sz w:val="28"/>
        </w:rPr>
        <w:t xml:space="preserve"> </w:t>
      </w:r>
      <w:r>
        <w:rPr>
          <w:rFonts w:ascii="Times New Roman" w:hAnsi="Times New Roman" w:cs="Times New Roman"/>
          <w:sz w:val="28"/>
        </w:rPr>
        <w:t>закладу</w:t>
      </w:r>
      <w:r>
        <w:rPr>
          <w:rFonts w:ascii="Times New Roman" w:hAnsi="Times New Roman" w:cs="Times New Roman"/>
          <w:spacing w:val="-9"/>
          <w:sz w:val="28"/>
        </w:rPr>
        <w:t xml:space="preserve"> </w:t>
      </w:r>
      <w:r>
        <w:rPr>
          <w:rFonts w:ascii="Times New Roman" w:hAnsi="Times New Roman" w:cs="Times New Roman"/>
          <w:sz w:val="28"/>
        </w:rPr>
        <w:t>освіти</w:t>
      </w:r>
      <w:r>
        <w:rPr>
          <w:rFonts w:ascii="Times New Roman" w:hAnsi="Times New Roman" w:cs="Times New Roman"/>
          <w:sz w:val="28"/>
        </w:rPr>
        <w:tab/>
        <w:t xml:space="preserve">               </w:t>
      </w:r>
      <w:r>
        <w:rPr>
          <w:rFonts w:ascii="Times New Roman" w:hAnsi="Times New Roman" w:cs="Times New Roman"/>
          <w:i/>
          <w:sz w:val="28"/>
          <w:u w:val="single"/>
        </w:rPr>
        <w:t xml:space="preserve">Тягай Наталія </w:t>
      </w:r>
    </w:p>
    <w:p w14:paraId="2ACF8519" w14:textId="77777777" w:rsidR="00076D21" w:rsidRDefault="00076D21" w:rsidP="00076D21">
      <w:pPr>
        <w:pStyle w:val="a3"/>
        <w:rPr>
          <w:rFonts w:ascii="Times New Roman" w:hAnsi="Times New Roman" w:cs="Times New Roman"/>
          <w:b/>
          <w:sz w:val="28"/>
        </w:rPr>
      </w:pPr>
    </w:p>
    <w:p w14:paraId="7631D29E" w14:textId="77777777" w:rsidR="00076D21" w:rsidRDefault="00076D21" w:rsidP="00076D21">
      <w:pPr>
        <w:pStyle w:val="a3"/>
        <w:ind w:left="322"/>
        <w:rPr>
          <w:rFonts w:ascii="Times New Roman" w:hAnsi="Times New Roman" w:cs="Times New Roman"/>
          <w:b/>
          <w:sz w:val="28"/>
          <w:u w:val="single"/>
        </w:rPr>
      </w:pPr>
      <w:r>
        <w:rPr>
          <w:rFonts w:ascii="Times New Roman" w:hAnsi="Times New Roman" w:cs="Times New Roman"/>
          <w:b/>
          <w:sz w:val="28"/>
          <w:u w:val="single"/>
        </w:rPr>
        <w:t>Особи,</w:t>
      </w:r>
      <w:r>
        <w:rPr>
          <w:rFonts w:ascii="Times New Roman" w:hAnsi="Times New Roman" w:cs="Times New Roman"/>
          <w:b/>
          <w:spacing w:val="-6"/>
          <w:sz w:val="28"/>
          <w:u w:val="single"/>
        </w:rPr>
        <w:t xml:space="preserve"> </w:t>
      </w:r>
      <w:r>
        <w:rPr>
          <w:rFonts w:ascii="Times New Roman" w:hAnsi="Times New Roman" w:cs="Times New Roman"/>
          <w:b/>
          <w:sz w:val="28"/>
          <w:u w:val="single"/>
        </w:rPr>
        <w:t>які</w:t>
      </w:r>
      <w:r>
        <w:rPr>
          <w:rFonts w:ascii="Times New Roman" w:hAnsi="Times New Roman" w:cs="Times New Roman"/>
          <w:b/>
          <w:spacing w:val="-5"/>
          <w:sz w:val="28"/>
          <w:u w:val="single"/>
        </w:rPr>
        <w:t xml:space="preserve"> </w:t>
      </w:r>
      <w:r>
        <w:rPr>
          <w:rFonts w:ascii="Times New Roman" w:hAnsi="Times New Roman" w:cs="Times New Roman"/>
          <w:b/>
          <w:sz w:val="28"/>
          <w:u w:val="single"/>
        </w:rPr>
        <w:t>брали</w:t>
      </w:r>
      <w:r>
        <w:rPr>
          <w:rFonts w:ascii="Times New Roman" w:hAnsi="Times New Roman" w:cs="Times New Roman"/>
          <w:b/>
          <w:spacing w:val="-4"/>
          <w:sz w:val="28"/>
          <w:u w:val="single"/>
        </w:rPr>
        <w:t xml:space="preserve"> </w:t>
      </w:r>
      <w:r>
        <w:rPr>
          <w:rFonts w:ascii="Times New Roman" w:hAnsi="Times New Roman" w:cs="Times New Roman"/>
          <w:b/>
          <w:sz w:val="28"/>
          <w:u w:val="single"/>
        </w:rPr>
        <w:t>участь у</w:t>
      </w:r>
      <w:r>
        <w:rPr>
          <w:rFonts w:ascii="Times New Roman" w:hAnsi="Times New Roman" w:cs="Times New Roman"/>
          <w:b/>
          <w:spacing w:val="-10"/>
          <w:sz w:val="28"/>
          <w:u w:val="single"/>
        </w:rPr>
        <w:t xml:space="preserve"> </w:t>
      </w:r>
      <w:r>
        <w:rPr>
          <w:rFonts w:ascii="Times New Roman" w:hAnsi="Times New Roman" w:cs="Times New Roman"/>
          <w:b/>
          <w:sz w:val="28"/>
          <w:u w:val="single"/>
        </w:rPr>
        <w:t>проведенні</w:t>
      </w:r>
      <w:r>
        <w:rPr>
          <w:rFonts w:ascii="Times New Roman" w:hAnsi="Times New Roman" w:cs="Times New Roman"/>
          <w:b/>
          <w:spacing w:val="-5"/>
          <w:sz w:val="28"/>
          <w:u w:val="single"/>
        </w:rPr>
        <w:t xml:space="preserve"> </w:t>
      </w:r>
      <w:proofErr w:type="spellStart"/>
      <w:r>
        <w:rPr>
          <w:rFonts w:ascii="Times New Roman" w:hAnsi="Times New Roman" w:cs="Times New Roman"/>
          <w:b/>
          <w:sz w:val="28"/>
          <w:u w:val="single"/>
        </w:rPr>
        <w:t>самооцінювання</w:t>
      </w:r>
      <w:proofErr w:type="spellEnd"/>
      <w:r>
        <w:rPr>
          <w:rFonts w:ascii="Times New Roman" w:hAnsi="Times New Roman" w:cs="Times New Roman"/>
          <w:b/>
          <w:sz w:val="28"/>
          <w:u w:val="single"/>
        </w:rPr>
        <w:t>:</w:t>
      </w:r>
    </w:p>
    <w:p w14:paraId="7069DCA0" w14:textId="77777777" w:rsidR="00076D21" w:rsidRDefault="00076D21" w:rsidP="00076D21">
      <w:pPr>
        <w:spacing w:line="240" w:lineRule="auto"/>
        <w:ind w:firstLine="709"/>
        <w:jc w:val="both"/>
        <w:rPr>
          <w:sz w:val="28"/>
        </w:rPr>
      </w:pPr>
      <w:r>
        <w:rPr>
          <w:sz w:val="28"/>
        </w:rPr>
        <w:t xml:space="preserve">         </w:t>
      </w:r>
      <w:proofErr w:type="spellStart"/>
      <w:r>
        <w:rPr>
          <w:sz w:val="28"/>
        </w:rPr>
        <w:t>Снісар</w:t>
      </w:r>
      <w:proofErr w:type="spellEnd"/>
      <w:r>
        <w:rPr>
          <w:sz w:val="28"/>
        </w:rPr>
        <w:t xml:space="preserve"> Валентина, заступник директора з навчально-виховної </w:t>
      </w:r>
    </w:p>
    <w:p w14:paraId="2841CF40" w14:textId="77777777" w:rsidR="00076D21" w:rsidRDefault="00076D21" w:rsidP="00076D21">
      <w:pPr>
        <w:spacing w:line="240" w:lineRule="auto"/>
        <w:ind w:firstLine="709"/>
        <w:jc w:val="both"/>
        <w:rPr>
          <w:rFonts w:eastAsiaTheme="minorHAnsi"/>
          <w:sz w:val="28"/>
          <w:lang w:eastAsia="en-US"/>
        </w:rPr>
      </w:pPr>
      <w:r>
        <w:rPr>
          <w:sz w:val="28"/>
        </w:rPr>
        <w:t xml:space="preserve">         роботи, голова робочої групи;</w:t>
      </w:r>
    </w:p>
    <w:p w14:paraId="7FB89E17" w14:textId="77777777" w:rsidR="00076D21" w:rsidRDefault="00076D21" w:rsidP="00076D21">
      <w:pPr>
        <w:spacing w:line="240" w:lineRule="auto"/>
        <w:ind w:firstLine="709"/>
        <w:jc w:val="both"/>
        <w:rPr>
          <w:rFonts w:eastAsia="Arial"/>
          <w:sz w:val="28"/>
        </w:rPr>
      </w:pPr>
      <w:r>
        <w:rPr>
          <w:sz w:val="28"/>
        </w:rPr>
        <w:t xml:space="preserve">         </w:t>
      </w:r>
      <w:proofErr w:type="spellStart"/>
      <w:r>
        <w:rPr>
          <w:sz w:val="28"/>
        </w:rPr>
        <w:t>Бегма</w:t>
      </w:r>
      <w:proofErr w:type="spellEnd"/>
      <w:r>
        <w:rPr>
          <w:sz w:val="28"/>
        </w:rPr>
        <w:t xml:space="preserve"> Марина, учитель української мови та літератури, </w:t>
      </w:r>
    </w:p>
    <w:p w14:paraId="6895E25F" w14:textId="77777777" w:rsidR="00076D21" w:rsidRDefault="00076D21" w:rsidP="00076D21">
      <w:pPr>
        <w:spacing w:line="240" w:lineRule="auto"/>
        <w:ind w:firstLine="709"/>
        <w:jc w:val="both"/>
        <w:rPr>
          <w:sz w:val="28"/>
        </w:rPr>
      </w:pPr>
      <w:r>
        <w:rPr>
          <w:sz w:val="28"/>
        </w:rPr>
        <w:t xml:space="preserve">         Мельничук Тетяна, практичний психолог, експерт</w:t>
      </w:r>
    </w:p>
    <w:p w14:paraId="591A46D4" w14:textId="77777777" w:rsidR="00076D21" w:rsidRDefault="00076D21" w:rsidP="00076D21">
      <w:pPr>
        <w:spacing w:line="240" w:lineRule="auto"/>
        <w:ind w:firstLine="709"/>
        <w:jc w:val="both"/>
        <w:rPr>
          <w:sz w:val="28"/>
        </w:rPr>
      </w:pPr>
      <w:r>
        <w:rPr>
          <w:sz w:val="28"/>
        </w:rPr>
        <w:t xml:space="preserve">         </w:t>
      </w:r>
      <w:proofErr w:type="spellStart"/>
      <w:r>
        <w:rPr>
          <w:sz w:val="28"/>
        </w:rPr>
        <w:t>Сиволап</w:t>
      </w:r>
      <w:proofErr w:type="spellEnd"/>
      <w:r>
        <w:rPr>
          <w:sz w:val="28"/>
        </w:rPr>
        <w:t xml:space="preserve"> Альона, керівник професійної спільноти вчителів </w:t>
      </w:r>
    </w:p>
    <w:p w14:paraId="601C1791" w14:textId="77777777" w:rsidR="00076D21" w:rsidRDefault="00076D21" w:rsidP="00076D21">
      <w:pPr>
        <w:spacing w:line="240" w:lineRule="auto"/>
        <w:ind w:firstLine="709"/>
        <w:jc w:val="both"/>
        <w:rPr>
          <w:sz w:val="28"/>
        </w:rPr>
      </w:pPr>
      <w:r>
        <w:rPr>
          <w:sz w:val="28"/>
        </w:rPr>
        <w:t xml:space="preserve">         початкової школи;</w:t>
      </w:r>
    </w:p>
    <w:p w14:paraId="30C10CBD" w14:textId="77777777" w:rsidR="00076D21" w:rsidRDefault="00076D21" w:rsidP="00076D21">
      <w:pPr>
        <w:spacing w:line="240" w:lineRule="auto"/>
        <w:ind w:left="709"/>
        <w:contextualSpacing/>
        <w:jc w:val="both"/>
        <w:rPr>
          <w:sz w:val="28"/>
        </w:rPr>
      </w:pPr>
      <w:r>
        <w:rPr>
          <w:sz w:val="28"/>
        </w:rPr>
        <w:t xml:space="preserve">         </w:t>
      </w:r>
      <w:proofErr w:type="spellStart"/>
      <w:r>
        <w:rPr>
          <w:sz w:val="28"/>
        </w:rPr>
        <w:t>Забродна</w:t>
      </w:r>
      <w:proofErr w:type="spellEnd"/>
      <w:r>
        <w:rPr>
          <w:sz w:val="28"/>
        </w:rPr>
        <w:t xml:space="preserve"> Яна, член батьківського комітету школи; </w:t>
      </w:r>
    </w:p>
    <w:p w14:paraId="79127A2F" w14:textId="77777777" w:rsidR="00076D21" w:rsidRDefault="00076D21" w:rsidP="00076D21">
      <w:pPr>
        <w:spacing w:line="240" w:lineRule="auto"/>
        <w:ind w:firstLine="709"/>
        <w:jc w:val="both"/>
        <w:rPr>
          <w:sz w:val="28"/>
        </w:rPr>
      </w:pPr>
      <w:r>
        <w:rPr>
          <w:sz w:val="28"/>
        </w:rPr>
        <w:t xml:space="preserve">         Діденко Анастасія, учениця 11 класу;</w:t>
      </w:r>
    </w:p>
    <w:p w14:paraId="54E660DF" w14:textId="77777777" w:rsidR="00076D21" w:rsidRDefault="00076D21" w:rsidP="00076D21">
      <w:pPr>
        <w:spacing w:line="240" w:lineRule="auto"/>
        <w:jc w:val="both"/>
        <w:rPr>
          <w:sz w:val="28"/>
        </w:rPr>
      </w:pPr>
      <w:r>
        <w:rPr>
          <w:sz w:val="28"/>
        </w:rPr>
        <w:t xml:space="preserve">                   </w:t>
      </w:r>
      <w:proofErr w:type="spellStart"/>
      <w:r>
        <w:rPr>
          <w:sz w:val="28"/>
        </w:rPr>
        <w:t>Смагленко</w:t>
      </w:r>
      <w:proofErr w:type="spellEnd"/>
      <w:r>
        <w:rPr>
          <w:sz w:val="28"/>
        </w:rPr>
        <w:t xml:space="preserve"> </w:t>
      </w:r>
      <w:proofErr w:type="spellStart"/>
      <w:r>
        <w:rPr>
          <w:sz w:val="28"/>
        </w:rPr>
        <w:t>Крістіна</w:t>
      </w:r>
      <w:proofErr w:type="spellEnd"/>
      <w:r>
        <w:rPr>
          <w:sz w:val="28"/>
        </w:rPr>
        <w:t>, член учнівського самоврядування, учениця 11</w:t>
      </w:r>
    </w:p>
    <w:p w14:paraId="251F3856" w14:textId="77777777" w:rsidR="00076D21" w:rsidRDefault="00076D21" w:rsidP="00076D21">
      <w:pPr>
        <w:spacing w:line="240" w:lineRule="auto"/>
        <w:jc w:val="both"/>
        <w:rPr>
          <w:sz w:val="28"/>
        </w:rPr>
      </w:pPr>
      <w:r>
        <w:rPr>
          <w:sz w:val="28"/>
        </w:rPr>
        <w:t xml:space="preserve">                   класу.</w:t>
      </w:r>
    </w:p>
    <w:p w14:paraId="39C0EF3E" w14:textId="77777777" w:rsidR="00076D21" w:rsidRDefault="00076D21" w:rsidP="00076D21">
      <w:pPr>
        <w:spacing w:line="240" w:lineRule="auto"/>
        <w:ind w:left="284"/>
        <w:jc w:val="both"/>
        <w:rPr>
          <w:sz w:val="28"/>
          <w:szCs w:val="24"/>
        </w:rPr>
      </w:pPr>
    </w:p>
    <w:tbl>
      <w:tblPr>
        <w:tblW w:w="10770" w:type="dxa"/>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3"/>
        <w:gridCol w:w="8927"/>
      </w:tblGrid>
      <w:tr w:rsidR="00076D21" w14:paraId="01DC44F7" w14:textId="77777777" w:rsidTr="00076D21">
        <w:trPr>
          <w:trHeight w:val="2171"/>
        </w:trPr>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6F99C" w14:textId="77777777" w:rsidR="00076D21" w:rsidRDefault="00076D21">
            <w:pPr>
              <w:widowControl w:val="0"/>
              <w:spacing w:line="240" w:lineRule="auto"/>
              <w:ind w:right="164"/>
              <w:jc w:val="right"/>
              <w:rPr>
                <w:color w:val="000000"/>
                <w:sz w:val="24"/>
                <w:szCs w:val="24"/>
              </w:rPr>
            </w:pPr>
            <w:r>
              <w:rPr>
                <w:color w:val="000000"/>
                <w:sz w:val="24"/>
                <w:szCs w:val="24"/>
              </w:rPr>
              <w:t>Нормативно-правова база</w:t>
            </w:r>
          </w:p>
          <w:p w14:paraId="55C2B894" w14:textId="77777777" w:rsidR="00076D21" w:rsidRDefault="00076D21">
            <w:pPr>
              <w:widowControl w:val="0"/>
              <w:spacing w:before="824" w:line="240" w:lineRule="auto"/>
              <w:ind w:right="167"/>
              <w:jc w:val="right"/>
              <w:rPr>
                <w:color w:val="000000"/>
                <w:sz w:val="24"/>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FD69D" w14:textId="77777777" w:rsidR="00076D21" w:rsidRDefault="00076D21">
            <w:pPr>
              <w:widowControl w:val="0"/>
              <w:spacing w:line="240" w:lineRule="auto"/>
              <w:ind w:left="116" w:right="117"/>
              <w:jc w:val="both"/>
              <w:rPr>
                <w:color w:val="000000"/>
                <w:sz w:val="24"/>
                <w:szCs w:val="24"/>
              </w:rPr>
            </w:pPr>
            <w:r>
              <w:rPr>
                <w:color w:val="000000"/>
                <w:sz w:val="24"/>
                <w:szCs w:val="24"/>
              </w:rPr>
              <w:t xml:space="preserve">Накази МОН України: </w:t>
            </w:r>
          </w:p>
          <w:p w14:paraId="08491E81" w14:textId="77777777" w:rsidR="00076D21" w:rsidRDefault="00076D21">
            <w:pPr>
              <w:widowControl w:val="0"/>
              <w:spacing w:line="228" w:lineRule="auto"/>
              <w:ind w:left="120" w:right="117"/>
              <w:jc w:val="both"/>
              <w:rPr>
                <w:color w:val="000000"/>
                <w:sz w:val="24"/>
                <w:szCs w:val="24"/>
              </w:rPr>
            </w:pPr>
            <w:r>
              <w:rPr>
                <w:color w:val="000000"/>
                <w:sz w:val="24"/>
                <w:szCs w:val="24"/>
              </w:rPr>
              <w:t xml:space="preserve">«Про затвердження Критеріїв оцінювання навчальних досягнень учнів (вихованців) у  системі загальної середньої освіти» від 13.04.2011 року № 329;  </w:t>
            </w:r>
          </w:p>
          <w:p w14:paraId="7823E9B1" w14:textId="77777777" w:rsidR="00076D21" w:rsidRDefault="00076D21">
            <w:pPr>
              <w:widowControl w:val="0"/>
              <w:spacing w:before="6" w:line="228" w:lineRule="auto"/>
              <w:ind w:left="114" w:right="117" w:firstLine="6"/>
              <w:jc w:val="both"/>
              <w:rPr>
                <w:color w:val="000000"/>
                <w:sz w:val="24"/>
                <w:szCs w:val="24"/>
              </w:rPr>
            </w:pPr>
            <w:r>
              <w:rPr>
                <w:color w:val="000000"/>
                <w:sz w:val="24"/>
                <w:szCs w:val="24"/>
              </w:rPr>
              <w:t>«Про затвердження методичних рекомендацій щодо оцінювання результатів навчання учнів 1 - 4 класів закладів загальної середньої освіти» від 13 липня 2021 року № 813;</w:t>
            </w:r>
          </w:p>
          <w:p w14:paraId="14C9194C" w14:textId="77777777" w:rsidR="00076D21" w:rsidRDefault="00076D21">
            <w:pPr>
              <w:widowControl w:val="0"/>
              <w:spacing w:before="6" w:line="228" w:lineRule="auto"/>
              <w:ind w:left="114" w:right="117" w:firstLine="6"/>
              <w:jc w:val="both"/>
              <w:rPr>
                <w:color w:val="000000"/>
                <w:sz w:val="24"/>
                <w:szCs w:val="24"/>
                <w:highlight w:val="white"/>
              </w:rPr>
            </w:pPr>
            <w:r>
              <w:rPr>
                <w:color w:val="000000"/>
                <w:sz w:val="24"/>
                <w:szCs w:val="24"/>
                <w:highlight w:val="white"/>
              </w:rPr>
              <w:t>«</w:t>
            </w:r>
            <w:r>
              <w:rPr>
                <w:color w:val="000000"/>
                <w:sz w:val="24"/>
                <w:szCs w:val="24"/>
              </w:rPr>
              <w:t>Про затвердження рекомендацій щодо оцінювання результатів навчання</w:t>
            </w:r>
            <w:r>
              <w:rPr>
                <w:color w:val="000000"/>
                <w:sz w:val="24"/>
                <w:szCs w:val="24"/>
                <w:highlight w:val="white"/>
              </w:rPr>
              <w:t>»</w:t>
            </w:r>
            <w:r>
              <w:rPr>
                <w:color w:val="000000"/>
                <w:sz w:val="24"/>
                <w:szCs w:val="24"/>
              </w:rPr>
              <w:t xml:space="preserve"> </w:t>
            </w:r>
            <w:r>
              <w:rPr>
                <w:color w:val="000000"/>
                <w:sz w:val="24"/>
                <w:szCs w:val="24"/>
                <w:highlight w:val="white"/>
              </w:rPr>
              <w:t xml:space="preserve">від </w:t>
            </w:r>
            <w:r>
              <w:rPr>
                <w:color w:val="000000"/>
                <w:sz w:val="24"/>
                <w:szCs w:val="24"/>
              </w:rPr>
              <w:t>02.08.2024  № 1093</w:t>
            </w:r>
          </w:p>
        </w:tc>
      </w:tr>
      <w:tr w:rsidR="00076D21" w14:paraId="692B36DC" w14:textId="77777777" w:rsidTr="00076D21">
        <w:trPr>
          <w:trHeight w:val="873"/>
        </w:trPr>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E6EB9" w14:textId="77777777" w:rsidR="00076D21" w:rsidRDefault="00076D21">
            <w:pPr>
              <w:widowControl w:val="0"/>
              <w:spacing w:line="240" w:lineRule="auto"/>
              <w:jc w:val="center"/>
              <w:rPr>
                <w:color w:val="000000"/>
                <w:sz w:val="24"/>
                <w:szCs w:val="24"/>
              </w:rPr>
            </w:pPr>
            <w:r>
              <w:rPr>
                <w:color w:val="000000"/>
                <w:sz w:val="24"/>
                <w:szCs w:val="24"/>
              </w:rPr>
              <w:t xml:space="preserve">Матеріали  </w:t>
            </w:r>
          </w:p>
          <w:p w14:paraId="2DFABBDA" w14:textId="77777777" w:rsidR="00076D21" w:rsidRDefault="00076D21">
            <w:pPr>
              <w:widowControl w:val="0"/>
              <w:spacing w:line="240" w:lineRule="auto"/>
              <w:jc w:val="center"/>
              <w:rPr>
                <w:color w:val="000000"/>
                <w:sz w:val="24"/>
                <w:szCs w:val="24"/>
              </w:rPr>
            </w:pPr>
            <w:r>
              <w:rPr>
                <w:color w:val="000000"/>
                <w:sz w:val="24"/>
                <w:szCs w:val="24"/>
              </w:rPr>
              <w:t xml:space="preserve">щодо даного  </w:t>
            </w:r>
          </w:p>
          <w:p w14:paraId="0705625B" w14:textId="77777777" w:rsidR="00076D21" w:rsidRDefault="00076D21">
            <w:pPr>
              <w:widowControl w:val="0"/>
              <w:spacing w:line="240" w:lineRule="auto"/>
              <w:jc w:val="center"/>
              <w:rPr>
                <w:color w:val="000000"/>
                <w:sz w:val="24"/>
                <w:szCs w:val="24"/>
              </w:rPr>
            </w:pPr>
            <w:r>
              <w:rPr>
                <w:color w:val="000000"/>
                <w:sz w:val="24"/>
                <w:szCs w:val="24"/>
              </w:rPr>
              <w:t>питання</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AED76" w14:textId="77777777" w:rsidR="00076D21" w:rsidRDefault="00076D21">
            <w:pPr>
              <w:widowControl w:val="0"/>
              <w:spacing w:line="228" w:lineRule="auto"/>
              <w:ind w:left="112" w:right="117" w:firstLine="4"/>
              <w:jc w:val="both"/>
              <w:rPr>
                <w:color w:val="000000"/>
                <w:sz w:val="24"/>
                <w:szCs w:val="24"/>
              </w:rPr>
            </w:pPr>
            <w:r>
              <w:rPr>
                <w:color w:val="000000"/>
                <w:sz w:val="24"/>
                <w:szCs w:val="24"/>
              </w:rPr>
              <w:t xml:space="preserve">Матеріали </w:t>
            </w:r>
            <w:proofErr w:type="spellStart"/>
            <w:r>
              <w:rPr>
                <w:color w:val="000000"/>
                <w:sz w:val="24"/>
                <w:szCs w:val="24"/>
              </w:rPr>
              <w:t>моніторингів</w:t>
            </w:r>
            <w:proofErr w:type="spellEnd"/>
            <w:r>
              <w:rPr>
                <w:color w:val="000000"/>
                <w:sz w:val="24"/>
                <w:szCs w:val="24"/>
              </w:rPr>
              <w:t xml:space="preserve"> ЗОШ І-ІІІ ступенів №1</w:t>
            </w:r>
          </w:p>
          <w:p w14:paraId="7694AEBE" w14:textId="77777777" w:rsidR="00076D21" w:rsidRDefault="00076D21">
            <w:pPr>
              <w:widowControl w:val="0"/>
              <w:spacing w:line="228" w:lineRule="auto"/>
              <w:ind w:left="112" w:right="117" w:firstLine="4"/>
              <w:jc w:val="both"/>
              <w:rPr>
                <w:color w:val="000000"/>
                <w:sz w:val="24"/>
                <w:szCs w:val="24"/>
              </w:rPr>
            </w:pPr>
            <w:r>
              <w:rPr>
                <w:color w:val="000000"/>
                <w:sz w:val="24"/>
                <w:szCs w:val="24"/>
              </w:rPr>
              <w:t>Результати анкетування учнів, батьків, учителів</w:t>
            </w:r>
          </w:p>
          <w:p w14:paraId="41009800" w14:textId="77777777" w:rsidR="00076D21" w:rsidRDefault="00076D21">
            <w:pPr>
              <w:widowControl w:val="0"/>
              <w:spacing w:line="228" w:lineRule="auto"/>
              <w:ind w:left="112" w:right="117" w:firstLine="4"/>
              <w:jc w:val="both"/>
              <w:rPr>
                <w:color w:val="000000"/>
                <w:sz w:val="24"/>
                <w:szCs w:val="24"/>
              </w:rPr>
            </w:pPr>
            <w:r>
              <w:rPr>
                <w:color w:val="000000"/>
                <w:sz w:val="24"/>
                <w:szCs w:val="24"/>
              </w:rPr>
              <w:t xml:space="preserve">Результати </w:t>
            </w:r>
            <w:proofErr w:type="spellStart"/>
            <w:r>
              <w:rPr>
                <w:color w:val="000000"/>
                <w:sz w:val="24"/>
                <w:szCs w:val="24"/>
              </w:rPr>
              <w:t>інтервю</w:t>
            </w:r>
            <w:proofErr w:type="spellEnd"/>
            <w:r>
              <w:rPr>
                <w:color w:val="000000"/>
                <w:sz w:val="24"/>
                <w:szCs w:val="24"/>
              </w:rPr>
              <w:t xml:space="preserve"> з адміністрацією, членами учнівського самоврядування</w:t>
            </w:r>
          </w:p>
          <w:p w14:paraId="4ED3FDE8" w14:textId="77777777" w:rsidR="00076D21" w:rsidRDefault="00076D21">
            <w:pPr>
              <w:widowControl w:val="0"/>
              <w:spacing w:line="228" w:lineRule="auto"/>
              <w:ind w:left="112" w:right="117" w:firstLine="4"/>
              <w:jc w:val="both"/>
              <w:rPr>
                <w:color w:val="000000"/>
                <w:sz w:val="24"/>
                <w:szCs w:val="24"/>
              </w:rPr>
            </w:pPr>
            <w:r>
              <w:rPr>
                <w:color w:val="000000"/>
                <w:sz w:val="24"/>
                <w:szCs w:val="24"/>
              </w:rPr>
              <w:t>Результати спостережень за освітнім процесом</w:t>
            </w:r>
          </w:p>
          <w:p w14:paraId="35C0992E" w14:textId="77777777" w:rsidR="00076D21" w:rsidRDefault="00076D21">
            <w:pPr>
              <w:widowControl w:val="0"/>
              <w:spacing w:line="228" w:lineRule="auto"/>
              <w:ind w:left="112" w:right="117" w:firstLine="4"/>
              <w:jc w:val="both"/>
              <w:rPr>
                <w:color w:val="000000"/>
                <w:sz w:val="24"/>
                <w:szCs w:val="24"/>
              </w:rPr>
            </w:pPr>
            <w:r>
              <w:rPr>
                <w:color w:val="000000"/>
                <w:sz w:val="24"/>
                <w:szCs w:val="24"/>
              </w:rPr>
              <w:t>Сайт школи</w:t>
            </w:r>
          </w:p>
          <w:p w14:paraId="38C142C4" w14:textId="77777777" w:rsidR="00076D21" w:rsidRDefault="00076D21">
            <w:pPr>
              <w:widowControl w:val="0"/>
              <w:spacing w:line="228" w:lineRule="auto"/>
              <w:ind w:left="112" w:right="117" w:firstLine="4"/>
              <w:jc w:val="both"/>
              <w:rPr>
                <w:color w:val="000000"/>
                <w:sz w:val="24"/>
                <w:szCs w:val="24"/>
              </w:rPr>
            </w:pPr>
            <w:r>
              <w:rPr>
                <w:color w:val="000000"/>
                <w:sz w:val="24"/>
                <w:szCs w:val="24"/>
              </w:rPr>
              <w:t>Календарні та поурочні плани</w:t>
            </w:r>
          </w:p>
        </w:tc>
      </w:tr>
      <w:tr w:rsidR="00076D21" w14:paraId="5CAF9E6A" w14:textId="77777777" w:rsidTr="00076D21">
        <w:trPr>
          <w:trHeight w:val="877"/>
        </w:trPr>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49813" w14:textId="77777777" w:rsidR="00076D21" w:rsidRDefault="00076D21">
            <w:pPr>
              <w:widowControl w:val="0"/>
              <w:spacing w:line="240" w:lineRule="auto"/>
              <w:jc w:val="center"/>
              <w:rPr>
                <w:color w:val="000000"/>
                <w:sz w:val="24"/>
                <w:szCs w:val="24"/>
              </w:rPr>
            </w:pPr>
            <w:r>
              <w:rPr>
                <w:color w:val="000000"/>
                <w:sz w:val="24"/>
                <w:szCs w:val="24"/>
              </w:rPr>
              <w:t xml:space="preserve">Діяльність  </w:t>
            </w:r>
          </w:p>
          <w:p w14:paraId="11AAD7F0" w14:textId="77777777" w:rsidR="00076D21" w:rsidRDefault="00076D21">
            <w:pPr>
              <w:widowControl w:val="0"/>
              <w:spacing w:line="240" w:lineRule="auto"/>
              <w:jc w:val="center"/>
              <w:rPr>
                <w:color w:val="000000"/>
                <w:sz w:val="24"/>
                <w:szCs w:val="24"/>
              </w:rPr>
            </w:pPr>
            <w:r>
              <w:rPr>
                <w:color w:val="000000"/>
                <w:sz w:val="24"/>
                <w:szCs w:val="24"/>
              </w:rPr>
              <w:t xml:space="preserve">закладу з  </w:t>
            </w:r>
          </w:p>
          <w:p w14:paraId="622ACD28" w14:textId="77777777" w:rsidR="00076D21" w:rsidRDefault="00076D21">
            <w:pPr>
              <w:widowControl w:val="0"/>
              <w:spacing w:line="240" w:lineRule="auto"/>
              <w:jc w:val="center"/>
              <w:rPr>
                <w:color w:val="000000"/>
                <w:sz w:val="24"/>
                <w:szCs w:val="24"/>
              </w:rPr>
            </w:pPr>
            <w:r>
              <w:rPr>
                <w:color w:val="000000"/>
                <w:sz w:val="24"/>
                <w:szCs w:val="24"/>
              </w:rPr>
              <w:t xml:space="preserve">даного питання </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D4F80" w14:textId="77777777" w:rsidR="00076D21" w:rsidRDefault="00076D21">
            <w:pPr>
              <w:widowControl w:val="0"/>
              <w:spacing w:line="228" w:lineRule="auto"/>
              <w:ind w:left="115" w:right="117" w:firstLine="1"/>
              <w:jc w:val="both"/>
              <w:rPr>
                <w:color w:val="000000"/>
                <w:sz w:val="24"/>
                <w:szCs w:val="24"/>
              </w:rPr>
            </w:pPr>
            <w:r>
              <w:rPr>
                <w:color w:val="000000"/>
                <w:sz w:val="24"/>
                <w:szCs w:val="24"/>
              </w:rPr>
              <w:t>Висвітлення даного питання під час педагогічних рад, нарад при директорові,  засіданні методичних об’єднань, оприлюднення на сайті навчального закладу,  навчальних кабінетах</w:t>
            </w:r>
          </w:p>
        </w:tc>
      </w:tr>
    </w:tbl>
    <w:p w14:paraId="585D3C32" w14:textId="77777777" w:rsidR="00076D21" w:rsidRDefault="00076D21" w:rsidP="00076D21">
      <w:pPr>
        <w:spacing w:line="240" w:lineRule="auto"/>
        <w:ind w:left="284"/>
        <w:jc w:val="both"/>
        <w:rPr>
          <w:rFonts w:cs="Arial"/>
          <w:sz w:val="28"/>
          <w:szCs w:val="24"/>
        </w:rPr>
      </w:pPr>
    </w:p>
    <w:p w14:paraId="0BDB3564" w14:textId="77777777" w:rsidR="00076D21" w:rsidRDefault="00076D21" w:rsidP="00076D21">
      <w:pPr>
        <w:widowControl w:val="0"/>
        <w:spacing w:line="240" w:lineRule="auto"/>
        <w:rPr>
          <w:b/>
          <w:bCs/>
          <w:color w:val="000000"/>
          <w:sz w:val="28"/>
          <w:szCs w:val="28"/>
        </w:rPr>
      </w:pPr>
    </w:p>
    <w:p w14:paraId="739BEE07" w14:textId="77777777" w:rsidR="00076D21" w:rsidRDefault="00076D21" w:rsidP="00076D21">
      <w:pPr>
        <w:widowControl w:val="0"/>
        <w:spacing w:line="240" w:lineRule="auto"/>
        <w:jc w:val="center"/>
        <w:rPr>
          <w:b/>
          <w:bCs/>
          <w:color w:val="000000"/>
          <w:sz w:val="28"/>
          <w:szCs w:val="28"/>
        </w:rPr>
      </w:pPr>
      <w:r>
        <w:rPr>
          <w:b/>
          <w:bCs/>
          <w:color w:val="000000"/>
          <w:sz w:val="28"/>
          <w:szCs w:val="28"/>
        </w:rPr>
        <w:t xml:space="preserve">Діагностична картка  </w:t>
      </w:r>
    </w:p>
    <w:p w14:paraId="4007854B" w14:textId="77777777" w:rsidR="00076D21" w:rsidRDefault="00076D21" w:rsidP="00076D21">
      <w:pPr>
        <w:widowControl w:val="0"/>
        <w:spacing w:line="240" w:lineRule="auto"/>
        <w:jc w:val="center"/>
        <w:rPr>
          <w:b/>
          <w:color w:val="000000"/>
          <w:sz w:val="28"/>
          <w:szCs w:val="28"/>
        </w:rPr>
      </w:pPr>
      <w:r>
        <w:rPr>
          <w:b/>
          <w:color w:val="000000"/>
          <w:sz w:val="28"/>
          <w:szCs w:val="28"/>
        </w:rPr>
        <w:t xml:space="preserve">оцінювання якості освітньої діяльності за напрямом «Система оцінювання  здобувачів освіти» </w:t>
      </w:r>
    </w:p>
    <w:p w14:paraId="7B9166BC" w14:textId="77777777" w:rsidR="00076D21" w:rsidRDefault="00076D21" w:rsidP="00076D21">
      <w:pPr>
        <w:widowControl w:val="0"/>
        <w:spacing w:line="240" w:lineRule="auto"/>
        <w:jc w:val="center"/>
        <w:rPr>
          <w:color w:val="000000"/>
          <w:sz w:val="24"/>
          <w:szCs w:val="24"/>
        </w:rPr>
      </w:pP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2"/>
        <w:gridCol w:w="1561"/>
        <w:gridCol w:w="1275"/>
        <w:gridCol w:w="1560"/>
        <w:gridCol w:w="1417"/>
      </w:tblGrid>
      <w:tr w:rsidR="00076D21" w14:paraId="7AB9F219" w14:textId="77777777" w:rsidTr="00076D21">
        <w:trPr>
          <w:trHeight w:val="993"/>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F27FF" w14:textId="77777777" w:rsidR="00076D21" w:rsidRDefault="00076D21">
            <w:pPr>
              <w:widowControl w:val="0"/>
              <w:spacing w:line="240" w:lineRule="auto"/>
              <w:jc w:val="both"/>
              <w:rPr>
                <w:b/>
                <w:color w:val="000000"/>
                <w:sz w:val="28"/>
                <w:szCs w:val="28"/>
              </w:rPr>
            </w:pPr>
            <w:r>
              <w:rPr>
                <w:b/>
                <w:color w:val="000000"/>
                <w:sz w:val="28"/>
                <w:szCs w:val="28"/>
              </w:rPr>
              <w:t xml:space="preserve">Критерії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E121E" w14:textId="77777777" w:rsidR="00076D21" w:rsidRDefault="00076D21">
            <w:pPr>
              <w:widowControl w:val="0"/>
              <w:spacing w:line="240" w:lineRule="auto"/>
              <w:jc w:val="center"/>
              <w:rPr>
                <w:b/>
                <w:color w:val="000000"/>
                <w:sz w:val="28"/>
                <w:szCs w:val="28"/>
              </w:rPr>
            </w:pPr>
            <w:r>
              <w:rPr>
                <w:b/>
                <w:color w:val="000000"/>
                <w:sz w:val="28"/>
                <w:szCs w:val="28"/>
              </w:rPr>
              <w:t xml:space="preserve">Високий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9D061" w14:textId="77777777" w:rsidR="00076D21" w:rsidRDefault="00076D21">
            <w:pPr>
              <w:widowControl w:val="0"/>
              <w:spacing w:line="240" w:lineRule="auto"/>
              <w:jc w:val="center"/>
              <w:rPr>
                <w:b/>
                <w:color w:val="000000"/>
                <w:sz w:val="28"/>
                <w:szCs w:val="28"/>
              </w:rPr>
            </w:pPr>
            <w:proofErr w:type="spellStart"/>
            <w:r>
              <w:rPr>
                <w:b/>
                <w:color w:val="000000"/>
                <w:sz w:val="28"/>
                <w:szCs w:val="28"/>
              </w:rPr>
              <w:t>Достат</w:t>
            </w:r>
            <w:proofErr w:type="spellEnd"/>
          </w:p>
          <w:p w14:paraId="295BFE05" w14:textId="77777777" w:rsidR="00076D21" w:rsidRDefault="00076D21">
            <w:pPr>
              <w:widowControl w:val="0"/>
              <w:spacing w:line="240" w:lineRule="auto"/>
              <w:jc w:val="center"/>
              <w:rPr>
                <w:b/>
                <w:color w:val="000000"/>
                <w:sz w:val="28"/>
                <w:szCs w:val="28"/>
              </w:rPr>
            </w:pPr>
            <w:r>
              <w:rPr>
                <w:b/>
                <w:color w:val="000000"/>
                <w:sz w:val="28"/>
                <w:szCs w:val="28"/>
              </w:rPr>
              <w:t xml:space="preserve">ній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CC521" w14:textId="77777777" w:rsidR="00076D21" w:rsidRDefault="00076D21">
            <w:pPr>
              <w:widowControl w:val="0"/>
              <w:spacing w:line="240" w:lineRule="auto"/>
              <w:ind w:left="-51" w:right="-16"/>
              <w:jc w:val="center"/>
              <w:rPr>
                <w:b/>
                <w:color w:val="000000"/>
                <w:sz w:val="28"/>
                <w:szCs w:val="28"/>
              </w:rPr>
            </w:pPr>
            <w:r>
              <w:rPr>
                <w:b/>
                <w:color w:val="000000"/>
                <w:sz w:val="28"/>
                <w:szCs w:val="28"/>
              </w:rPr>
              <w:t xml:space="preserve">Вимагає  </w:t>
            </w:r>
          </w:p>
          <w:p w14:paraId="55936F7C" w14:textId="77777777" w:rsidR="00076D21" w:rsidRDefault="00076D21">
            <w:pPr>
              <w:widowControl w:val="0"/>
              <w:spacing w:line="228" w:lineRule="auto"/>
              <w:ind w:left="-51" w:right="-16"/>
              <w:jc w:val="center"/>
              <w:rPr>
                <w:b/>
                <w:color w:val="000000"/>
                <w:sz w:val="28"/>
                <w:szCs w:val="28"/>
              </w:rPr>
            </w:pPr>
            <w:r>
              <w:rPr>
                <w:b/>
                <w:color w:val="000000"/>
                <w:sz w:val="28"/>
                <w:szCs w:val="28"/>
              </w:rPr>
              <w:t xml:space="preserve">покращення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8C27D" w14:textId="77777777" w:rsidR="00076D21" w:rsidRDefault="00076D21">
            <w:pPr>
              <w:widowControl w:val="0"/>
              <w:spacing w:line="240" w:lineRule="auto"/>
              <w:jc w:val="center"/>
              <w:rPr>
                <w:b/>
                <w:color w:val="000000"/>
                <w:sz w:val="28"/>
                <w:szCs w:val="28"/>
              </w:rPr>
            </w:pPr>
            <w:r>
              <w:rPr>
                <w:b/>
                <w:color w:val="000000"/>
                <w:sz w:val="28"/>
                <w:szCs w:val="28"/>
              </w:rPr>
              <w:t xml:space="preserve">Низький </w:t>
            </w:r>
          </w:p>
        </w:tc>
      </w:tr>
      <w:tr w:rsidR="00076D21" w14:paraId="268688D9" w14:textId="77777777" w:rsidTr="00076D21">
        <w:trPr>
          <w:trHeight w:val="993"/>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9AE3B" w14:textId="77777777" w:rsidR="00076D21" w:rsidRDefault="00076D21">
            <w:pPr>
              <w:widowControl w:val="0"/>
              <w:spacing w:line="240" w:lineRule="auto"/>
              <w:rPr>
                <w:rFonts w:eastAsia="Arial"/>
                <w:b/>
                <w:i/>
                <w:sz w:val="28"/>
                <w:szCs w:val="28"/>
              </w:rPr>
            </w:pPr>
            <w:r>
              <w:rPr>
                <w:b/>
                <w:i/>
                <w:sz w:val="28"/>
                <w:szCs w:val="28"/>
              </w:rPr>
              <w:t>Вимога 2.1. Наявність відкритої, прозорої і зрозумілої для здобувачів освіти системи оцінювання їх навчальних досягнень</w:t>
            </w:r>
          </w:p>
          <w:p w14:paraId="1EEDDEBC" w14:textId="77777777" w:rsidR="00076D21" w:rsidRDefault="00076D21">
            <w:pPr>
              <w:widowControl w:val="0"/>
              <w:spacing w:line="240" w:lineRule="auto"/>
              <w:jc w:val="center"/>
              <w:rPr>
                <w:color w:val="000000"/>
                <w:sz w:val="24"/>
                <w:szCs w:val="24"/>
              </w:rPr>
            </w:pPr>
          </w:p>
        </w:tc>
      </w:tr>
      <w:tr w:rsidR="00076D21" w14:paraId="3C37B8DA" w14:textId="77777777" w:rsidTr="00076D21">
        <w:trPr>
          <w:trHeight w:val="561"/>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CA94D" w14:textId="77777777" w:rsidR="00076D21" w:rsidRDefault="00076D21">
            <w:pPr>
              <w:widowControl w:val="0"/>
              <w:spacing w:line="240" w:lineRule="auto"/>
              <w:jc w:val="both"/>
              <w:rPr>
                <w:b/>
                <w:bCs/>
                <w:color w:val="000000"/>
                <w:sz w:val="24"/>
                <w:szCs w:val="24"/>
              </w:rPr>
            </w:pPr>
            <w:r>
              <w:rPr>
                <w:b/>
                <w:bCs/>
                <w:color w:val="000000"/>
                <w:sz w:val="24"/>
                <w:szCs w:val="24"/>
              </w:rPr>
              <w:t>Критерій 2.1.1. Здобувачі освіти отримують від педагогічних працівників  інформацію про критерії, правила та процедури оцінювання навчальних досягнень</w:t>
            </w:r>
          </w:p>
        </w:tc>
      </w:tr>
      <w:tr w:rsidR="00076D21" w14:paraId="48BD460D" w14:textId="77777777" w:rsidTr="00076D21">
        <w:trPr>
          <w:trHeight w:val="837"/>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B60C8" w14:textId="77777777" w:rsidR="00076D21" w:rsidRDefault="00076D21">
            <w:pPr>
              <w:widowControl w:val="0"/>
              <w:spacing w:line="240" w:lineRule="auto"/>
              <w:jc w:val="both"/>
              <w:rPr>
                <w:color w:val="000000"/>
                <w:sz w:val="24"/>
                <w:szCs w:val="24"/>
              </w:rPr>
            </w:pPr>
            <w:r>
              <w:rPr>
                <w:color w:val="000000"/>
                <w:sz w:val="24"/>
                <w:szCs w:val="24"/>
              </w:rPr>
              <w:lastRenderedPageBreak/>
              <w:t xml:space="preserve">Оприлюднення у закладі освіти  </w:t>
            </w:r>
          </w:p>
          <w:p w14:paraId="6F7CAD79" w14:textId="77777777" w:rsidR="00076D21" w:rsidRDefault="00076D21">
            <w:pPr>
              <w:widowControl w:val="0"/>
              <w:spacing w:line="240" w:lineRule="auto"/>
              <w:ind w:firstLine="1"/>
              <w:jc w:val="both"/>
              <w:rPr>
                <w:color w:val="000000"/>
                <w:sz w:val="24"/>
                <w:szCs w:val="24"/>
              </w:rPr>
            </w:pPr>
            <w:r>
              <w:rPr>
                <w:color w:val="000000"/>
                <w:sz w:val="24"/>
                <w:szCs w:val="24"/>
              </w:rPr>
              <w:t>інформації про критерії оцінювання  навчальних досягнень учнів</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7EC7A"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39D7BEFD" w14:textId="77777777" w:rsidR="00076D21" w:rsidRDefault="00076D21">
            <w:pPr>
              <w:widowControl w:val="0"/>
              <w:spacing w:line="240" w:lineRule="auto"/>
              <w:ind w:left="240"/>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6D25E"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12D8C" w14:textId="77777777" w:rsidR="00076D21" w:rsidRDefault="00076D21">
            <w:pPr>
              <w:widowControl w:val="0"/>
              <w:rPr>
                <w:color w:val="000000"/>
                <w:sz w:val="31"/>
                <w:szCs w:val="31"/>
              </w:rPr>
            </w:pPr>
          </w:p>
        </w:tc>
      </w:tr>
      <w:tr w:rsidR="00076D21" w14:paraId="1EC4E0ED" w14:textId="77777777" w:rsidTr="00076D21">
        <w:trPr>
          <w:trHeight w:val="1390"/>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533AC" w14:textId="77777777" w:rsidR="00076D21" w:rsidRDefault="00076D21">
            <w:pPr>
              <w:widowControl w:val="0"/>
              <w:spacing w:line="240" w:lineRule="auto"/>
              <w:ind w:firstLine="5"/>
              <w:jc w:val="both"/>
              <w:rPr>
                <w:color w:val="000000"/>
                <w:sz w:val="24"/>
                <w:szCs w:val="24"/>
              </w:rPr>
            </w:pPr>
            <w:r>
              <w:rPr>
                <w:color w:val="000000"/>
                <w:sz w:val="24"/>
                <w:szCs w:val="24"/>
              </w:rPr>
              <w:t>Систематично інформуються учні про  критерії оцінювання навчальних  досягнень при виконанні обов’язкових  видів роботи, різних організаційних  формах навчальних занять</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C03E2"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DC9FF" w14:textId="77777777" w:rsidR="00076D21" w:rsidRDefault="00076D21">
            <w:pPr>
              <w:widowControl w:val="0"/>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623B0DC2" w14:textId="77777777" w:rsidR="00076D21" w:rsidRDefault="00076D21">
            <w:pPr>
              <w:widowControl w:val="0"/>
              <w:spacing w:line="240" w:lineRule="auto"/>
              <w:jc w:val="center"/>
              <w:rPr>
                <w:color w:val="000000"/>
                <w:sz w:val="31"/>
                <w:szCs w:val="31"/>
              </w:rPr>
            </w:pPr>
            <w:r>
              <w:rPr>
                <w:color w:val="000000"/>
                <w:sz w:val="31"/>
                <w:szCs w:val="31"/>
              </w:rPr>
              <w: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BA851" w14:textId="77777777" w:rsidR="00076D21" w:rsidRDefault="00076D21">
            <w:pPr>
              <w:widowControl w:val="0"/>
              <w:spacing w:line="240" w:lineRule="auto"/>
              <w:jc w:val="center"/>
              <w:rPr>
                <w:color w:val="000000"/>
                <w:sz w:val="31"/>
                <w:szCs w:val="31"/>
              </w:rPr>
            </w:pPr>
          </w:p>
        </w:tc>
      </w:tr>
      <w:tr w:rsidR="00076D21" w14:paraId="3DCCBD69" w14:textId="77777777" w:rsidTr="00076D21">
        <w:trPr>
          <w:trHeight w:val="561"/>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5B21A" w14:textId="77777777" w:rsidR="00076D21" w:rsidRDefault="00076D21">
            <w:pPr>
              <w:widowControl w:val="0"/>
              <w:spacing w:line="240" w:lineRule="auto"/>
              <w:ind w:hanging="1"/>
              <w:jc w:val="both"/>
              <w:rPr>
                <w:color w:val="000000"/>
                <w:sz w:val="24"/>
                <w:szCs w:val="24"/>
              </w:rPr>
            </w:pPr>
            <w:r>
              <w:rPr>
                <w:color w:val="000000"/>
                <w:sz w:val="24"/>
                <w:szCs w:val="24"/>
              </w:rPr>
              <w:t>Розуміння учнями пропонованих  критеріїв оцінювання.</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E464B"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39B8397" w14:textId="77777777" w:rsidR="00076D21" w:rsidRDefault="00076D21">
            <w:pPr>
              <w:widowControl w:val="0"/>
              <w:rPr>
                <w:color w:val="000000"/>
                <w:sz w:val="24"/>
                <w:szCs w:val="24"/>
              </w:rPr>
            </w:pPr>
            <w:r>
              <w:rPr>
                <w:color w:val="000000"/>
                <w:sz w:val="24"/>
                <w:szCs w:val="24"/>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40841" w14:textId="77777777" w:rsidR="00076D21" w:rsidRDefault="00076D21">
            <w:pPr>
              <w:rPr>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D7BA2" w14:textId="77777777" w:rsidR="00076D21" w:rsidRDefault="00076D21">
            <w:pPr>
              <w:widowControl w:val="0"/>
              <w:rPr>
                <w:color w:val="000000"/>
                <w:sz w:val="31"/>
                <w:szCs w:val="31"/>
              </w:rPr>
            </w:pPr>
          </w:p>
        </w:tc>
      </w:tr>
      <w:tr w:rsidR="00076D21" w14:paraId="440D4B0C"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B2A86" w14:textId="77777777" w:rsidR="00076D21" w:rsidRDefault="00076D21">
            <w:pPr>
              <w:widowControl w:val="0"/>
              <w:spacing w:line="240" w:lineRule="auto"/>
              <w:jc w:val="both"/>
              <w:rPr>
                <w:color w:val="000000"/>
                <w:sz w:val="24"/>
                <w:szCs w:val="24"/>
              </w:rPr>
            </w:pPr>
            <w:r>
              <w:rPr>
                <w:color w:val="000000"/>
                <w:sz w:val="24"/>
                <w:szCs w:val="24"/>
              </w:rPr>
              <w:t xml:space="preserve">Учні вважають оцінювання навчальних  досягнень у закладі освіти справедливим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B5E86"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639620A8" w14:textId="77777777" w:rsidR="00076D21" w:rsidRDefault="00076D21">
            <w:pPr>
              <w:widowControl w:val="0"/>
              <w:spacing w:line="240" w:lineRule="auto"/>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FAF0A"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ADC97" w14:textId="77777777" w:rsidR="00076D21" w:rsidRDefault="00076D21">
            <w:pPr>
              <w:widowControl w:val="0"/>
              <w:rPr>
                <w:color w:val="000000"/>
                <w:sz w:val="31"/>
                <w:szCs w:val="31"/>
              </w:rPr>
            </w:pPr>
          </w:p>
        </w:tc>
      </w:tr>
      <w:tr w:rsidR="00076D21" w14:paraId="7E23B6A1"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4DC0F" w14:textId="77777777" w:rsidR="00076D21" w:rsidRDefault="00076D21">
            <w:pPr>
              <w:widowControl w:val="0"/>
              <w:spacing w:line="240" w:lineRule="auto"/>
              <w:jc w:val="both"/>
              <w:rPr>
                <w:color w:val="000000"/>
                <w:sz w:val="24"/>
                <w:szCs w:val="24"/>
              </w:rPr>
            </w:pPr>
            <w:r>
              <w:rPr>
                <w:color w:val="000000"/>
                <w:sz w:val="24"/>
                <w:szCs w:val="24"/>
              </w:rPr>
              <w:t>Інформування учнів і батьків про  правила і процедури оцінювання з  предмету або курсу (спецкурсу, курсу за  вибором)</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AF6FA"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1B241" w14:textId="77777777" w:rsidR="00076D21" w:rsidRDefault="00076D21">
            <w:pPr>
              <w:widowControl w:val="0"/>
              <w:spacing w:line="240" w:lineRule="auto"/>
              <w:ind w:left="262"/>
              <w:rPr>
                <w:color w:val="000000"/>
                <w:sz w:val="31"/>
                <w:szCs w:val="31"/>
              </w:rPr>
            </w:pP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650054DB" w14:textId="77777777" w:rsidR="00076D21" w:rsidRDefault="00076D21">
            <w:pPr>
              <w:widowControl w:val="0"/>
              <w:jc w:val="center"/>
              <w:rPr>
                <w:color w:val="000000"/>
                <w:sz w:val="31"/>
                <w:szCs w:val="31"/>
              </w:rPr>
            </w:pPr>
            <w:r>
              <w:rPr>
                <w:color w:val="000000"/>
                <w:sz w:val="31"/>
                <w:szCs w:val="31"/>
              </w:rPr>
              <w: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44F51" w14:textId="77777777" w:rsidR="00076D21" w:rsidRDefault="00076D21">
            <w:pPr>
              <w:widowControl w:val="0"/>
              <w:rPr>
                <w:color w:val="000000"/>
                <w:sz w:val="31"/>
                <w:szCs w:val="31"/>
              </w:rPr>
            </w:pPr>
          </w:p>
        </w:tc>
      </w:tr>
      <w:tr w:rsidR="00076D21" w14:paraId="2D194F0C"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24762" w14:textId="77777777" w:rsidR="00076D21" w:rsidRDefault="00076D21">
            <w:pPr>
              <w:widowControl w:val="0"/>
              <w:spacing w:line="240" w:lineRule="auto"/>
              <w:jc w:val="both"/>
              <w:rPr>
                <w:b/>
                <w:bCs/>
                <w:color w:val="000000"/>
                <w:sz w:val="24"/>
                <w:szCs w:val="24"/>
              </w:rPr>
            </w:pPr>
            <w:r>
              <w:rPr>
                <w:b/>
                <w:bCs/>
                <w:color w:val="000000"/>
                <w:sz w:val="24"/>
                <w:szCs w:val="24"/>
              </w:rPr>
              <w:t xml:space="preserve">Критерій 2.1.2. Система оцінювання в закладі освіти сприяє реалізації  </w:t>
            </w:r>
            <w:proofErr w:type="spellStart"/>
            <w:r>
              <w:rPr>
                <w:b/>
                <w:bCs/>
                <w:color w:val="000000"/>
                <w:sz w:val="24"/>
                <w:szCs w:val="24"/>
              </w:rPr>
              <w:t>компетентнісного</w:t>
            </w:r>
            <w:proofErr w:type="spellEnd"/>
            <w:r>
              <w:rPr>
                <w:b/>
                <w:bCs/>
                <w:color w:val="000000"/>
                <w:sz w:val="24"/>
                <w:szCs w:val="24"/>
              </w:rPr>
              <w:t xml:space="preserve"> підходу до навчання</w:t>
            </w:r>
          </w:p>
        </w:tc>
      </w:tr>
      <w:tr w:rsidR="00076D21" w14:paraId="74C9EC07"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4E09" w14:textId="77777777" w:rsidR="00076D21" w:rsidRDefault="00076D21">
            <w:pPr>
              <w:widowControl w:val="0"/>
              <w:spacing w:line="240" w:lineRule="auto"/>
              <w:ind w:firstLine="9"/>
              <w:jc w:val="both"/>
              <w:rPr>
                <w:color w:val="000000"/>
                <w:sz w:val="24"/>
                <w:szCs w:val="24"/>
              </w:rPr>
            </w:pPr>
            <w:r>
              <w:rPr>
                <w:color w:val="000000"/>
                <w:sz w:val="24"/>
                <w:szCs w:val="24"/>
              </w:rPr>
              <w:t xml:space="preserve">Спрямування системи оцінювання  навчальних досягнень учнів на перевірку  рівня оволодіння учнями ключовими  </w:t>
            </w:r>
            <w:proofErr w:type="spellStart"/>
            <w:r>
              <w:rPr>
                <w:color w:val="000000"/>
                <w:sz w:val="24"/>
                <w:szCs w:val="24"/>
              </w:rPr>
              <w:t>компетентностями</w:t>
            </w:r>
            <w:proofErr w:type="spellEnd"/>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07E79"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79509B34" w14:textId="77777777" w:rsidR="00076D21" w:rsidRDefault="00076D21">
            <w:pPr>
              <w:widowControl w:val="0"/>
              <w:spacing w:line="240" w:lineRule="auto"/>
              <w:jc w:val="center"/>
              <w:rPr>
                <w:color w:val="000000"/>
                <w:sz w:val="31"/>
                <w:szCs w:val="31"/>
              </w:rPr>
            </w:pPr>
            <w:r>
              <w:rPr>
                <w:color w:val="000000"/>
                <w:sz w:val="31"/>
                <w:szCs w:val="31"/>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F2363" w14:textId="77777777" w:rsidR="00076D21" w:rsidRDefault="00076D21">
            <w:pPr>
              <w:widowControl w:val="0"/>
              <w:spacing w:line="240" w:lineRule="auto"/>
              <w:jc w:val="center"/>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D4C6D" w14:textId="77777777" w:rsidR="00076D21" w:rsidRDefault="00076D21">
            <w:pPr>
              <w:widowControl w:val="0"/>
              <w:rPr>
                <w:color w:val="000000"/>
                <w:sz w:val="31"/>
                <w:szCs w:val="31"/>
              </w:rPr>
            </w:pPr>
          </w:p>
        </w:tc>
      </w:tr>
      <w:tr w:rsidR="00076D21" w14:paraId="1DC80FD4"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0C142" w14:textId="77777777" w:rsidR="00076D21" w:rsidRDefault="00076D21">
            <w:pPr>
              <w:widowControl w:val="0"/>
              <w:spacing w:line="240" w:lineRule="auto"/>
              <w:ind w:firstLine="1"/>
              <w:jc w:val="both"/>
              <w:rPr>
                <w:color w:val="000000"/>
                <w:sz w:val="24"/>
                <w:szCs w:val="24"/>
              </w:rPr>
            </w:pPr>
            <w:r>
              <w:rPr>
                <w:color w:val="000000"/>
                <w:sz w:val="24"/>
                <w:szCs w:val="24"/>
              </w:rPr>
              <w:t xml:space="preserve">Присутність у системі методичної роботи  закладу освіти напряму, який забезпечує  вивчення питань </w:t>
            </w:r>
            <w:proofErr w:type="spellStart"/>
            <w:r>
              <w:rPr>
                <w:color w:val="000000"/>
                <w:sz w:val="24"/>
                <w:szCs w:val="24"/>
              </w:rPr>
              <w:t>компетентнісного</w:t>
            </w:r>
            <w:proofErr w:type="spellEnd"/>
            <w:r>
              <w:rPr>
                <w:color w:val="000000"/>
                <w:sz w:val="24"/>
                <w:szCs w:val="24"/>
              </w:rPr>
              <w:t xml:space="preserve"> підходу при оцінювання навчальних  досягнень учнів</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2A611"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999B0A5" w14:textId="77777777" w:rsidR="00076D21" w:rsidRDefault="00076D21">
            <w:pPr>
              <w:widowControl w:val="0"/>
              <w:spacing w:line="240" w:lineRule="auto"/>
              <w:jc w:val="center"/>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A806A"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D0725" w14:textId="77777777" w:rsidR="00076D21" w:rsidRDefault="00076D21">
            <w:pPr>
              <w:widowControl w:val="0"/>
              <w:rPr>
                <w:color w:val="000000"/>
                <w:sz w:val="31"/>
                <w:szCs w:val="31"/>
              </w:rPr>
            </w:pPr>
          </w:p>
        </w:tc>
      </w:tr>
      <w:tr w:rsidR="00076D21" w14:paraId="5BB9815F"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3F562" w14:textId="77777777" w:rsidR="00076D21" w:rsidRDefault="00076D21">
            <w:pPr>
              <w:widowControl w:val="0"/>
              <w:spacing w:line="240" w:lineRule="auto"/>
              <w:jc w:val="both"/>
              <w:rPr>
                <w:b/>
                <w:bCs/>
                <w:color w:val="000000"/>
                <w:sz w:val="24"/>
                <w:szCs w:val="24"/>
              </w:rPr>
            </w:pPr>
            <w:r>
              <w:rPr>
                <w:b/>
                <w:bCs/>
                <w:color w:val="000000"/>
                <w:sz w:val="24"/>
                <w:szCs w:val="24"/>
              </w:rPr>
              <w:t>Критерій 2.1.3. Здобувачі освіти вважають оцінювання результатів навчання  справедливим і об’єктивним</w:t>
            </w:r>
          </w:p>
        </w:tc>
      </w:tr>
      <w:tr w:rsidR="00076D21" w14:paraId="55857FC3"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5125E" w14:textId="77777777" w:rsidR="00076D21" w:rsidRDefault="00076D21">
            <w:pPr>
              <w:widowControl w:val="0"/>
              <w:spacing w:line="240" w:lineRule="auto"/>
              <w:jc w:val="both"/>
              <w:rPr>
                <w:color w:val="000000"/>
                <w:sz w:val="24"/>
                <w:szCs w:val="24"/>
              </w:rPr>
            </w:pPr>
            <w:r>
              <w:rPr>
                <w:color w:val="000000"/>
                <w:sz w:val="24"/>
                <w:szCs w:val="24"/>
              </w:rPr>
              <w:t xml:space="preserve">Використання у закладі освіти  </w:t>
            </w:r>
          </w:p>
          <w:p w14:paraId="35BE9FD4" w14:textId="77777777" w:rsidR="00076D21" w:rsidRDefault="00076D21">
            <w:pPr>
              <w:widowControl w:val="0"/>
              <w:spacing w:line="240" w:lineRule="auto"/>
              <w:jc w:val="both"/>
              <w:rPr>
                <w:color w:val="000000"/>
                <w:sz w:val="24"/>
                <w:szCs w:val="24"/>
              </w:rPr>
            </w:pPr>
            <w:r>
              <w:rPr>
                <w:color w:val="000000"/>
                <w:sz w:val="24"/>
                <w:szCs w:val="24"/>
              </w:rPr>
              <w:t>формувального оцінювання</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64F45"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61C004E" w14:textId="77777777" w:rsidR="00076D21" w:rsidRDefault="00076D21">
            <w:pPr>
              <w:widowControl w:val="0"/>
              <w:spacing w:line="240" w:lineRule="auto"/>
              <w:jc w:val="center"/>
              <w:rPr>
                <w:color w:val="000000"/>
                <w:sz w:val="31"/>
                <w:szCs w:val="31"/>
              </w:rPr>
            </w:pPr>
            <w:r>
              <w:rPr>
                <w:color w:val="000000"/>
                <w:sz w:val="31"/>
                <w:szCs w:val="31"/>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47C17" w14:textId="77777777" w:rsidR="00076D21" w:rsidRDefault="00076D21">
            <w:pPr>
              <w:widowControl w:val="0"/>
              <w:spacing w:line="240" w:lineRule="auto"/>
              <w:jc w:val="center"/>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94A56" w14:textId="77777777" w:rsidR="00076D21" w:rsidRDefault="00076D21">
            <w:pPr>
              <w:widowControl w:val="0"/>
              <w:rPr>
                <w:color w:val="000000"/>
                <w:sz w:val="31"/>
                <w:szCs w:val="31"/>
              </w:rPr>
            </w:pPr>
          </w:p>
        </w:tc>
      </w:tr>
      <w:tr w:rsidR="00076D21" w14:paraId="047430F1"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3305B" w14:textId="77777777" w:rsidR="00076D21" w:rsidRDefault="00076D21">
            <w:pPr>
              <w:widowControl w:val="0"/>
              <w:spacing w:line="240" w:lineRule="auto"/>
              <w:ind w:firstLine="3"/>
              <w:jc w:val="both"/>
              <w:rPr>
                <w:color w:val="000000"/>
                <w:sz w:val="24"/>
                <w:szCs w:val="24"/>
              </w:rPr>
            </w:pPr>
            <w:r>
              <w:rPr>
                <w:color w:val="000000"/>
                <w:sz w:val="24"/>
                <w:szCs w:val="24"/>
              </w:rPr>
              <w:t xml:space="preserve">Об’єктивність оцінювання учнів їх  навчальних досягнень у закладі освіти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30F11"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1DC5CA55" w14:textId="77777777" w:rsidR="00076D21" w:rsidRDefault="00076D21">
            <w:pPr>
              <w:widowControl w:val="0"/>
              <w:spacing w:line="240" w:lineRule="auto"/>
              <w:jc w:val="center"/>
              <w:rPr>
                <w:color w:val="000000"/>
                <w:sz w:val="31"/>
                <w:szCs w:val="31"/>
              </w:rPr>
            </w:pPr>
            <w:r>
              <w:rPr>
                <w:color w:val="000000"/>
                <w:sz w:val="31"/>
                <w:szCs w:val="31"/>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FD979" w14:textId="77777777" w:rsidR="00076D21" w:rsidRDefault="00076D21">
            <w:pPr>
              <w:widowControl w:val="0"/>
              <w:spacing w:line="240" w:lineRule="auto"/>
              <w:jc w:val="center"/>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6D272" w14:textId="77777777" w:rsidR="00076D21" w:rsidRDefault="00076D21">
            <w:pPr>
              <w:widowControl w:val="0"/>
              <w:rPr>
                <w:color w:val="000000"/>
                <w:sz w:val="31"/>
                <w:szCs w:val="31"/>
              </w:rPr>
            </w:pPr>
          </w:p>
        </w:tc>
      </w:tr>
      <w:tr w:rsidR="00076D21" w14:paraId="07A95B84"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632A3" w14:textId="77777777" w:rsidR="00076D21" w:rsidRDefault="00076D21">
            <w:pPr>
              <w:widowControl w:val="0"/>
              <w:spacing w:line="228" w:lineRule="auto"/>
              <w:ind w:right="-12"/>
              <w:rPr>
                <w:b/>
                <w:i/>
                <w:color w:val="000000"/>
                <w:sz w:val="28"/>
                <w:szCs w:val="28"/>
              </w:rPr>
            </w:pPr>
            <w:r>
              <w:rPr>
                <w:b/>
                <w:i/>
                <w:color w:val="000000"/>
                <w:sz w:val="28"/>
                <w:szCs w:val="28"/>
              </w:rPr>
              <w:t xml:space="preserve">Вимога 2.2. Систематичне відстеження  результатів  навчання кожного учня та надання  йому (за потреби)  підтримки в  </w:t>
            </w:r>
          </w:p>
          <w:p w14:paraId="4F51940B" w14:textId="77777777" w:rsidR="00076D21" w:rsidRDefault="00076D21">
            <w:pPr>
              <w:widowControl w:val="0"/>
              <w:rPr>
                <w:color w:val="000000"/>
                <w:sz w:val="31"/>
                <w:szCs w:val="31"/>
              </w:rPr>
            </w:pPr>
            <w:r>
              <w:rPr>
                <w:b/>
                <w:i/>
                <w:color w:val="000000"/>
                <w:sz w:val="28"/>
                <w:szCs w:val="28"/>
              </w:rPr>
              <w:t>освітньому  процесі</w:t>
            </w:r>
          </w:p>
        </w:tc>
      </w:tr>
      <w:tr w:rsidR="00076D21" w14:paraId="3A648359"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8918D" w14:textId="77777777" w:rsidR="00076D21" w:rsidRDefault="00076D21">
            <w:pPr>
              <w:widowControl w:val="0"/>
              <w:spacing w:line="240" w:lineRule="auto"/>
              <w:jc w:val="both"/>
              <w:rPr>
                <w:b/>
                <w:bCs/>
                <w:color w:val="000000"/>
                <w:sz w:val="24"/>
                <w:szCs w:val="24"/>
              </w:rPr>
            </w:pPr>
            <w:r>
              <w:rPr>
                <w:b/>
                <w:bCs/>
                <w:color w:val="000000"/>
                <w:sz w:val="24"/>
                <w:szCs w:val="24"/>
              </w:rPr>
              <w:lastRenderedPageBreak/>
              <w:t>Критерій 2.2.1. У закладі освіти здійснюється аналіз результатів навчання здобувачів  освіти</w:t>
            </w:r>
          </w:p>
        </w:tc>
      </w:tr>
      <w:tr w:rsidR="00076D21" w14:paraId="22CCA620"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FBEDB" w14:textId="77777777" w:rsidR="00076D21" w:rsidRDefault="00076D21">
            <w:pPr>
              <w:widowControl w:val="0"/>
              <w:spacing w:line="240" w:lineRule="auto"/>
              <w:ind w:firstLine="2"/>
              <w:jc w:val="both"/>
              <w:rPr>
                <w:color w:val="000000"/>
                <w:sz w:val="24"/>
                <w:szCs w:val="24"/>
              </w:rPr>
            </w:pPr>
            <w:r>
              <w:rPr>
                <w:color w:val="000000"/>
                <w:sz w:val="24"/>
                <w:szCs w:val="24"/>
              </w:rPr>
              <w:t xml:space="preserve">Здійснення внутрішнього моніторингу у  закладі освіти </w:t>
            </w: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019A303" w14:textId="77777777" w:rsidR="00076D21" w:rsidRDefault="00076D21">
            <w:pPr>
              <w:widowControl w:val="0"/>
              <w:jc w:val="center"/>
              <w:rPr>
                <w:color w:val="000000"/>
                <w:sz w:val="24"/>
                <w:szCs w:val="24"/>
              </w:rPr>
            </w:pPr>
            <w:r>
              <w:rPr>
                <w:color w:val="000000"/>
                <w:sz w:val="24"/>
                <w:szCs w:val="24"/>
              </w:rPr>
              <w:t>+</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F808F" w14:textId="77777777" w:rsidR="00076D21" w:rsidRDefault="00076D21">
            <w:pPr>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3B8F4"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B3BAA" w14:textId="77777777" w:rsidR="00076D21" w:rsidRDefault="00076D21">
            <w:pPr>
              <w:widowControl w:val="0"/>
              <w:rPr>
                <w:color w:val="000000"/>
                <w:sz w:val="31"/>
                <w:szCs w:val="31"/>
              </w:rPr>
            </w:pPr>
          </w:p>
        </w:tc>
      </w:tr>
      <w:tr w:rsidR="00076D21" w14:paraId="429E1E7E"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DEA66" w14:textId="77777777" w:rsidR="00076D21" w:rsidRDefault="00076D21">
            <w:pPr>
              <w:widowControl w:val="0"/>
              <w:spacing w:line="240" w:lineRule="auto"/>
              <w:ind w:firstLine="4"/>
              <w:jc w:val="both"/>
              <w:rPr>
                <w:color w:val="000000"/>
                <w:sz w:val="24"/>
                <w:szCs w:val="24"/>
              </w:rPr>
            </w:pPr>
            <w:r>
              <w:rPr>
                <w:color w:val="000000"/>
                <w:sz w:val="24"/>
                <w:szCs w:val="24"/>
              </w:rPr>
              <w:t xml:space="preserve">Вдосконалення освітньої діяльності за  результатами проведених </w:t>
            </w:r>
            <w:proofErr w:type="spellStart"/>
            <w:r>
              <w:rPr>
                <w:color w:val="000000"/>
                <w:sz w:val="24"/>
                <w:szCs w:val="24"/>
              </w:rPr>
              <w:t>моніторингів</w:t>
            </w:r>
            <w:proofErr w:type="spellEnd"/>
            <w:r>
              <w:rPr>
                <w:color w:val="000000"/>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61D8D"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708838A" w14:textId="77777777" w:rsidR="00076D21" w:rsidRDefault="00076D21">
            <w:pPr>
              <w:widowControl w:val="0"/>
              <w:spacing w:line="240" w:lineRule="auto"/>
              <w:jc w:val="center"/>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B0C65" w14:textId="77777777" w:rsidR="00076D21" w:rsidRDefault="00076D21">
            <w:pPr>
              <w:widowControl w:val="0"/>
              <w:spacing w:line="240" w:lineRule="auto"/>
              <w:jc w:val="center"/>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72834" w14:textId="77777777" w:rsidR="00076D21" w:rsidRDefault="00076D21">
            <w:pPr>
              <w:widowControl w:val="0"/>
              <w:rPr>
                <w:color w:val="000000"/>
                <w:sz w:val="31"/>
                <w:szCs w:val="31"/>
              </w:rPr>
            </w:pPr>
          </w:p>
        </w:tc>
      </w:tr>
      <w:tr w:rsidR="00076D21" w14:paraId="194E237A"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4AC2D" w14:textId="77777777" w:rsidR="00076D21" w:rsidRDefault="00076D21">
            <w:pPr>
              <w:widowControl w:val="0"/>
              <w:spacing w:line="240" w:lineRule="auto"/>
              <w:jc w:val="both"/>
              <w:rPr>
                <w:b/>
                <w:bCs/>
                <w:color w:val="000000"/>
                <w:sz w:val="24"/>
                <w:szCs w:val="24"/>
              </w:rPr>
            </w:pPr>
            <w:r>
              <w:rPr>
                <w:b/>
                <w:bCs/>
                <w:color w:val="000000"/>
                <w:sz w:val="24"/>
                <w:szCs w:val="24"/>
              </w:rPr>
              <w:t>Критерій 2.2.2. У закладі освіти впроваджується система формувального оцінювання</w:t>
            </w:r>
          </w:p>
        </w:tc>
      </w:tr>
      <w:tr w:rsidR="00076D21" w14:paraId="66532071"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3ACBA" w14:textId="77777777" w:rsidR="00076D21" w:rsidRDefault="00076D21">
            <w:pPr>
              <w:widowControl w:val="0"/>
              <w:spacing w:line="240" w:lineRule="auto"/>
              <w:ind w:hanging="4"/>
              <w:jc w:val="both"/>
              <w:rPr>
                <w:color w:val="000000"/>
                <w:sz w:val="24"/>
                <w:szCs w:val="24"/>
              </w:rPr>
            </w:pPr>
            <w:r>
              <w:rPr>
                <w:color w:val="000000"/>
                <w:sz w:val="24"/>
                <w:szCs w:val="24"/>
              </w:rPr>
              <w:t>Використання вчителями формувального  оцінювання у своїй роботі</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63842"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58D909E7" w14:textId="77777777" w:rsidR="00076D21" w:rsidRDefault="00076D21">
            <w:pPr>
              <w:widowControl w:val="0"/>
              <w:rPr>
                <w:color w:val="000000"/>
                <w:sz w:val="24"/>
                <w:szCs w:val="24"/>
              </w:rPr>
            </w:pPr>
            <w:r>
              <w:rPr>
                <w:color w:val="000000"/>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DB92A" w14:textId="77777777" w:rsidR="00076D21" w:rsidRDefault="00076D21">
            <w:pPr>
              <w:rPr>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5365B" w14:textId="77777777" w:rsidR="00076D21" w:rsidRDefault="00076D21">
            <w:pPr>
              <w:widowControl w:val="0"/>
              <w:rPr>
                <w:color w:val="000000"/>
                <w:sz w:val="24"/>
                <w:szCs w:val="24"/>
              </w:rPr>
            </w:pPr>
          </w:p>
        </w:tc>
      </w:tr>
      <w:tr w:rsidR="00076D21" w14:paraId="61D5E7EA"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071A9" w14:textId="77777777" w:rsidR="00076D21" w:rsidRDefault="00076D21">
            <w:pPr>
              <w:widowControl w:val="0"/>
              <w:spacing w:line="240" w:lineRule="auto"/>
              <w:jc w:val="both"/>
              <w:rPr>
                <w:color w:val="000000"/>
                <w:sz w:val="24"/>
                <w:szCs w:val="24"/>
              </w:rPr>
            </w:pPr>
            <w:r>
              <w:rPr>
                <w:color w:val="000000"/>
                <w:sz w:val="24"/>
                <w:szCs w:val="24"/>
              </w:rPr>
              <w:t>Відстеження прогресу у навчальних  досягненнях здобувачів освіти</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5155E"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2A71A119" w14:textId="77777777" w:rsidR="00076D21" w:rsidRDefault="00076D21">
            <w:pPr>
              <w:widowControl w:val="0"/>
              <w:rPr>
                <w:color w:val="000000"/>
                <w:sz w:val="24"/>
                <w:szCs w:val="24"/>
              </w:rPr>
            </w:pPr>
            <w:r>
              <w:rPr>
                <w:color w:val="000000"/>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E0FED" w14:textId="77777777" w:rsidR="00076D21" w:rsidRDefault="00076D21">
            <w:pPr>
              <w:rPr>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5DAC1" w14:textId="77777777" w:rsidR="00076D21" w:rsidRDefault="00076D21">
            <w:pPr>
              <w:widowControl w:val="0"/>
              <w:rPr>
                <w:color w:val="000000"/>
                <w:sz w:val="24"/>
                <w:szCs w:val="24"/>
              </w:rPr>
            </w:pPr>
          </w:p>
        </w:tc>
      </w:tr>
      <w:tr w:rsidR="00076D21" w14:paraId="252DACC5"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EF8FC" w14:textId="77777777" w:rsidR="00076D21" w:rsidRDefault="00076D21">
            <w:pPr>
              <w:widowControl w:val="0"/>
              <w:spacing w:line="240" w:lineRule="auto"/>
              <w:jc w:val="both"/>
              <w:rPr>
                <w:color w:val="000000"/>
                <w:sz w:val="24"/>
                <w:szCs w:val="24"/>
              </w:rPr>
            </w:pPr>
            <w:r>
              <w:rPr>
                <w:color w:val="000000"/>
                <w:sz w:val="24"/>
                <w:szCs w:val="24"/>
              </w:rPr>
              <w:t xml:space="preserve">Впровадження формувального  </w:t>
            </w:r>
          </w:p>
          <w:p w14:paraId="3312DADA" w14:textId="77777777" w:rsidR="00076D21" w:rsidRDefault="00076D21">
            <w:pPr>
              <w:widowControl w:val="0"/>
              <w:spacing w:line="240" w:lineRule="auto"/>
              <w:jc w:val="both"/>
              <w:rPr>
                <w:color w:val="000000"/>
                <w:sz w:val="24"/>
                <w:szCs w:val="24"/>
              </w:rPr>
            </w:pPr>
            <w:r>
              <w:rPr>
                <w:color w:val="000000"/>
                <w:sz w:val="24"/>
                <w:szCs w:val="24"/>
              </w:rPr>
              <w:t>оцінювання в освітній процес</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2A7F9"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64D2DFEF" w14:textId="77777777" w:rsidR="00076D21" w:rsidRDefault="00076D21">
            <w:pPr>
              <w:widowControl w:val="0"/>
              <w:rPr>
                <w:color w:val="000000"/>
                <w:sz w:val="24"/>
                <w:szCs w:val="24"/>
              </w:rPr>
            </w:pPr>
            <w:r>
              <w:rPr>
                <w:color w:val="000000"/>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5C3FF" w14:textId="77777777" w:rsidR="00076D21" w:rsidRDefault="00076D21">
            <w:pPr>
              <w:rPr>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CBDE3" w14:textId="77777777" w:rsidR="00076D21" w:rsidRDefault="00076D21">
            <w:pPr>
              <w:widowControl w:val="0"/>
              <w:rPr>
                <w:color w:val="000000"/>
                <w:sz w:val="24"/>
                <w:szCs w:val="24"/>
              </w:rPr>
            </w:pPr>
          </w:p>
        </w:tc>
      </w:tr>
      <w:tr w:rsidR="00076D21" w14:paraId="7E341051"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9CC6B" w14:textId="77777777" w:rsidR="00076D21" w:rsidRDefault="00076D21">
            <w:pPr>
              <w:widowControl w:val="0"/>
              <w:rPr>
                <w:i/>
                <w:color w:val="000000"/>
                <w:sz w:val="28"/>
                <w:szCs w:val="28"/>
              </w:rPr>
            </w:pPr>
            <w:r>
              <w:rPr>
                <w:b/>
                <w:i/>
                <w:sz w:val="28"/>
                <w:szCs w:val="28"/>
              </w:rPr>
              <w:t xml:space="preserve"> Вимога 2.3</w:t>
            </w:r>
            <w:r>
              <w:rPr>
                <w:i/>
                <w:sz w:val="28"/>
                <w:szCs w:val="28"/>
              </w:rPr>
              <w:t xml:space="preserve">. </w:t>
            </w:r>
            <w:r>
              <w:rPr>
                <w:b/>
                <w:i/>
                <w:sz w:val="28"/>
                <w:szCs w:val="28"/>
              </w:rPr>
              <w:t xml:space="preserve">Спрямованість системи оцінювання на формування у здобувачів освіти відповідальності за результати свого навчання, здатності до </w:t>
            </w:r>
            <w:proofErr w:type="spellStart"/>
            <w:r>
              <w:rPr>
                <w:b/>
                <w:i/>
                <w:sz w:val="28"/>
                <w:szCs w:val="28"/>
              </w:rPr>
              <w:t>самооцінювання</w:t>
            </w:r>
            <w:proofErr w:type="spellEnd"/>
          </w:p>
        </w:tc>
      </w:tr>
      <w:tr w:rsidR="00076D21" w14:paraId="22211C28"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2DF66" w14:textId="77777777" w:rsidR="00076D21" w:rsidRDefault="00076D21">
            <w:pPr>
              <w:widowControl w:val="0"/>
              <w:spacing w:line="240" w:lineRule="auto"/>
              <w:jc w:val="both"/>
              <w:rPr>
                <w:b/>
                <w:bCs/>
                <w:color w:val="000000"/>
                <w:sz w:val="24"/>
                <w:szCs w:val="24"/>
              </w:rPr>
            </w:pPr>
            <w:r>
              <w:rPr>
                <w:b/>
                <w:bCs/>
                <w:color w:val="000000"/>
                <w:sz w:val="24"/>
                <w:szCs w:val="24"/>
              </w:rPr>
              <w:t>Критерій 2.3.1 Закладу освіти сприяє формуванню в учнів відповідального ставлення  до результатів навчання</w:t>
            </w:r>
          </w:p>
        </w:tc>
      </w:tr>
      <w:tr w:rsidR="00076D21" w14:paraId="1E9587BC"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1E4AC" w14:textId="77777777" w:rsidR="00076D21" w:rsidRDefault="00076D21">
            <w:pPr>
              <w:widowControl w:val="0"/>
              <w:spacing w:line="240" w:lineRule="auto"/>
              <w:jc w:val="both"/>
              <w:rPr>
                <w:color w:val="000000"/>
                <w:sz w:val="24"/>
                <w:szCs w:val="24"/>
              </w:rPr>
            </w:pPr>
            <w:r>
              <w:rPr>
                <w:color w:val="000000"/>
                <w:sz w:val="24"/>
                <w:szCs w:val="24"/>
              </w:rPr>
              <w:t>Можливість вибору різних видів  діяльності здобувачів освіти</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E98E3"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C26CA" w14:textId="77777777" w:rsidR="00076D21" w:rsidRDefault="00076D21">
            <w:pPr>
              <w:widowControl w:val="0"/>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1D18E38F" w14:textId="77777777" w:rsidR="00076D21" w:rsidRDefault="00076D21">
            <w:pPr>
              <w:widowControl w:val="0"/>
              <w:spacing w:line="240" w:lineRule="auto"/>
              <w:jc w:val="center"/>
              <w:rPr>
                <w:color w:val="000000"/>
                <w:sz w:val="31"/>
                <w:szCs w:val="31"/>
              </w:rPr>
            </w:pPr>
            <w:r>
              <w:rPr>
                <w:color w:val="000000"/>
                <w:sz w:val="31"/>
                <w:szCs w:val="31"/>
              </w:rPr>
              <w: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EA60F" w14:textId="77777777" w:rsidR="00076D21" w:rsidRDefault="00076D21">
            <w:pPr>
              <w:widowControl w:val="0"/>
              <w:rPr>
                <w:color w:val="000000"/>
                <w:sz w:val="31"/>
                <w:szCs w:val="31"/>
              </w:rPr>
            </w:pPr>
          </w:p>
        </w:tc>
      </w:tr>
      <w:tr w:rsidR="00076D21" w14:paraId="5BE1415A"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4FB8E" w14:textId="77777777" w:rsidR="00076D21" w:rsidRDefault="00076D21">
            <w:pPr>
              <w:widowControl w:val="0"/>
              <w:spacing w:line="240" w:lineRule="auto"/>
              <w:ind w:hanging="4"/>
              <w:jc w:val="both"/>
              <w:rPr>
                <w:color w:val="000000"/>
                <w:sz w:val="24"/>
                <w:szCs w:val="24"/>
              </w:rPr>
            </w:pPr>
            <w:r>
              <w:rPr>
                <w:color w:val="000000"/>
                <w:sz w:val="24"/>
                <w:szCs w:val="24"/>
              </w:rPr>
              <w:t>Використання учителями формувального  оцінювання у своїй роботі</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362A2"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55DBB7D8" w14:textId="77777777" w:rsidR="00076D21" w:rsidRDefault="00076D21">
            <w:pPr>
              <w:widowControl w:val="0"/>
              <w:rPr>
                <w:color w:val="000000"/>
                <w:sz w:val="24"/>
                <w:szCs w:val="24"/>
              </w:rPr>
            </w:pPr>
            <w:r>
              <w:rPr>
                <w:color w:val="000000"/>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8AEE3" w14:textId="77777777" w:rsidR="00076D21" w:rsidRDefault="00076D21">
            <w:pPr>
              <w:rPr>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A1700" w14:textId="77777777" w:rsidR="00076D21" w:rsidRDefault="00076D21">
            <w:pPr>
              <w:widowControl w:val="0"/>
              <w:rPr>
                <w:color w:val="000000"/>
                <w:sz w:val="31"/>
                <w:szCs w:val="31"/>
              </w:rPr>
            </w:pPr>
          </w:p>
        </w:tc>
      </w:tr>
      <w:tr w:rsidR="00076D21" w14:paraId="3471AA34"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4F82D" w14:textId="77777777" w:rsidR="00076D21" w:rsidRDefault="00076D21">
            <w:pPr>
              <w:widowControl w:val="0"/>
              <w:spacing w:line="240" w:lineRule="auto"/>
              <w:jc w:val="both"/>
              <w:rPr>
                <w:color w:val="000000"/>
                <w:sz w:val="24"/>
                <w:szCs w:val="24"/>
              </w:rPr>
            </w:pPr>
            <w:r>
              <w:rPr>
                <w:color w:val="000000"/>
                <w:sz w:val="24"/>
                <w:szCs w:val="24"/>
              </w:rPr>
              <w:t xml:space="preserve">Наявність у школі учнівського  </w:t>
            </w:r>
          </w:p>
          <w:p w14:paraId="4D01D86C" w14:textId="77777777" w:rsidR="00076D21" w:rsidRDefault="00076D21">
            <w:pPr>
              <w:widowControl w:val="0"/>
              <w:spacing w:line="240" w:lineRule="auto"/>
              <w:jc w:val="both"/>
              <w:rPr>
                <w:color w:val="000000"/>
                <w:sz w:val="24"/>
                <w:szCs w:val="24"/>
              </w:rPr>
            </w:pPr>
            <w:r>
              <w:rPr>
                <w:color w:val="000000"/>
                <w:sz w:val="24"/>
                <w:szCs w:val="24"/>
              </w:rPr>
              <w:t xml:space="preserve">самоврядування </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88DA9"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40BF71D9" w14:textId="77777777" w:rsidR="00076D21" w:rsidRDefault="00076D21">
            <w:pPr>
              <w:widowControl w:val="0"/>
              <w:spacing w:line="240" w:lineRule="auto"/>
              <w:jc w:val="center"/>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F696D" w14:textId="77777777" w:rsidR="00076D21" w:rsidRDefault="00076D21">
            <w:pPr>
              <w:widowControl w:val="0"/>
              <w:spacing w:line="240" w:lineRule="auto"/>
              <w:jc w:val="center"/>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C3B0A" w14:textId="77777777" w:rsidR="00076D21" w:rsidRDefault="00076D21">
            <w:pPr>
              <w:widowControl w:val="0"/>
              <w:rPr>
                <w:color w:val="000000"/>
                <w:sz w:val="31"/>
                <w:szCs w:val="31"/>
              </w:rPr>
            </w:pPr>
          </w:p>
        </w:tc>
      </w:tr>
      <w:tr w:rsidR="00076D21" w14:paraId="5B2C7B4A"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B4FE1" w14:textId="77777777" w:rsidR="00076D21" w:rsidRDefault="00076D21">
            <w:pPr>
              <w:widowControl w:val="0"/>
              <w:spacing w:line="240" w:lineRule="auto"/>
              <w:jc w:val="both"/>
              <w:rPr>
                <w:color w:val="000000"/>
                <w:sz w:val="24"/>
                <w:szCs w:val="24"/>
              </w:rPr>
            </w:pPr>
            <w:r>
              <w:rPr>
                <w:color w:val="000000"/>
                <w:sz w:val="24"/>
                <w:szCs w:val="24"/>
              </w:rPr>
              <w:t xml:space="preserve">Здійснення у закладі системної  </w:t>
            </w:r>
          </w:p>
          <w:p w14:paraId="6C542D0C" w14:textId="77777777" w:rsidR="00076D21" w:rsidRDefault="00076D21">
            <w:pPr>
              <w:widowControl w:val="0"/>
              <w:spacing w:line="240" w:lineRule="auto"/>
              <w:jc w:val="both"/>
              <w:rPr>
                <w:color w:val="000000"/>
                <w:sz w:val="24"/>
                <w:szCs w:val="24"/>
              </w:rPr>
            </w:pPr>
            <w:r>
              <w:rPr>
                <w:color w:val="000000"/>
                <w:sz w:val="24"/>
                <w:szCs w:val="24"/>
              </w:rPr>
              <w:t xml:space="preserve">профорієнтаційної роботи </w:t>
            </w: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74511C0B" w14:textId="77777777" w:rsidR="00076D21" w:rsidRDefault="00076D21">
            <w:pPr>
              <w:widowControl w:val="0"/>
              <w:jc w:val="center"/>
              <w:rPr>
                <w:color w:val="000000"/>
                <w:sz w:val="24"/>
                <w:szCs w:val="24"/>
              </w:rPr>
            </w:pPr>
            <w:r>
              <w:rPr>
                <w:color w:val="000000"/>
                <w:sz w:val="24"/>
                <w:szCs w:val="24"/>
              </w:rPr>
              <w:t>+</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DC768" w14:textId="77777777" w:rsidR="00076D21" w:rsidRDefault="00076D21">
            <w:pPr>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7D2E6"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28D89" w14:textId="77777777" w:rsidR="00076D21" w:rsidRDefault="00076D21">
            <w:pPr>
              <w:widowControl w:val="0"/>
              <w:rPr>
                <w:color w:val="000000"/>
                <w:sz w:val="31"/>
                <w:szCs w:val="31"/>
              </w:rPr>
            </w:pPr>
          </w:p>
        </w:tc>
      </w:tr>
      <w:tr w:rsidR="00076D21" w14:paraId="7BF720EA"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29A67" w14:textId="77777777" w:rsidR="00076D21" w:rsidRDefault="00076D21">
            <w:pPr>
              <w:widowControl w:val="0"/>
              <w:spacing w:line="240" w:lineRule="auto"/>
              <w:ind w:firstLine="1"/>
              <w:jc w:val="both"/>
              <w:rPr>
                <w:color w:val="000000"/>
                <w:sz w:val="24"/>
                <w:szCs w:val="24"/>
              </w:rPr>
            </w:pPr>
            <w:r>
              <w:rPr>
                <w:color w:val="000000"/>
                <w:sz w:val="24"/>
                <w:szCs w:val="24"/>
              </w:rPr>
              <w:t>Використання учителями чітких та  зрозумілих критеріїв оцінювання  навчальних досягнень здобувачів освіти</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A3710"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F2BE4" w14:textId="77777777" w:rsidR="00076D21" w:rsidRDefault="00076D21">
            <w:pPr>
              <w:widowControl w:val="0"/>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70D3A3D0" w14:textId="77777777" w:rsidR="00076D21" w:rsidRDefault="00076D21">
            <w:pPr>
              <w:widowControl w:val="0"/>
              <w:spacing w:line="240" w:lineRule="auto"/>
              <w:jc w:val="center"/>
              <w:rPr>
                <w:color w:val="000000"/>
                <w:sz w:val="31"/>
                <w:szCs w:val="31"/>
              </w:rPr>
            </w:pPr>
            <w:r>
              <w:rPr>
                <w:color w:val="000000"/>
                <w:sz w:val="31"/>
                <w:szCs w:val="31"/>
              </w:rPr>
              <w:t xml:space="preserve">+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0688A" w14:textId="77777777" w:rsidR="00076D21" w:rsidRDefault="00076D21">
            <w:pPr>
              <w:widowControl w:val="0"/>
              <w:spacing w:line="240" w:lineRule="auto"/>
              <w:jc w:val="center"/>
              <w:rPr>
                <w:color w:val="000000"/>
                <w:sz w:val="31"/>
                <w:szCs w:val="31"/>
              </w:rPr>
            </w:pPr>
          </w:p>
        </w:tc>
      </w:tr>
      <w:tr w:rsidR="00076D21" w14:paraId="4418801F" w14:textId="77777777" w:rsidTr="00076D21">
        <w:trPr>
          <w:trHeight w:val="564"/>
        </w:trPr>
        <w:tc>
          <w:tcPr>
            <w:tcW w:w="10632"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6A659" w14:textId="77777777" w:rsidR="00076D21" w:rsidRDefault="00076D21">
            <w:pPr>
              <w:widowControl w:val="0"/>
              <w:spacing w:line="240" w:lineRule="auto"/>
              <w:jc w:val="both"/>
              <w:rPr>
                <w:b/>
                <w:bCs/>
                <w:color w:val="000000"/>
                <w:sz w:val="24"/>
                <w:szCs w:val="24"/>
              </w:rPr>
            </w:pPr>
            <w:r>
              <w:rPr>
                <w:b/>
                <w:bCs/>
                <w:color w:val="000000"/>
                <w:sz w:val="24"/>
                <w:szCs w:val="24"/>
              </w:rPr>
              <w:t xml:space="preserve">Критерій 2.3.2 Заклад освіти забезпечує </w:t>
            </w:r>
            <w:proofErr w:type="spellStart"/>
            <w:r>
              <w:rPr>
                <w:b/>
                <w:bCs/>
                <w:color w:val="000000"/>
                <w:sz w:val="24"/>
                <w:szCs w:val="24"/>
              </w:rPr>
              <w:t>самооцінювання</w:t>
            </w:r>
            <w:proofErr w:type="spellEnd"/>
            <w:r>
              <w:rPr>
                <w:b/>
                <w:bCs/>
                <w:color w:val="000000"/>
                <w:sz w:val="24"/>
                <w:szCs w:val="24"/>
              </w:rPr>
              <w:t xml:space="preserve"> та </w:t>
            </w:r>
            <w:proofErr w:type="spellStart"/>
            <w:r>
              <w:rPr>
                <w:b/>
                <w:bCs/>
                <w:color w:val="000000"/>
                <w:sz w:val="24"/>
                <w:szCs w:val="24"/>
              </w:rPr>
              <w:t>взаємооцінювання</w:t>
            </w:r>
            <w:proofErr w:type="spellEnd"/>
            <w:r>
              <w:rPr>
                <w:b/>
                <w:bCs/>
                <w:color w:val="000000"/>
                <w:sz w:val="24"/>
                <w:szCs w:val="24"/>
              </w:rPr>
              <w:t xml:space="preserve"> учнів</w:t>
            </w:r>
          </w:p>
        </w:tc>
      </w:tr>
      <w:tr w:rsidR="00076D21" w14:paraId="58FEEEC3"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7EC4A" w14:textId="77777777" w:rsidR="00076D21" w:rsidRDefault="00076D21">
            <w:pPr>
              <w:widowControl w:val="0"/>
              <w:spacing w:line="240" w:lineRule="auto"/>
              <w:jc w:val="both"/>
              <w:rPr>
                <w:color w:val="000000"/>
                <w:sz w:val="24"/>
                <w:szCs w:val="24"/>
              </w:rPr>
            </w:pPr>
            <w:r>
              <w:rPr>
                <w:color w:val="000000"/>
                <w:sz w:val="24"/>
                <w:szCs w:val="24"/>
              </w:rPr>
              <w:lastRenderedPageBreak/>
              <w:t xml:space="preserve">Учителі застосовують у своїй роботі  </w:t>
            </w:r>
            <w:proofErr w:type="spellStart"/>
            <w:r>
              <w:rPr>
                <w:color w:val="000000"/>
                <w:sz w:val="24"/>
                <w:szCs w:val="24"/>
              </w:rPr>
              <w:t>самооцінювання</w:t>
            </w:r>
            <w:proofErr w:type="spellEnd"/>
            <w:r>
              <w:rPr>
                <w:color w:val="000000"/>
                <w:sz w:val="24"/>
                <w:szCs w:val="24"/>
              </w:rPr>
              <w:t xml:space="preserve"> і </w:t>
            </w:r>
            <w:proofErr w:type="spellStart"/>
            <w:r>
              <w:rPr>
                <w:color w:val="000000"/>
                <w:sz w:val="24"/>
                <w:szCs w:val="24"/>
              </w:rPr>
              <w:t>взаємооцінювання</w:t>
            </w:r>
            <w:proofErr w:type="spellEnd"/>
            <w:r>
              <w:rPr>
                <w:color w:val="000000"/>
                <w:sz w:val="24"/>
                <w:szCs w:val="24"/>
              </w:rPr>
              <w:t xml:space="preserve">  здобувачів освіти</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0DA95"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hideMark/>
          </w:tcPr>
          <w:p w14:paraId="313E37CF" w14:textId="77777777" w:rsidR="00076D21" w:rsidRDefault="00076D21">
            <w:pPr>
              <w:widowControl w:val="0"/>
              <w:spacing w:line="240" w:lineRule="auto"/>
              <w:jc w:val="center"/>
              <w:rPr>
                <w:color w:val="000000"/>
                <w:sz w:val="31"/>
                <w:szCs w:val="31"/>
              </w:rPr>
            </w:pPr>
            <w:r>
              <w:rPr>
                <w:color w:val="000000"/>
                <w:sz w:val="31"/>
                <w:szCs w:val="31"/>
              </w:rPr>
              <w:t>+</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C416" w14:textId="77777777" w:rsidR="00076D21" w:rsidRDefault="00076D21">
            <w:pPr>
              <w:widowControl w:val="0"/>
              <w:rPr>
                <w:color w:val="000000"/>
                <w:sz w:val="31"/>
                <w:szCs w:val="31"/>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24933" w14:textId="77777777" w:rsidR="00076D21" w:rsidRDefault="00076D21">
            <w:pPr>
              <w:widowControl w:val="0"/>
              <w:rPr>
                <w:color w:val="000000"/>
                <w:sz w:val="31"/>
                <w:szCs w:val="31"/>
              </w:rPr>
            </w:pPr>
          </w:p>
        </w:tc>
      </w:tr>
      <w:tr w:rsidR="00076D21" w14:paraId="000251F4"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A8263" w14:textId="77777777" w:rsidR="00076D21" w:rsidRDefault="00076D21">
            <w:pPr>
              <w:widowControl w:val="0"/>
              <w:spacing w:line="240" w:lineRule="auto"/>
              <w:ind w:hanging="1"/>
              <w:jc w:val="both"/>
              <w:rPr>
                <w:color w:val="000000"/>
                <w:sz w:val="24"/>
                <w:szCs w:val="24"/>
              </w:rPr>
            </w:pPr>
            <w:r>
              <w:rPr>
                <w:color w:val="000000"/>
                <w:sz w:val="24"/>
                <w:szCs w:val="24"/>
              </w:rPr>
              <w:t>Наявність чітких критеріїв оцінювання  навчальних досягнень</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8D7BF" w14:textId="77777777" w:rsidR="00076D21" w:rsidRDefault="00076D21">
            <w:pPr>
              <w:widowControl w:val="0"/>
              <w:rPr>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994AC" w14:textId="77777777" w:rsidR="00076D21" w:rsidRDefault="00076D21">
            <w:pPr>
              <w:widowControl w:val="0"/>
              <w:rPr>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985F8" w14:textId="77777777" w:rsidR="00076D21" w:rsidRDefault="00076D21">
            <w:pPr>
              <w:widowControl w:val="0"/>
              <w:spacing w:line="240" w:lineRule="auto"/>
              <w:jc w:val="center"/>
              <w:rPr>
                <w:color w:val="000000"/>
                <w:sz w:val="31"/>
                <w:szCs w:val="31"/>
              </w:rPr>
            </w:pPr>
            <w:r>
              <w:rPr>
                <w:color w:val="000000"/>
                <w:sz w:val="31"/>
                <w:szCs w:val="31"/>
              </w:rPr>
              <w: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53BC1" w14:textId="77777777" w:rsidR="00076D21" w:rsidRDefault="00076D21">
            <w:pPr>
              <w:widowControl w:val="0"/>
              <w:rPr>
                <w:color w:val="000000"/>
                <w:sz w:val="31"/>
                <w:szCs w:val="31"/>
              </w:rPr>
            </w:pPr>
          </w:p>
        </w:tc>
      </w:tr>
      <w:tr w:rsidR="00076D21" w14:paraId="4DEB9F74" w14:textId="77777777" w:rsidTr="00076D21">
        <w:trPr>
          <w:trHeight w:val="564"/>
        </w:trPr>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EB443" w14:textId="77777777" w:rsidR="00076D21" w:rsidRDefault="00076D21">
            <w:pPr>
              <w:widowControl w:val="0"/>
              <w:spacing w:line="240" w:lineRule="auto"/>
              <w:ind w:firstLine="1"/>
              <w:jc w:val="both"/>
              <w:rPr>
                <w:color w:val="000000"/>
                <w:sz w:val="24"/>
                <w:szCs w:val="24"/>
              </w:rPr>
            </w:pPr>
            <w:r>
              <w:rPr>
                <w:color w:val="000000"/>
                <w:sz w:val="24"/>
                <w:szCs w:val="24"/>
              </w:rPr>
              <w:t xml:space="preserve">Присутність у системі методичної роботи  закладу освіти напряму, який забезпечує вивчення питань </w:t>
            </w:r>
            <w:proofErr w:type="spellStart"/>
            <w:r>
              <w:rPr>
                <w:color w:val="000000"/>
                <w:sz w:val="24"/>
                <w:szCs w:val="24"/>
              </w:rPr>
              <w:t>компетентнісного</w:t>
            </w:r>
            <w:proofErr w:type="spellEnd"/>
            <w:r>
              <w:rPr>
                <w:color w:val="000000"/>
                <w:sz w:val="24"/>
                <w:szCs w:val="24"/>
              </w:rPr>
              <w:t xml:space="preserve">  підходу при оцінювання навчальних  досягнень учнів</w:t>
            </w:r>
          </w:p>
        </w:tc>
        <w:tc>
          <w:tcPr>
            <w:tcW w:w="1560"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100" w:type="dxa"/>
              <w:left w:w="100" w:type="dxa"/>
              <w:bottom w:w="100" w:type="dxa"/>
              <w:right w:w="100" w:type="dxa"/>
            </w:tcMar>
            <w:hideMark/>
          </w:tcPr>
          <w:p w14:paraId="73265823" w14:textId="77777777" w:rsidR="00076D21" w:rsidRDefault="00076D21">
            <w:pPr>
              <w:widowControl w:val="0"/>
              <w:jc w:val="center"/>
              <w:rPr>
                <w:b/>
                <w:color w:val="000000"/>
                <w:sz w:val="24"/>
                <w:szCs w:val="24"/>
              </w:rPr>
            </w:pPr>
            <w:r>
              <w:rPr>
                <w:b/>
                <w:color w:val="000000"/>
                <w:sz w:val="24"/>
                <w:szCs w:val="24"/>
              </w:rPr>
              <w:t>+</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030C6" w14:textId="77777777" w:rsidR="00076D21" w:rsidRDefault="00076D21">
            <w:pPr>
              <w:rPr>
                <w:b/>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BF1BA" w14:textId="77777777" w:rsidR="00076D21" w:rsidRDefault="00076D21">
            <w:pPr>
              <w:widowControl w:val="0"/>
              <w:rPr>
                <w:color w:val="000000"/>
                <w:sz w:val="31"/>
                <w:szCs w:val="31"/>
              </w:rPr>
            </w:pPr>
            <w:r>
              <w:rPr>
                <w:color w:val="000000"/>
                <w:sz w:val="31"/>
                <w:szCs w:val="31"/>
              </w:rPr>
              <w:t xml:space="preserve">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51F3A" w14:textId="77777777" w:rsidR="00076D21" w:rsidRDefault="00076D21">
            <w:pPr>
              <w:widowControl w:val="0"/>
              <w:rPr>
                <w:color w:val="000000"/>
                <w:sz w:val="31"/>
                <w:szCs w:val="31"/>
              </w:rPr>
            </w:pPr>
          </w:p>
        </w:tc>
      </w:tr>
    </w:tbl>
    <w:p w14:paraId="63510580" w14:textId="77777777" w:rsidR="00796C49" w:rsidRDefault="00796C49" w:rsidP="00076D21">
      <w:pPr>
        <w:spacing w:line="240" w:lineRule="auto"/>
        <w:rPr>
          <w:b/>
          <w:sz w:val="28"/>
          <w:szCs w:val="28"/>
        </w:rPr>
      </w:pPr>
    </w:p>
    <w:p w14:paraId="364CE09C" w14:textId="77777777" w:rsidR="00076D21" w:rsidRDefault="00076D21" w:rsidP="00076D21">
      <w:pPr>
        <w:spacing w:line="240" w:lineRule="auto"/>
        <w:rPr>
          <w:rFonts w:eastAsia="Arial"/>
          <w:b/>
          <w:sz w:val="28"/>
          <w:szCs w:val="28"/>
        </w:rPr>
      </w:pPr>
      <w:r>
        <w:rPr>
          <w:b/>
          <w:sz w:val="28"/>
          <w:szCs w:val="28"/>
        </w:rPr>
        <w:t>Рівні оцінювання:</w:t>
      </w:r>
    </w:p>
    <w:tbl>
      <w:tblPr>
        <w:tblW w:w="10065" w:type="dxa"/>
        <w:tblInd w:w="-786" w:type="dxa"/>
        <w:tblLayout w:type="fixed"/>
        <w:tblLook w:val="0400" w:firstRow="0" w:lastRow="0" w:firstColumn="0" w:lastColumn="0" w:noHBand="0" w:noVBand="1"/>
      </w:tblPr>
      <w:tblGrid>
        <w:gridCol w:w="6519"/>
        <w:gridCol w:w="3546"/>
      </w:tblGrid>
      <w:tr w:rsidR="00076D21" w14:paraId="6618D5F7" w14:textId="77777777" w:rsidTr="00076D21">
        <w:tc>
          <w:tcPr>
            <w:tcW w:w="65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3E5183BC" w14:textId="77777777" w:rsidR="00076D21" w:rsidRDefault="00076D21">
            <w:pPr>
              <w:widowControl w:val="0"/>
              <w:spacing w:line="240" w:lineRule="auto"/>
              <w:jc w:val="center"/>
              <w:rPr>
                <w:b/>
                <w:sz w:val="32"/>
                <w:szCs w:val="32"/>
              </w:rPr>
            </w:pPr>
            <w:r>
              <w:rPr>
                <w:b/>
                <w:sz w:val="32"/>
                <w:szCs w:val="32"/>
              </w:rPr>
              <w:t>Вимога/правило</w:t>
            </w:r>
          </w:p>
        </w:tc>
        <w:tc>
          <w:tcPr>
            <w:tcW w:w="354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58378C93" w14:textId="77777777" w:rsidR="00076D21" w:rsidRDefault="00076D21">
            <w:pPr>
              <w:widowControl w:val="0"/>
              <w:spacing w:line="240" w:lineRule="auto"/>
              <w:jc w:val="center"/>
              <w:rPr>
                <w:b/>
                <w:sz w:val="32"/>
                <w:szCs w:val="32"/>
              </w:rPr>
            </w:pPr>
            <w:r>
              <w:rPr>
                <w:b/>
                <w:sz w:val="32"/>
                <w:szCs w:val="32"/>
              </w:rPr>
              <w:t>Рівень освітньої діяльності</w:t>
            </w:r>
          </w:p>
        </w:tc>
      </w:tr>
      <w:tr w:rsidR="00076D21" w14:paraId="4AFAC0B9" w14:textId="77777777" w:rsidTr="00076D21">
        <w:tc>
          <w:tcPr>
            <w:tcW w:w="6519" w:type="dxa"/>
            <w:tcBorders>
              <w:top w:val="single" w:sz="4" w:space="0" w:color="000000"/>
              <w:left w:val="single" w:sz="4" w:space="0" w:color="000000"/>
              <w:bottom w:val="single" w:sz="4" w:space="0" w:color="000000"/>
              <w:right w:val="single" w:sz="4" w:space="0" w:color="000000"/>
            </w:tcBorders>
            <w:hideMark/>
          </w:tcPr>
          <w:p w14:paraId="61D55A84" w14:textId="77777777" w:rsidR="00076D21" w:rsidRDefault="00076D21">
            <w:pPr>
              <w:widowControl w:val="0"/>
              <w:spacing w:line="240" w:lineRule="auto"/>
              <w:rPr>
                <w:b/>
                <w:sz w:val="24"/>
                <w:szCs w:val="24"/>
              </w:rPr>
            </w:pPr>
            <w:r>
              <w:rPr>
                <w:b/>
                <w:sz w:val="24"/>
                <w:szCs w:val="24"/>
              </w:rPr>
              <w:t>2.1. Наявність відкритої, прозорої і зрозумілої для здобувачів освіти системи оцінювання їх навчальних досягнень</w:t>
            </w:r>
          </w:p>
        </w:tc>
        <w:tc>
          <w:tcPr>
            <w:tcW w:w="3546" w:type="dxa"/>
            <w:tcBorders>
              <w:top w:val="single" w:sz="4" w:space="0" w:color="000000"/>
              <w:left w:val="single" w:sz="4" w:space="0" w:color="000000"/>
              <w:bottom w:val="single" w:sz="4" w:space="0" w:color="000000"/>
              <w:right w:val="single" w:sz="4" w:space="0" w:color="000000"/>
            </w:tcBorders>
            <w:hideMark/>
          </w:tcPr>
          <w:p w14:paraId="50FE6879" w14:textId="77777777" w:rsidR="00076D21" w:rsidRDefault="00076D21">
            <w:pPr>
              <w:widowControl w:val="0"/>
              <w:spacing w:line="240" w:lineRule="auto"/>
              <w:jc w:val="center"/>
              <w:rPr>
                <w:b/>
                <w:sz w:val="24"/>
                <w:szCs w:val="24"/>
              </w:rPr>
            </w:pPr>
            <w:r>
              <w:rPr>
                <w:b/>
                <w:sz w:val="24"/>
                <w:szCs w:val="24"/>
              </w:rPr>
              <w:t>Достатній</w:t>
            </w:r>
          </w:p>
        </w:tc>
      </w:tr>
      <w:tr w:rsidR="00076D21" w14:paraId="1FF59646" w14:textId="77777777" w:rsidTr="00076D21">
        <w:tc>
          <w:tcPr>
            <w:tcW w:w="6519" w:type="dxa"/>
            <w:tcBorders>
              <w:top w:val="single" w:sz="4" w:space="0" w:color="000000"/>
              <w:left w:val="single" w:sz="4" w:space="0" w:color="000000"/>
              <w:bottom w:val="single" w:sz="4" w:space="0" w:color="000000"/>
              <w:right w:val="single" w:sz="4" w:space="0" w:color="000000"/>
            </w:tcBorders>
            <w:hideMark/>
          </w:tcPr>
          <w:p w14:paraId="10C06016" w14:textId="77777777" w:rsidR="00076D21" w:rsidRDefault="00076D21">
            <w:pPr>
              <w:widowControl w:val="0"/>
              <w:spacing w:line="228" w:lineRule="auto"/>
              <w:ind w:right="-12"/>
              <w:rPr>
                <w:b/>
                <w:color w:val="000000"/>
                <w:sz w:val="24"/>
                <w:szCs w:val="24"/>
              </w:rPr>
            </w:pPr>
            <w:r>
              <w:rPr>
                <w:b/>
                <w:color w:val="000000"/>
                <w:sz w:val="24"/>
                <w:szCs w:val="24"/>
              </w:rPr>
              <w:t>2.2. Систематичне відстеження  результатів  навчання кожного учня та надання  йому (за потреби)  підтримки в  освітньому  процесі</w:t>
            </w:r>
          </w:p>
        </w:tc>
        <w:tc>
          <w:tcPr>
            <w:tcW w:w="3546" w:type="dxa"/>
            <w:tcBorders>
              <w:top w:val="single" w:sz="4" w:space="0" w:color="000000"/>
              <w:left w:val="single" w:sz="4" w:space="0" w:color="000000"/>
              <w:bottom w:val="single" w:sz="4" w:space="0" w:color="000000"/>
              <w:right w:val="single" w:sz="4" w:space="0" w:color="000000"/>
            </w:tcBorders>
            <w:hideMark/>
          </w:tcPr>
          <w:p w14:paraId="3F32EE87" w14:textId="77777777" w:rsidR="00076D21" w:rsidRDefault="00076D21">
            <w:pPr>
              <w:widowControl w:val="0"/>
              <w:spacing w:line="240" w:lineRule="auto"/>
              <w:jc w:val="center"/>
              <w:rPr>
                <w:rFonts w:eastAsia="Arial"/>
                <w:b/>
                <w:sz w:val="24"/>
                <w:szCs w:val="24"/>
                <w:highlight w:val="yellow"/>
              </w:rPr>
            </w:pPr>
            <w:r>
              <w:rPr>
                <w:b/>
                <w:sz w:val="24"/>
                <w:szCs w:val="24"/>
              </w:rPr>
              <w:t>Достатній</w:t>
            </w:r>
          </w:p>
        </w:tc>
      </w:tr>
      <w:tr w:rsidR="00076D21" w14:paraId="500F20D6" w14:textId="77777777" w:rsidTr="00076D21">
        <w:tc>
          <w:tcPr>
            <w:tcW w:w="6519" w:type="dxa"/>
            <w:tcBorders>
              <w:top w:val="single" w:sz="4" w:space="0" w:color="000000"/>
              <w:left w:val="single" w:sz="4" w:space="0" w:color="000000"/>
              <w:bottom w:val="single" w:sz="4" w:space="0" w:color="000000"/>
              <w:right w:val="single" w:sz="4" w:space="0" w:color="000000"/>
            </w:tcBorders>
            <w:hideMark/>
          </w:tcPr>
          <w:p w14:paraId="2B92BE1E" w14:textId="77777777" w:rsidR="00076D21" w:rsidRDefault="00076D21">
            <w:pPr>
              <w:widowControl w:val="0"/>
              <w:spacing w:line="240" w:lineRule="auto"/>
              <w:rPr>
                <w:sz w:val="24"/>
                <w:szCs w:val="24"/>
              </w:rPr>
            </w:pPr>
            <w:r>
              <w:rPr>
                <w:b/>
                <w:sz w:val="24"/>
                <w:szCs w:val="24"/>
              </w:rPr>
              <w:t>2.3</w:t>
            </w:r>
            <w:r>
              <w:rPr>
                <w:sz w:val="24"/>
                <w:szCs w:val="24"/>
              </w:rPr>
              <w:t xml:space="preserve">. </w:t>
            </w:r>
            <w:r>
              <w:rPr>
                <w:b/>
                <w:sz w:val="24"/>
                <w:szCs w:val="24"/>
              </w:rPr>
              <w:t xml:space="preserve">Спрямованість системи оцінювання на формування у здобувачів освіти відповідальності за результати свого навчання, здатності до </w:t>
            </w:r>
            <w:proofErr w:type="spellStart"/>
            <w:r>
              <w:rPr>
                <w:b/>
                <w:sz w:val="24"/>
                <w:szCs w:val="24"/>
              </w:rPr>
              <w:t>самооцінювання</w:t>
            </w:r>
            <w:proofErr w:type="spellEnd"/>
          </w:p>
        </w:tc>
        <w:tc>
          <w:tcPr>
            <w:tcW w:w="3546" w:type="dxa"/>
            <w:tcBorders>
              <w:top w:val="single" w:sz="4" w:space="0" w:color="000000"/>
              <w:left w:val="single" w:sz="4" w:space="0" w:color="000000"/>
              <w:bottom w:val="single" w:sz="4" w:space="0" w:color="000000"/>
              <w:right w:val="single" w:sz="4" w:space="0" w:color="000000"/>
            </w:tcBorders>
            <w:hideMark/>
          </w:tcPr>
          <w:p w14:paraId="379451B3" w14:textId="77777777" w:rsidR="00076D21" w:rsidRDefault="00076D21">
            <w:pPr>
              <w:widowControl w:val="0"/>
              <w:spacing w:line="240" w:lineRule="auto"/>
              <w:jc w:val="center"/>
              <w:rPr>
                <w:b/>
                <w:sz w:val="24"/>
                <w:szCs w:val="24"/>
              </w:rPr>
            </w:pPr>
            <w:r>
              <w:rPr>
                <w:b/>
                <w:sz w:val="24"/>
                <w:szCs w:val="24"/>
              </w:rPr>
              <w:t xml:space="preserve">Достатній </w:t>
            </w:r>
          </w:p>
        </w:tc>
      </w:tr>
      <w:tr w:rsidR="00076D21" w14:paraId="09FF3A04" w14:textId="77777777" w:rsidTr="00076D21">
        <w:tc>
          <w:tcPr>
            <w:tcW w:w="10065"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F6B7F4A" w14:textId="77777777" w:rsidR="00076D21" w:rsidRDefault="00076D21">
            <w:pPr>
              <w:widowControl w:val="0"/>
              <w:spacing w:line="240" w:lineRule="auto"/>
              <w:rPr>
                <w:b/>
                <w:sz w:val="24"/>
                <w:szCs w:val="24"/>
              </w:rPr>
            </w:pPr>
            <w:r>
              <w:rPr>
                <w:b/>
                <w:sz w:val="24"/>
                <w:szCs w:val="24"/>
              </w:rPr>
              <w:t>За напрямом 2:   Достатній</w:t>
            </w:r>
          </w:p>
        </w:tc>
      </w:tr>
    </w:tbl>
    <w:p w14:paraId="1F614FF2" w14:textId="77777777" w:rsidR="00741E05" w:rsidRDefault="00741E05" w:rsidP="00076D21">
      <w:pPr>
        <w:widowControl w:val="0"/>
        <w:spacing w:before="287" w:line="240" w:lineRule="auto"/>
        <w:ind w:right="1957"/>
        <w:rPr>
          <w:b/>
          <w:bCs/>
          <w:color w:val="000000"/>
          <w:sz w:val="24"/>
          <w:szCs w:val="24"/>
        </w:rPr>
      </w:pPr>
    </w:p>
    <w:p w14:paraId="7344BBFF" w14:textId="77777777" w:rsidR="00076D21" w:rsidRPr="003E23E8" w:rsidRDefault="003E23E8" w:rsidP="00076D21">
      <w:pPr>
        <w:spacing w:before="100" w:beforeAutospacing="1" w:after="0"/>
        <w:jc w:val="center"/>
        <w:rPr>
          <w:b/>
          <w:sz w:val="28"/>
          <w:szCs w:val="28"/>
        </w:rPr>
      </w:pPr>
      <w:r w:rsidRPr="003E23E8">
        <w:rPr>
          <w:b/>
          <w:bCs/>
          <w:sz w:val="28"/>
          <w:szCs w:val="28"/>
        </w:rPr>
        <w:t xml:space="preserve">Висновки </w:t>
      </w:r>
      <w:r w:rsidR="00076D21" w:rsidRPr="003E23E8">
        <w:rPr>
          <w:b/>
          <w:bCs/>
          <w:sz w:val="28"/>
          <w:szCs w:val="28"/>
        </w:rPr>
        <w:t>за напрямом</w:t>
      </w:r>
    </w:p>
    <w:p w14:paraId="2EED119C" w14:textId="77777777" w:rsidR="00076D21" w:rsidRPr="003E23E8" w:rsidRDefault="00076D21" w:rsidP="00076D21">
      <w:pPr>
        <w:spacing w:before="100" w:beforeAutospacing="1" w:after="0"/>
        <w:jc w:val="center"/>
        <w:rPr>
          <w:b/>
          <w:sz w:val="28"/>
          <w:szCs w:val="28"/>
        </w:rPr>
      </w:pPr>
      <w:r w:rsidRPr="003E23E8">
        <w:rPr>
          <w:b/>
          <w:color w:val="000000"/>
          <w:sz w:val="28"/>
          <w:szCs w:val="28"/>
        </w:rPr>
        <w:t xml:space="preserve"> «Система оцінювання  здобувачів освіти» </w:t>
      </w:r>
      <w:r w:rsidRPr="003E23E8">
        <w:rPr>
          <w:b/>
          <w:bCs/>
          <w:sz w:val="28"/>
          <w:szCs w:val="28"/>
        </w:rPr>
        <w:t>”</w:t>
      </w:r>
    </w:p>
    <w:p w14:paraId="57C95DC5" w14:textId="77777777" w:rsidR="00076D21" w:rsidRPr="003E23E8" w:rsidRDefault="00076D21" w:rsidP="00076D21">
      <w:pPr>
        <w:spacing w:before="100" w:beforeAutospacing="1" w:after="0"/>
        <w:rPr>
          <w:sz w:val="28"/>
          <w:szCs w:val="28"/>
        </w:rPr>
      </w:pPr>
      <w:r w:rsidRPr="003E23E8">
        <w:rPr>
          <w:b/>
          <w:bCs/>
          <w:spacing w:val="-2"/>
          <w:sz w:val="28"/>
          <w:szCs w:val="28"/>
        </w:rPr>
        <w:t xml:space="preserve">Вимога 1 </w:t>
      </w:r>
      <w:r w:rsidRPr="003E23E8">
        <w:rPr>
          <w:sz w:val="28"/>
          <w:szCs w:val="28"/>
        </w:rPr>
        <w:t>Наявність відкритої, прозорої і зрозумілої для здобувачів освіти системи оцінювання їх навчальних досягнень – відповідає достатньому рівню.</w:t>
      </w:r>
    </w:p>
    <w:p w14:paraId="631F2F12" w14:textId="77777777" w:rsidR="00076D21" w:rsidRPr="003E23E8" w:rsidRDefault="00076D21" w:rsidP="00076D21">
      <w:pPr>
        <w:spacing w:before="100" w:beforeAutospacing="1" w:after="0"/>
        <w:rPr>
          <w:sz w:val="28"/>
          <w:szCs w:val="28"/>
        </w:rPr>
      </w:pPr>
    </w:p>
    <w:p w14:paraId="3E5DC3F2" w14:textId="77777777" w:rsidR="00076D21" w:rsidRPr="003E23E8" w:rsidRDefault="00076D21" w:rsidP="00076D21">
      <w:pPr>
        <w:widowControl w:val="0"/>
        <w:spacing w:line="228" w:lineRule="auto"/>
        <w:ind w:right="-12"/>
        <w:rPr>
          <w:color w:val="000000"/>
          <w:sz w:val="28"/>
          <w:szCs w:val="28"/>
        </w:rPr>
      </w:pPr>
      <w:r w:rsidRPr="003E23E8">
        <w:rPr>
          <w:b/>
          <w:bCs/>
          <w:sz w:val="28"/>
          <w:szCs w:val="28"/>
        </w:rPr>
        <w:t>Вимога 2</w:t>
      </w:r>
      <w:r w:rsidRPr="003E23E8">
        <w:rPr>
          <w:bCs/>
          <w:sz w:val="28"/>
          <w:szCs w:val="28"/>
        </w:rPr>
        <w:t>.</w:t>
      </w:r>
      <w:r w:rsidRPr="003E23E8">
        <w:rPr>
          <w:color w:val="000000"/>
          <w:sz w:val="28"/>
          <w:szCs w:val="28"/>
        </w:rPr>
        <w:t xml:space="preserve"> Систематичне відстеження  результатів  навчання кожного учня та надання  йому (за потреби)  підтримки в  освітньому  процесі</w:t>
      </w:r>
      <w:r w:rsidRPr="003E23E8">
        <w:rPr>
          <w:sz w:val="28"/>
          <w:szCs w:val="28"/>
        </w:rPr>
        <w:t>– відповідає достатньому рівню.</w:t>
      </w:r>
    </w:p>
    <w:p w14:paraId="2E32DECD" w14:textId="77777777" w:rsidR="00076D21" w:rsidRPr="003E23E8" w:rsidRDefault="00076D21" w:rsidP="00076D21">
      <w:pPr>
        <w:spacing w:before="100" w:beforeAutospacing="1" w:after="0"/>
        <w:rPr>
          <w:sz w:val="28"/>
          <w:szCs w:val="28"/>
        </w:rPr>
      </w:pPr>
      <w:r w:rsidRPr="003E23E8">
        <w:rPr>
          <w:b/>
          <w:bCs/>
          <w:sz w:val="28"/>
          <w:szCs w:val="28"/>
        </w:rPr>
        <w:t>Вимога 3</w:t>
      </w:r>
      <w:r w:rsidRPr="003E23E8">
        <w:rPr>
          <w:bCs/>
          <w:sz w:val="28"/>
          <w:szCs w:val="28"/>
        </w:rPr>
        <w:t>.</w:t>
      </w:r>
      <w:r w:rsidRPr="003E23E8">
        <w:rPr>
          <w:sz w:val="28"/>
          <w:szCs w:val="28"/>
        </w:rPr>
        <w:t xml:space="preserve"> Спрямованість системи оцінювання на формування у здобувачів освіти відповідальності за результати свого навчання, здатності до </w:t>
      </w:r>
      <w:proofErr w:type="spellStart"/>
      <w:r w:rsidRPr="003E23E8">
        <w:rPr>
          <w:sz w:val="28"/>
          <w:szCs w:val="28"/>
        </w:rPr>
        <w:t>самооцінювання</w:t>
      </w:r>
      <w:proofErr w:type="spellEnd"/>
      <w:r w:rsidRPr="003E23E8">
        <w:rPr>
          <w:sz w:val="28"/>
          <w:szCs w:val="28"/>
        </w:rPr>
        <w:t xml:space="preserve"> - відповідає достатньому рівню.</w:t>
      </w:r>
    </w:p>
    <w:p w14:paraId="709A27AD" w14:textId="77777777" w:rsidR="00076D21" w:rsidRPr="003E23E8" w:rsidRDefault="00076D21" w:rsidP="00076D21">
      <w:pPr>
        <w:spacing w:before="100" w:beforeAutospacing="1" w:after="0"/>
        <w:rPr>
          <w:b/>
          <w:sz w:val="28"/>
          <w:szCs w:val="28"/>
        </w:rPr>
      </w:pPr>
      <w:r w:rsidRPr="003E23E8">
        <w:rPr>
          <w:b/>
          <w:bCs/>
          <w:sz w:val="28"/>
          <w:szCs w:val="28"/>
        </w:rPr>
        <w:lastRenderedPageBreak/>
        <w:t>Отже, система оцінювання здобувачів освіти ЗОШ І-ІІІ ступенів</w:t>
      </w:r>
      <w:r w:rsidRPr="003E23E8">
        <w:rPr>
          <w:bCs/>
          <w:sz w:val="28"/>
          <w:szCs w:val="28"/>
        </w:rPr>
        <w:t xml:space="preserve"> </w:t>
      </w:r>
      <w:r w:rsidRPr="003E23E8">
        <w:rPr>
          <w:b/>
          <w:bCs/>
          <w:sz w:val="28"/>
          <w:szCs w:val="28"/>
        </w:rPr>
        <w:t>№1 знаходиться на достатньому рівні.</w:t>
      </w:r>
    </w:p>
    <w:p w14:paraId="64F10371" w14:textId="77777777" w:rsidR="003E23E8" w:rsidRDefault="003E23E8" w:rsidP="00076D21">
      <w:pPr>
        <w:spacing w:before="100" w:beforeAutospacing="1" w:after="0"/>
        <w:rPr>
          <w:sz w:val="24"/>
          <w:szCs w:val="24"/>
        </w:rPr>
      </w:pPr>
    </w:p>
    <w:p w14:paraId="0D1DFFF6" w14:textId="77777777" w:rsidR="003E23E8" w:rsidRDefault="003E23E8" w:rsidP="003E23E8">
      <w:pPr>
        <w:spacing w:line="240" w:lineRule="auto"/>
        <w:ind w:left="628" w:right="369"/>
        <w:jc w:val="center"/>
        <w:rPr>
          <w:b/>
          <w:sz w:val="28"/>
        </w:rPr>
      </w:pPr>
      <w:r>
        <w:rPr>
          <w:b/>
          <w:sz w:val="28"/>
        </w:rPr>
        <w:t>Рекомендації</w:t>
      </w:r>
    </w:p>
    <w:p w14:paraId="52F14826" w14:textId="77777777" w:rsidR="003E23E8" w:rsidRDefault="003E23E8" w:rsidP="003E23E8">
      <w:pPr>
        <w:spacing w:line="240" w:lineRule="auto"/>
        <w:ind w:left="628" w:right="369" w:firstLine="92"/>
        <w:jc w:val="center"/>
        <w:rPr>
          <w:b/>
          <w:sz w:val="28"/>
        </w:rPr>
      </w:pPr>
      <w:r>
        <w:rPr>
          <w:b/>
          <w:sz w:val="28"/>
        </w:rPr>
        <w:t xml:space="preserve">щодо </w:t>
      </w:r>
      <w:proofErr w:type="spellStart"/>
      <w:r>
        <w:rPr>
          <w:b/>
          <w:sz w:val="28"/>
        </w:rPr>
        <w:t>самооцінювання</w:t>
      </w:r>
      <w:proofErr w:type="spellEnd"/>
      <w:r>
        <w:rPr>
          <w:b/>
          <w:sz w:val="28"/>
        </w:rPr>
        <w:t xml:space="preserve"> якості освітніх та управлінських </w:t>
      </w:r>
    </w:p>
    <w:p w14:paraId="0D69B419" w14:textId="77777777" w:rsidR="003E23E8" w:rsidRDefault="003E23E8" w:rsidP="003E23E8">
      <w:pPr>
        <w:spacing w:line="240" w:lineRule="auto"/>
        <w:ind w:left="628" w:right="369"/>
        <w:jc w:val="center"/>
        <w:rPr>
          <w:b/>
          <w:sz w:val="28"/>
        </w:rPr>
      </w:pPr>
      <w:r>
        <w:rPr>
          <w:b/>
          <w:sz w:val="28"/>
        </w:rPr>
        <w:t xml:space="preserve">процесів в закладі за напрямом «Система оцінювання  здобувачів освіти» </w:t>
      </w:r>
    </w:p>
    <w:p w14:paraId="2B2ED1D7" w14:textId="77777777" w:rsidR="003E23E8" w:rsidRDefault="003E23E8" w:rsidP="003E23E8">
      <w:pPr>
        <w:spacing w:line="240" w:lineRule="auto"/>
        <w:ind w:left="628" w:right="369"/>
        <w:jc w:val="center"/>
        <w:rPr>
          <w:b/>
          <w:sz w:val="28"/>
        </w:rPr>
      </w:pPr>
      <w:r>
        <w:rPr>
          <w:b/>
          <w:sz w:val="28"/>
        </w:rPr>
        <w:t>у 2026-2027 навчальному році</w:t>
      </w:r>
    </w:p>
    <w:p w14:paraId="3E34E5C5" w14:textId="77777777" w:rsidR="00076D21" w:rsidRPr="003E23E8" w:rsidRDefault="003E23E8" w:rsidP="00076D21">
      <w:pPr>
        <w:spacing w:before="100" w:beforeAutospacing="1" w:after="0"/>
        <w:rPr>
          <w:sz w:val="28"/>
          <w:szCs w:val="28"/>
        </w:rPr>
      </w:pPr>
      <w:r w:rsidRPr="003E23E8">
        <w:rPr>
          <w:sz w:val="28"/>
          <w:szCs w:val="28"/>
        </w:rPr>
        <w:t>З ви</w:t>
      </w:r>
      <w:r w:rsidR="00076D21" w:rsidRPr="003E23E8">
        <w:rPr>
          <w:sz w:val="28"/>
          <w:szCs w:val="28"/>
        </w:rPr>
        <w:t xml:space="preserve">значеними досягненнями й перевагами в діяльності керівництва школи й педпрацівників за напрямом </w:t>
      </w:r>
      <w:r w:rsidR="00076D21" w:rsidRPr="003E23E8">
        <w:rPr>
          <w:b/>
          <w:bCs/>
          <w:sz w:val="28"/>
          <w:szCs w:val="28"/>
        </w:rPr>
        <w:t>«Система оцінювання здобувачів освіти»</w:t>
      </w:r>
      <w:r w:rsidR="00076D21" w:rsidRPr="003E23E8">
        <w:rPr>
          <w:sz w:val="28"/>
          <w:szCs w:val="28"/>
        </w:rPr>
        <w:t xml:space="preserve"> є ряд питань, які потребують вирішення й удосконалення, а саме:</w:t>
      </w:r>
    </w:p>
    <w:p w14:paraId="0E5F870B" w14:textId="77777777" w:rsidR="00076D21" w:rsidRPr="003E23E8" w:rsidRDefault="00076D21" w:rsidP="00076D21">
      <w:pPr>
        <w:spacing w:before="100" w:beforeAutospacing="1" w:after="0"/>
        <w:rPr>
          <w:b/>
          <w:sz w:val="28"/>
          <w:szCs w:val="28"/>
        </w:rPr>
      </w:pPr>
      <w:r w:rsidRPr="003E23E8">
        <w:rPr>
          <w:sz w:val="28"/>
          <w:szCs w:val="28"/>
        </w:rPr>
        <w:t>- удосконалити й адаптувати до кожного виду роботи існуючі критерії оцінювання знань учнів;</w:t>
      </w:r>
    </w:p>
    <w:p w14:paraId="01CC679F" w14:textId="77777777" w:rsidR="00076D21" w:rsidRPr="003E23E8" w:rsidRDefault="00076D21" w:rsidP="00076D21">
      <w:pPr>
        <w:spacing w:before="100" w:beforeAutospacing="1" w:after="0"/>
        <w:rPr>
          <w:sz w:val="28"/>
          <w:szCs w:val="28"/>
        </w:rPr>
      </w:pPr>
      <w:r w:rsidRPr="003E23E8">
        <w:rPr>
          <w:sz w:val="28"/>
          <w:szCs w:val="28"/>
        </w:rPr>
        <w:t>-</w:t>
      </w:r>
      <w:r w:rsidRPr="003E23E8">
        <w:rPr>
          <w:color w:val="000000"/>
          <w:sz w:val="28"/>
          <w:szCs w:val="28"/>
        </w:rPr>
        <w:t xml:space="preserve"> систематично інформувати учнів про  критерії оцінювання навчальних  досягнень при виконанні обов’язкових  видів роботи, різних організаційних  формах навчальних занять</w:t>
      </w:r>
      <w:r w:rsidRPr="003E23E8">
        <w:rPr>
          <w:sz w:val="28"/>
          <w:szCs w:val="28"/>
        </w:rPr>
        <w:t>;</w:t>
      </w:r>
    </w:p>
    <w:p w14:paraId="19B00233" w14:textId="77777777" w:rsidR="00076D21" w:rsidRPr="003E23E8" w:rsidRDefault="00076D21" w:rsidP="00076D21">
      <w:pPr>
        <w:spacing w:before="100" w:beforeAutospacing="1" w:after="0"/>
        <w:rPr>
          <w:b/>
          <w:sz w:val="28"/>
          <w:szCs w:val="28"/>
        </w:rPr>
      </w:pPr>
      <w:r w:rsidRPr="003E23E8">
        <w:rPr>
          <w:sz w:val="28"/>
          <w:szCs w:val="28"/>
        </w:rPr>
        <w:t xml:space="preserve">- постійно пояснювати батькам особливості </w:t>
      </w:r>
      <w:proofErr w:type="spellStart"/>
      <w:r w:rsidRPr="003E23E8">
        <w:rPr>
          <w:sz w:val="28"/>
          <w:szCs w:val="28"/>
        </w:rPr>
        <w:t>оуцінювання</w:t>
      </w:r>
      <w:proofErr w:type="spellEnd"/>
      <w:r w:rsidRPr="003E23E8">
        <w:rPr>
          <w:sz w:val="28"/>
          <w:szCs w:val="28"/>
        </w:rPr>
        <w:t xml:space="preserve"> здобувачів освіти;</w:t>
      </w:r>
    </w:p>
    <w:p w14:paraId="1051244B" w14:textId="77777777" w:rsidR="00076D21" w:rsidRPr="003E23E8" w:rsidRDefault="00076D21" w:rsidP="00076D21">
      <w:pPr>
        <w:spacing w:before="100" w:beforeAutospacing="1" w:after="0"/>
        <w:rPr>
          <w:sz w:val="28"/>
          <w:szCs w:val="28"/>
        </w:rPr>
      </w:pPr>
      <w:r w:rsidRPr="003E23E8">
        <w:rPr>
          <w:sz w:val="28"/>
          <w:szCs w:val="28"/>
        </w:rPr>
        <w:t>- під час освітнього процесу формувати у здобувачів освіти розуміння ролі оцінювання у формуванні та реалізації індивідуальних освітніх траєкторій учнів;</w:t>
      </w:r>
    </w:p>
    <w:p w14:paraId="13E9F97C" w14:textId="77777777" w:rsidR="00076D21" w:rsidRPr="003E23E8" w:rsidRDefault="00076D21" w:rsidP="00076D21">
      <w:pPr>
        <w:spacing w:before="100" w:beforeAutospacing="1" w:after="0"/>
        <w:rPr>
          <w:b/>
          <w:sz w:val="28"/>
          <w:szCs w:val="28"/>
        </w:rPr>
      </w:pPr>
      <w:r w:rsidRPr="003E23E8">
        <w:rPr>
          <w:sz w:val="28"/>
          <w:szCs w:val="28"/>
        </w:rPr>
        <w:t xml:space="preserve">- </w:t>
      </w:r>
      <w:r w:rsidRPr="003E23E8">
        <w:rPr>
          <w:color w:val="000000"/>
          <w:sz w:val="28"/>
          <w:szCs w:val="28"/>
        </w:rPr>
        <w:t>організувати ефективну самоосвітню діяльність  педагогічних працівників з метою вдосконалення системи оцінювання в закладі;</w:t>
      </w:r>
    </w:p>
    <w:p w14:paraId="1214D248" w14:textId="77777777" w:rsidR="00076D21" w:rsidRPr="003E23E8" w:rsidRDefault="00076D21" w:rsidP="00076D21">
      <w:pPr>
        <w:spacing w:before="100" w:beforeAutospacing="1" w:after="0"/>
        <w:rPr>
          <w:color w:val="000000"/>
          <w:sz w:val="28"/>
          <w:szCs w:val="28"/>
        </w:rPr>
      </w:pPr>
      <w:r w:rsidRPr="003E23E8">
        <w:rPr>
          <w:sz w:val="28"/>
          <w:szCs w:val="28"/>
        </w:rPr>
        <w:t>-</w:t>
      </w:r>
      <w:r w:rsidRPr="003E23E8">
        <w:rPr>
          <w:color w:val="000000"/>
          <w:sz w:val="28"/>
          <w:szCs w:val="28"/>
        </w:rPr>
        <w:t xml:space="preserve"> вивчати та впроваджувати в практику засади формування  індивідуальної траєкторії навчання й розвитку здобувачів  освіти; </w:t>
      </w:r>
    </w:p>
    <w:p w14:paraId="43D3CB87" w14:textId="77777777" w:rsidR="00076D21" w:rsidRPr="003E23E8" w:rsidRDefault="00076D21" w:rsidP="00076D21">
      <w:pPr>
        <w:spacing w:before="100" w:beforeAutospacing="1" w:after="0"/>
        <w:rPr>
          <w:color w:val="000000"/>
          <w:sz w:val="28"/>
          <w:szCs w:val="28"/>
        </w:rPr>
      </w:pPr>
      <w:r w:rsidRPr="003E23E8">
        <w:rPr>
          <w:color w:val="000000"/>
          <w:sz w:val="28"/>
          <w:szCs w:val="28"/>
        </w:rPr>
        <w:t>- урізноманітнювати використання інструментів формувального оцінювання;</w:t>
      </w:r>
    </w:p>
    <w:p w14:paraId="2F33DCCD" w14:textId="77777777" w:rsidR="003E23E8" w:rsidRPr="003E23E8" w:rsidRDefault="00076D21" w:rsidP="003E23E8">
      <w:pPr>
        <w:spacing w:before="100" w:beforeAutospacing="1" w:after="0"/>
        <w:rPr>
          <w:color w:val="000000"/>
          <w:sz w:val="28"/>
          <w:szCs w:val="28"/>
        </w:rPr>
      </w:pPr>
      <w:r w:rsidRPr="003E23E8">
        <w:rPr>
          <w:color w:val="000000"/>
          <w:sz w:val="28"/>
          <w:szCs w:val="28"/>
        </w:rPr>
        <w:t>- використовувати елементи альтернативного оцінювання  здобувачів освіти.</w:t>
      </w:r>
    </w:p>
    <w:p w14:paraId="73AA6761" w14:textId="77777777" w:rsidR="003E23E8" w:rsidRPr="00741E05" w:rsidRDefault="003E23E8" w:rsidP="00741E05">
      <w:pPr>
        <w:spacing w:before="100" w:beforeAutospacing="1" w:after="0"/>
        <w:rPr>
          <w:b/>
          <w:sz w:val="28"/>
          <w:szCs w:val="28"/>
        </w:rPr>
      </w:pPr>
    </w:p>
    <w:p w14:paraId="6B4CFC4E" w14:textId="77777777" w:rsidR="00A509A7" w:rsidRDefault="00A509A7" w:rsidP="00A509A7">
      <w:pPr>
        <w:pStyle w:val="Default"/>
        <w:jc w:val="center"/>
        <w:rPr>
          <w:b/>
          <w:bCs/>
          <w:sz w:val="28"/>
          <w:szCs w:val="28"/>
        </w:rPr>
      </w:pPr>
    </w:p>
    <w:p w14:paraId="03783726" w14:textId="77777777" w:rsidR="00796C49" w:rsidRDefault="00A509A7" w:rsidP="00796C49">
      <w:pPr>
        <w:pStyle w:val="Default"/>
        <w:jc w:val="right"/>
        <w:rPr>
          <w:bCs/>
          <w:sz w:val="28"/>
          <w:szCs w:val="28"/>
        </w:rPr>
      </w:pPr>
      <w:r w:rsidRPr="00A509A7">
        <w:rPr>
          <w:bCs/>
          <w:sz w:val="28"/>
          <w:szCs w:val="28"/>
        </w:rPr>
        <w:t>Додаток</w:t>
      </w:r>
      <w:r>
        <w:rPr>
          <w:bCs/>
          <w:sz w:val="28"/>
          <w:szCs w:val="28"/>
        </w:rPr>
        <w:t xml:space="preserve"> №3</w:t>
      </w:r>
      <w:r w:rsidRPr="00A509A7">
        <w:rPr>
          <w:bCs/>
          <w:sz w:val="28"/>
          <w:szCs w:val="28"/>
        </w:rPr>
        <w:t xml:space="preserve"> до наказу </w:t>
      </w:r>
    </w:p>
    <w:p w14:paraId="35E85531" w14:textId="77777777" w:rsidR="00A509A7" w:rsidRDefault="00A509A7" w:rsidP="00796C49">
      <w:pPr>
        <w:pStyle w:val="Default"/>
        <w:jc w:val="right"/>
        <w:rPr>
          <w:bCs/>
          <w:sz w:val="28"/>
          <w:szCs w:val="28"/>
        </w:rPr>
      </w:pPr>
      <w:r w:rsidRPr="00A509A7">
        <w:rPr>
          <w:bCs/>
          <w:sz w:val="28"/>
          <w:szCs w:val="28"/>
        </w:rPr>
        <w:t>від</w:t>
      </w:r>
      <w:r w:rsidR="00796C49">
        <w:rPr>
          <w:bCs/>
          <w:sz w:val="28"/>
          <w:szCs w:val="28"/>
        </w:rPr>
        <w:t xml:space="preserve"> 02.06.2026 </w:t>
      </w:r>
      <w:r w:rsidRPr="00A509A7">
        <w:rPr>
          <w:bCs/>
          <w:sz w:val="28"/>
          <w:szCs w:val="28"/>
        </w:rPr>
        <w:t xml:space="preserve"> № </w:t>
      </w:r>
      <w:r w:rsidR="00796C49">
        <w:rPr>
          <w:bCs/>
          <w:sz w:val="28"/>
          <w:szCs w:val="28"/>
        </w:rPr>
        <w:t>81-Н</w:t>
      </w:r>
    </w:p>
    <w:p w14:paraId="2D190EF8" w14:textId="77777777" w:rsidR="00796C49" w:rsidRPr="00A509A7" w:rsidRDefault="00796C49" w:rsidP="00796C49">
      <w:pPr>
        <w:pStyle w:val="Default"/>
        <w:jc w:val="right"/>
        <w:rPr>
          <w:sz w:val="28"/>
          <w:szCs w:val="28"/>
        </w:rPr>
      </w:pPr>
    </w:p>
    <w:p w14:paraId="35601597" w14:textId="77777777" w:rsidR="00A509A7" w:rsidRDefault="00A509A7" w:rsidP="00A509A7">
      <w:pPr>
        <w:pStyle w:val="Default"/>
        <w:jc w:val="center"/>
        <w:rPr>
          <w:sz w:val="28"/>
          <w:szCs w:val="28"/>
        </w:rPr>
      </w:pPr>
      <w:r>
        <w:rPr>
          <w:b/>
          <w:bCs/>
          <w:sz w:val="28"/>
          <w:szCs w:val="28"/>
        </w:rPr>
        <w:t>Про підсумки проведення</w:t>
      </w:r>
      <w:r>
        <w:rPr>
          <w:sz w:val="28"/>
          <w:szCs w:val="28"/>
        </w:rPr>
        <w:t xml:space="preserve"> </w:t>
      </w:r>
      <w:proofErr w:type="spellStart"/>
      <w:r>
        <w:rPr>
          <w:b/>
          <w:bCs/>
          <w:sz w:val="28"/>
          <w:szCs w:val="28"/>
        </w:rPr>
        <w:t>самооцінювання</w:t>
      </w:r>
      <w:proofErr w:type="spellEnd"/>
      <w:r>
        <w:rPr>
          <w:b/>
          <w:bCs/>
          <w:sz w:val="28"/>
          <w:szCs w:val="28"/>
        </w:rPr>
        <w:t xml:space="preserve"> якості</w:t>
      </w:r>
    </w:p>
    <w:p w14:paraId="4228FEFF" w14:textId="77777777" w:rsidR="00A509A7" w:rsidRDefault="00A509A7" w:rsidP="00A509A7">
      <w:pPr>
        <w:pStyle w:val="Default"/>
        <w:jc w:val="center"/>
        <w:rPr>
          <w:sz w:val="28"/>
          <w:szCs w:val="28"/>
        </w:rPr>
      </w:pPr>
      <w:r>
        <w:rPr>
          <w:b/>
          <w:bCs/>
          <w:sz w:val="28"/>
          <w:szCs w:val="28"/>
        </w:rPr>
        <w:t>освітньої діяльності за напрямом</w:t>
      </w:r>
    </w:p>
    <w:p w14:paraId="39CB5EDE" w14:textId="77777777" w:rsidR="00A509A7" w:rsidRDefault="00A509A7" w:rsidP="00A509A7">
      <w:pPr>
        <w:pStyle w:val="Default"/>
        <w:jc w:val="center"/>
        <w:rPr>
          <w:b/>
          <w:bCs/>
          <w:sz w:val="28"/>
          <w:szCs w:val="28"/>
        </w:rPr>
      </w:pPr>
      <w:r>
        <w:rPr>
          <w:b/>
          <w:bCs/>
          <w:sz w:val="28"/>
          <w:szCs w:val="28"/>
        </w:rPr>
        <w:t>«Управлінські процеси закладу освіти»</w:t>
      </w:r>
    </w:p>
    <w:p w14:paraId="4A034982" w14:textId="77777777" w:rsidR="00A509A7" w:rsidRDefault="00A509A7" w:rsidP="00A509A7">
      <w:pPr>
        <w:pStyle w:val="Default"/>
        <w:jc w:val="center"/>
        <w:rPr>
          <w:sz w:val="28"/>
          <w:szCs w:val="28"/>
        </w:rPr>
      </w:pPr>
    </w:p>
    <w:p w14:paraId="7B27D86A" w14:textId="77777777" w:rsidR="00A509A7" w:rsidRDefault="00A509A7" w:rsidP="00A509A7">
      <w:pPr>
        <w:pStyle w:val="Default"/>
        <w:jc w:val="both"/>
        <w:rPr>
          <w:sz w:val="28"/>
          <w:szCs w:val="28"/>
        </w:rPr>
      </w:pPr>
      <w:r>
        <w:rPr>
          <w:sz w:val="28"/>
          <w:szCs w:val="28"/>
        </w:rPr>
        <w:lastRenderedPageBreak/>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154/34437, Методики оцінювання освітніх і управлінських процесів ЗЗСО, наказу МОНУ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освіти в ЗОШ І-ІІІ ступеня № 1, наказу по закладу освіти від 07.10.2025 №148 «Про створення робочої групи та проведення </w:t>
      </w:r>
      <w:proofErr w:type="spellStart"/>
      <w:r>
        <w:rPr>
          <w:sz w:val="28"/>
          <w:szCs w:val="28"/>
        </w:rPr>
        <w:t>самооцінювання</w:t>
      </w:r>
      <w:proofErr w:type="spellEnd"/>
      <w:r>
        <w:rPr>
          <w:sz w:val="28"/>
          <w:szCs w:val="28"/>
        </w:rPr>
        <w:t xml:space="preserve"> якості освітньої діяльності закладу за напрямом «Оцінювання здобувачів освіти» </w:t>
      </w:r>
    </w:p>
    <w:p w14:paraId="42A652B1" w14:textId="77777777" w:rsidR="00A509A7" w:rsidRDefault="00A509A7" w:rsidP="00A509A7">
      <w:pPr>
        <w:pStyle w:val="Default"/>
        <w:jc w:val="both"/>
        <w:rPr>
          <w:sz w:val="28"/>
          <w:szCs w:val="28"/>
        </w:rPr>
      </w:pPr>
      <w:r>
        <w:rPr>
          <w:sz w:val="28"/>
          <w:szCs w:val="28"/>
        </w:rPr>
        <w:t xml:space="preserve">та «Управлінські процеси в закладі освіти» у 2025/2026 н. р.», з метою розбудови внутрішньої системи забезпечення якості освітньої діяльності та якості освіти в закладі, постійного підвищення якості освітньої діяльності, використання системного підходу до здійснення моніторингу на всіх етапах освітнього процесу протягом березня-квітня було проведено вивчення та </w:t>
      </w:r>
      <w:proofErr w:type="spellStart"/>
      <w:r>
        <w:rPr>
          <w:sz w:val="28"/>
          <w:szCs w:val="28"/>
        </w:rPr>
        <w:t>самооцінювання</w:t>
      </w:r>
      <w:proofErr w:type="spellEnd"/>
      <w:r>
        <w:rPr>
          <w:sz w:val="28"/>
          <w:szCs w:val="28"/>
        </w:rPr>
        <w:t xml:space="preserve"> управлінських процесів закладу освіти робочою групою в складі: </w:t>
      </w:r>
    </w:p>
    <w:p w14:paraId="01BF37A2" w14:textId="77777777" w:rsidR="00A509A7" w:rsidRDefault="00A509A7" w:rsidP="00A509A7">
      <w:pPr>
        <w:spacing w:after="0" w:line="240" w:lineRule="auto"/>
        <w:ind w:firstLine="709"/>
        <w:jc w:val="both"/>
        <w:rPr>
          <w:sz w:val="28"/>
        </w:rPr>
      </w:pPr>
      <w:r>
        <w:rPr>
          <w:sz w:val="28"/>
        </w:rPr>
        <w:t xml:space="preserve">1. </w:t>
      </w:r>
      <w:proofErr w:type="spellStart"/>
      <w:r>
        <w:rPr>
          <w:sz w:val="28"/>
        </w:rPr>
        <w:t>Кострикіна</w:t>
      </w:r>
      <w:proofErr w:type="spellEnd"/>
      <w:r>
        <w:rPr>
          <w:sz w:val="28"/>
        </w:rPr>
        <w:t xml:space="preserve"> Світлана, заступник директора з навчально-виховної роботи, заступник голови робочої групи; </w:t>
      </w:r>
      <w:bookmarkStart w:id="2" w:name="_Hlk213416018"/>
    </w:p>
    <w:bookmarkEnd w:id="2"/>
    <w:p w14:paraId="1FC5E179" w14:textId="77777777" w:rsidR="00A509A7" w:rsidRDefault="00A509A7" w:rsidP="00A509A7">
      <w:pPr>
        <w:spacing w:after="0" w:line="240" w:lineRule="auto"/>
        <w:ind w:firstLine="709"/>
        <w:jc w:val="both"/>
        <w:rPr>
          <w:sz w:val="28"/>
        </w:rPr>
      </w:pPr>
      <w:r>
        <w:rPr>
          <w:sz w:val="28"/>
        </w:rPr>
        <w:t>2. Крамаренко Ніна, вчитель математики;</w:t>
      </w:r>
    </w:p>
    <w:p w14:paraId="0567AB77" w14:textId="77777777" w:rsidR="00A509A7" w:rsidRDefault="00A509A7" w:rsidP="00A509A7">
      <w:pPr>
        <w:spacing w:after="0" w:line="240" w:lineRule="auto"/>
        <w:ind w:firstLine="709"/>
        <w:jc w:val="both"/>
        <w:rPr>
          <w:sz w:val="28"/>
        </w:rPr>
      </w:pPr>
      <w:r>
        <w:rPr>
          <w:sz w:val="28"/>
        </w:rPr>
        <w:t>3. Чистяков Олександр, соціальний педагог;</w:t>
      </w:r>
    </w:p>
    <w:p w14:paraId="7529A9CD" w14:textId="77777777" w:rsidR="00A509A7" w:rsidRDefault="00A509A7" w:rsidP="00A509A7">
      <w:pPr>
        <w:spacing w:after="0" w:line="240" w:lineRule="auto"/>
        <w:ind w:firstLine="709"/>
        <w:jc w:val="both"/>
        <w:rPr>
          <w:sz w:val="28"/>
        </w:rPr>
      </w:pPr>
      <w:r>
        <w:rPr>
          <w:sz w:val="28"/>
        </w:rPr>
        <w:t>4. Роман Олександр, вчитель інформатики;</w:t>
      </w:r>
    </w:p>
    <w:p w14:paraId="5A6418CE" w14:textId="77777777" w:rsidR="00A509A7" w:rsidRDefault="00A509A7" w:rsidP="00A509A7">
      <w:pPr>
        <w:spacing w:after="0" w:line="240" w:lineRule="auto"/>
        <w:jc w:val="both"/>
        <w:rPr>
          <w:sz w:val="28"/>
        </w:rPr>
      </w:pPr>
      <w:r>
        <w:rPr>
          <w:sz w:val="28"/>
        </w:rPr>
        <w:t xml:space="preserve">          5. Бойко Віта, вчитель початкової школи;</w:t>
      </w:r>
    </w:p>
    <w:p w14:paraId="4D187013" w14:textId="77777777" w:rsidR="00A509A7" w:rsidRDefault="00A509A7" w:rsidP="00A509A7">
      <w:pPr>
        <w:spacing w:after="0" w:line="240" w:lineRule="auto"/>
        <w:ind w:firstLine="709"/>
        <w:jc w:val="both"/>
        <w:rPr>
          <w:rFonts w:eastAsia="Calibri"/>
          <w:sz w:val="28"/>
          <w:szCs w:val="28"/>
        </w:rPr>
      </w:pPr>
      <w:r>
        <w:rPr>
          <w:sz w:val="28"/>
        </w:rPr>
        <w:t xml:space="preserve">6. </w:t>
      </w:r>
      <w:r>
        <w:rPr>
          <w:rFonts w:eastAsia="Calibri"/>
          <w:sz w:val="28"/>
          <w:szCs w:val="28"/>
        </w:rPr>
        <w:t>Войтенко Анастасія, учениця 11-го класу;</w:t>
      </w:r>
    </w:p>
    <w:p w14:paraId="3D906F8E" w14:textId="77777777" w:rsidR="00A509A7" w:rsidRDefault="00A509A7" w:rsidP="00A509A7">
      <w:pPr>
        <w:spacing w:after="0" w:line="240" w:lineRule="auto"/>
        <w:ind w:firstLine="709"/>
        <w:jc w:val="both"/>
        <w:rPr>
          <w:rFonts w:eastAsiaTheme="minorHAnsi" w:cstheme="minorBidi"/>
          <w:sz w:val="28"/>
          <w:szCs w:val="28"/>
        </w:rPr>
      </w:pPr>
      <w:r>
        <w:rPr>
          <w:rFonts w:eastAsia="Calibri"/>
          <w:sz w:val="28"/>
          <w:szCs w:val="28"/>
        </w:rPr>
        <w:t xml:space="preserve">7. </w:t>
      </w:r>
      <w:proofErr w:type="spellStart"/>
      <w:r>
        <w:rPr>
          <w:rFonts w:eastAsia="Calibri"/>
          <w:sz w:val="28"/>
          <w:szCs w:val="28"/>
        </w:rPr>
        <w:t>Горяшина</w:t>
      </w:r>
      <w:proofErr w:type="spellEnd"/>
      <w:r>
        <w:rPr>
          <w:rFonts w:eastAsia="Calibri"/>
          <w:sz w:val="28"/>
          <w:szCs w:val="28"/>
        </w:rPr>
        <w:t xml:space="preserve"> Соф</w:t>
      </w:r>
      <w:r>
        <w:rPr>
          <w:rFonts w:eastAsia="Calibri"/>
          <w:sz w:val="28"/>
          <w:szCs w:val="28"/>
          <w:lang w:val="ru-RU"/>
        </w:rPr>
        <w:t>’</w:t>
      </w:r>
      <w:r>
        <w:rPr>
          <w:rFonts w:eastAsia="Calibri"/>
          <w:sz w:val="28"/>
          <w:szCs w:val="28"/>
        </w:rPr>
        <w:t>я, учениця 11-го класу;</w:t>
      </w:r>
    </w:p>
    <w:p w14:paraId="69146E94" w14:textId="77777777" w:rsidR="00A509A7" w:rsidRDefault="00A509A7" w:rsidP="00A509A7">
      <w:pPr>
        <w:spacing w:after="0" w:line="240" w:lineRule="auto"/>
        <w:ind w:firstLine="709"/>
        <w:jc w:val="both"/>
        <w:rPr>
          <w:sz w:val="28"/>
        </w:rPr>
      </w:pPr>
      <w:r>
        <w:rPr>
          <w:sz w:val="28"/>
        </w:rPr>
        <w:t>8. Рудик Віктор, член батьківського комітету.</w:t>
      </w:r>
    </w:p>
    <w:p w14:paraId="4FE3155B" w14:textId="77777777" w:rsidR="00A509A7" w:rsidRDefault="00A509A7" w:rsidP="00A509A7">
      <w:pPr>
        <w:spacing w:after="0" w:line="240" w:lineRule="auto"/>
        <w:ind w:firstLine="709"/>
        <w:jc w:val="both"/>
        <w:rPr>
          <w:sz w:val="28"/>
        </w:rPr>
      </w:pPr>
      <w:r>
        <w:rPr>
          <w:sz w:val="28"/>
        </w:rPr>
        <w:t>Члени робочої групи протягом березня – квітня заповнювали форму спостереження, вивчали документацію закладу та результати анкетування учасників освітнього процесу (батьків, педпрацівників, учнів).</w:t>
      </w:r>
    </w:p>
    <w:p w14:paraId="55B72BFC" w14:textId="77777777" w:rsidR="00A509A7" w:rsidRDefault="00A509A7" w:rsidP="00A509A7">
      <w:pPr>
        <w:spacing w:after="0" w:line="240" w:lineRule="auto"/>
        <w:ind w:firstLine="709"/>
        <w:jc w:val="both"/>
        <w:rPr>
          <w:sz w:val="28"/>
        </w:rPr>
      </w:pPr>
      <w:r>
        <w:rPr>
          <w:sz w:val="28"/>
        </w:rPr>
        <w:t>Результати вивчення напряму «Управлінські процеси закладу освіти» наведено в таблиці:</w:t>
      </w:r>
    </w:p>
    <w:p w14:paraId="6F1F39E9" w14:textId="77777777" w:rsidR="00A509A7" w:rsidRDefault="00A509A7" w:rsidP="00A509A7">
      <w:pPr>
        <w:spacing w:after="0" w:line="240" w:lineRule="auto"/>
        <w:ind w:firstLine="709"/>
        <w:jc w:val="center"/>
        <w:rPr>
          <w:b/>
          <w:bCs/>
          <w:sz w:val="28"/>
        </w:rPr>
      </w:pPr>
      <w:r>
        <w:rPr>
          <w:b/>
          <w:bCs/>
          <w:sz w:val="28"/>
        </w:rPr>
        <w:t xml:space="preserve">Результати </w:t>
      </w:r>
      <w:proofErr w:type="spellStart"/>
      <w:r>
        <w:rPr>
          <w:b/>
          <w:bCs/>
          <w:sz w:val="28"/>
        </w:rPr>
        <w:t>самооцінювання</w:t>
      </w:r>
      <w:proofErr w:type="spellEnd"/>
    </w:p>
    <w:p w14:paraId="1BFD97E8" w14:textId="77777777" w:rsidR="00A509A7" w:rsidRDefault="00A509A7" w:rsidP="00A509A7">
      <w:pPr>
        <w:jc w:val="center"/>
        <w:rPr>
          <w:b/>
          <w:sz w:val="28"/>
          <w:szCs w:val="28"/>
        </w:rPr>
      </w:pPr>
      <w:r>
        <w:rPr>
          <w:b/>
          <w:bCs/>
          <w:sz w:val="28"/>
          <w:szCs w:val="28"/>
        </w:rPr>
        <w:t>за напрямом «Управлінські процеси закладу освіти</w:t>
      </w:r>
      <w:r>
        <w:rPr>
          <w:b/>
          <w:sz w:val="28"/>
          <w:szCs w:val="28"/>
        </w:rPr>
        <w:t>»</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6240"/>
        <w:gridCol w:w="1702"/>
      </w:tblGrid>
      <w:tr w:rsidR="00A509A7" w14:paraId="0A0740F3" w14:textId="77777777" w:rsidTr="00A509A7">
        <w:tc>
          <w:tcPr>
            <w:tcW w:w="2122" w:type="dxa"/>
            <w:tcBorders>
              <w:top w:val="single" w:sz="4" w:space="0" w:color="auto"/>
              <w:left w:val="single" w:sz="4" w:space="0" w:color="auto"/>
              <w:bottom w:val="single" w:sz="4" w:space="0" w:color="auto"/>
              <w:right w:val="single" w:sz="4" w:space="0" w:color="auto"/>
            </w:tcBorders>
            <w:vAlign w:val="center"/>
            <w:hideMark/>
          </w:tcPr>
          <w:p w14:paraId="6AB96749" w14:textId="77777777" w:rsidR="00A509A7" w:rsidRDefault="00A509A7">
            <w:pPr>
              <w:spacing w:after="0" w:line="240" w:lineRule="auto"/>
              <w:jc w:val="center"/>
              <w:rPr>
                <w:kern w:val="2"/>
                <w:sz w:val="24"/>
                <w:szCs w:val="24"/>
                <w14:ligatures w14:val="standardContextual"/>
              </w:rPr>
            </w:pPr>
            <w:r>
              <w:rPr>
                <w:kern w:val="2"/>
                <w:sz w:val="24"/>
                <w:szCs w:val="24"/>
                <w14:ligatures w14:val="standardContextual"/>
              </w:rPr>
              <w:t>Вимога/правило</w:t>
            </w:r>
          </w:p>
        </w:tc>
        <w:tc>
          <w:tcPr>
            <w:tcW w:w="6237" w:type="dxa"/>
            <w:tcBorders>
              <w:top w:val="single" w:sz="4" w:space="0" w:color="000000"/>
              <w:left w:val="single" w:sz="4" w:space="0" w:color="auto"/>
              <w:bottom w:val="single" w:sz="4" w:space="0" w:color="000000"/>
              <w:right w:val="single" w:sz="4" w:space="0" w:color="000000"/>
            </w:tcBorders>
            <w:vAlign w:val="center"/>
            <w:hideMark/>
          </w:tcPr>
          <w:p w14:paraId="65BC4AB6" w14:textId="77777777" w:rsidR="00A509A7" w:rsidRDefault="00A509A7">
            <w:pPr>
              <w:spacing w:after="0" w:line="240" w:lineRule="auto"/>
              <w:ind w:firstLine="32"/>
              <w:jc w:val="center"/>
              <w:rPr>
                <w:b/>
                <w:kern w:val="2"/>
                <w:sz w:val="24"/>
                <w:szCs w:val="24"/>
                <w14:ligatures w14:val="standardContextual"/>
              </w:rPr>
            </w:pPr>
            <w:r>
              <w:rPr>
                <w:kern w:val="2"/>
                <w:sz w:val="24"/>
                <w:szCs w:val="24"/>
                <w14:ligatures w14:val="standardContextual"/>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38B173D" w14:textId="77777777" w:rsidR="00A509A7" w:rsidRDefault="00A509A7">
            <w:pPr>
              <w:spacing w:after="0" w:line="240" w:lineRule="auto"/>
              <w:ind w:firstLine="32"/>
              <w:jc w:val="center"/>
              <w:rPr>
                <w:kern w:val="2"/>
                <w:sz w:val="24"/>
                <w:szCs w:val="24"/>
                <w14:ligatures w14:val="standardContextual"/>
              </w:rPr>
            </w:pPr>
            <w:r>
              <w:rPr>
                <w:rFonts w:eastAsia="Times"/>
                <w:kern w:val="2"/>
                <w:sz w:val="24"/>
                <w:szCs w:val="24"/>
                <w14:ligatures w14:val="standardContextual"/>
              </w:rPr>
              <w:t>Методи збору  інформації</w:t>
            </w:r>
          </w:p>
        </w:tc>
      </w:tr>
      <w:tr w:rsidR="00A509A7" w14:paraId="5602E88C" w14:textId="77777777" w:rsidTr="00A509A7">
        <w:tc>
          <w:tcPr>
            <w:tcW w:w="2122" w:type="dxa"/>
            <w:tcBorders>
              <w:top w:val="single" w:sz="4" w:space="0" w:color="auto"/>
              <w:left w:val="single" w:sz="4" w:space="0" w:color="auto"/>
              <w:bottom w:val="single" w:sz="4" w:space="0" w:color="auto"/>
              <w:right w:val="single" w:sz="4" w:space="0" w:color="auto"/>
            </w:tcBorders>
            <w:hideMark/>
          </w:tcPr>
          <w:p w14:paraId="5353702F" w14:textId="77777777" w:rsidR="00A509A7" w:rsidRDefault="00A509A7">
            <w:pPr>
              <w:spacing w:after="0" w:line="240" w:lineRule="auto"/>
              <w:rPr>
                <w:b/>
                <w:bCs/>
                <w:kern w:val="2"/>
                <w:sz w:val="24"/>
                <w:szCs w:val="24"/>
                <w14:ligatures w14:val="standardContextual"/>
              </w:rPr>
            </w:pPr>
            <w:r>
              <w:rPr>
                <w:b/>
                <w:bCs/>
                <w:kern w:val="2"/>
                <w:sz w:val="24"/>
                <w:szCs w:val="24"/>
                <w14:ligatures w14:val="standardContextual"/>
              </w:rPr>
              <w:t>4.1. Наявність стратегії розвитку та системи планування діяльності закладу, моніторинг виконання поставлених завдань</w:t>
            </w:r>
          </w:p>
        </w:tc>
        <w:tc>
          <w:tcPr>
            <w:tcW w:w="6237" w:type="dxa"/>
            <w:tcBorders>
              <w:top w:val="single" w:sz="4" w:space="0" w:color="000000"/>
              <w:left w:val="single" w:sz="4" w:space="0" w:color="auto"/>
              <w:bottom w:val="single" w:sz="4" w:space="0" w:color="000000"/>
              <w:right w:val="single" w:sz="4" w:space="0" w:color="000000"/>
            </w:tcBorders>
            <w:hideMark/>
          </w:tcPr>
          <w:p w14:paraId="4303A6F9" w14:textId="77777777" w:rsidR="00A509A7" w:rsidRDefault="00A509A7">
            <w:pPr>
              <w:spacing w:after="0" w:line="276" w:lineRule="auto"/>
              <w:ind w:firstLine="426"/>
              <w:jc w:val="both"/>
              <w:rPr>
                <w:kern w:val="2"/>
                <w:sz w:val="24"/>
                <w:szCs w:val="24"/>
                <w14:ligatures w14:val="standardContextual"/>
              </w:rPr>
            </w:pPr>
            <w:r>
              <w:rPr>
                <w:kern w:val="2"/>
                <w:sz w:val="24"/>
                <w:szCs w:val="24"/>
                <w14:ligatures w14:val="standardContextual"/>
              </w:rPr>
              <w:t xml:space="preserve"> Заклад освіти працює над розробленням стратегії розвитку, оскільки термін дії попередньої Стратегії завершується. Розроблення нової Стратегії відбувається на основі </w:t>
            </w:r>
            <w:r>
              <w:rPr>
                <w:kern w:val="2"/>
                <w:sz w:val="24"/>
                <w:szCs w:val="24"/>
                <w:lang w:val="en-US"/>
                <w14:ligatures w14:val="standardContextual"/>
              </w:rPr>
              <w:t>SWOT</w:t>
            </w:r>
            <w:r>
              <w:rPr>
                <w:kern w:val="2"/>
                <w:sz w:val="24"/>
                <w:szCs w:val="24"/>
                <w14:ligatures w14:val="standardContextual"/>
              </w:rPr>
              <w:t>-аналізу, визначення пріоритетних напрямків,</w:t>
            </w:r>
            <w:r>
              <w:rPr>
                <w:rFonts w:eastAsia="Calibri"/>
                <w:kern w:val="2"/>
                <w:sz w:val="24"/>
                <w:szCs w:val="24"/>
                <w14:ligatures w14:val="standardContextual"/>
              </w:rPr>
              <w:t xml:space="preserve"> визначення місії та  візії, цілей діяльності закладу освіти. Як свідчить опитування, до створення Стратегії розвитку освіти залучено 25 педагогічних працівників, що становить 58,1% колективу.</w:t>
            </w:r>
          </w:p>
          <w:p w14:paraId="7E296782" w14:textId="77777777" w:rsidR="00A509A7" w:rsidRDefault="00A509A7">
            <w:pPr>
              <w:spacing w:after="0" w:line="276" w:lineRule="auto"/>
              <w:ind w:firstLine="284"/>
              <w:jc w:val="both"/>
              <w:rPr>
                <w:kern w:val="2"/>
                <w:sz w:val="24"/>
                <w:szCs w:val="24"/>
                <w14:ligatures w14:val="standardContextual"/>
              </w:rPr>
            </w:pPr>
            <w:r>
              <w:rPr>
                <w:bCs/>
                <w:iCs/>
                <w:kern w:val="2"/>
                <w:sz w:val="24"/>
                <w:szCs w:val="24"/>
                <w:shd w:val="clear" w:color="auto" w:fill="FFFFFF"/>
                <w14:ligatures w14:val="standardContextual"/>
              </w:rPr>
              <w:t>З</w:t>
            </w:r>
            <w:r>
              <w:rPr>
                <w:spacing w:val="-4"/>
                <w:kern w:val="2"/>
                <w:sz w:val="24"/>
                <w:szCs w:val="24"/>
                <w14:ligatures w14:val="standardContextual"/>
              </w:rPr>
              <w:t xml:space="preserve">атверджено річний план роботи закладу на 2025/2026 навчальний рік. </w:t>
            </w:r>
            <w:r>
              <w:rPr>
                <w:kern w:val="2"/>
                <w:sz w:val="24"/>
                <w:szCs w:val="24"/>
                <w14:ligatures w14:val="standardContextual"/>
              </w:rPr>
              <w:t xml:space="preserve">Під час анкетування з’ясовано, що план </w:t>
            </w:r>
            <w:r>
              <w:rPr>
                <w:kern w:val="2"/>
                <w:sz w:val="24"/>
                <w:szCs w:val="24"/>
                <w14:ligatures w14:val="standardContextual"/>
              </w:rPr>
              <w:lastRenderedPageBreak/>
              <w:t xml:space="preserve">розроблявся за участі 17 педагогічних працівників, що становить 39,5 </w:t>
            </w:r>
            <w:r>
              <w:rPr>
                <w:spacing w:val="-4"/>
                <w:kern w:val="2"/>
                <w:sz w:val="24"/>
                <w:szCs w:val="24"/>
                <w14:ligatures w14:val="standardContextual"/>
              </w:rPr>
              <w:t xml:space="preserve">%. </w:t>
            </w:r>
          </w:p>
          <w:p w14:paraId="1574EA41" w14:textId="77777777" w:rsidR="00A509A7" w:rsidRDefault="00A509A7">
            <w:pPr>
              <w:spacing w:after="0" w:line="276" w:lineRule="auto"/>
              <w:ind w:firstLine="284"/>
              <w:jc w:val="both"/>
              <w:rPr>
                <w:kern w:val="2"/>
                <w:sz w:val="24"/>
                <w:szCs w:val="24"/>
                <w14:ligatures w14:val="standardContextual"/>
              </w:rPr>
            </w:pPr>
            <w:r>
              <w:rPr>
                <w:noProof/>
                <w:kern w:val="2"/>
                <w:sz w:val="24"/>
                <w:szCs w:val="24"/>
                <w14:ligatures w14:val="standardContextual"/>
              </w:rPr>
              <w:drawing>
                <wp:inline distT="0" distB="0" distL="0" distR="0" wp14:anchorId="10F4DCB4" wp14:editId="1CC394AC">
                  <wp:extent cx="3819525" cy="1943100"/>
                  <wp:effectExtent l="0" t="0" r="9525" b="0"/>
                  <wp:docPr id="21" name="Рисунок 21" descr="Діаграма відповідей у Формах. Назва запитання: 11. Зазначте в розробленні яких документів Ви брали участь: (можна обрати кілька варіантів відповідей). Кількість відповідей: 43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іаграма відповідей у Формах. Назва запитання: 11. Зазначте в розробленні яких документів Ви брали участь: (можна обрати кілька варіантів відповідей). Кількість відповідей: 43 відповіді."/>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9525" cy="1943100"/>
                          </a:xfrm>
                          <a:prstGeom prst="rect">
                            <a:avLst/>
                          </a:prstGeom>
                          <a:noFill/>
                          <a:ln>
                            <a:noFill/>
                          </a:ln>
                        </pic:spPr>
                      </pic:pic>
                    </a:graphicData>
                  </a:graphic>
                </wp:inline>
              </w:drawing>
            </w:r>
          </w:p>
          <w:p w14:paraId="414B7530" w14:textId="77777777" w:rsidR="00A509A7" w:rsidRDefault="00A509A7">
            <w:pPr>
              <w:spacing w:after="0" w:line="276" w:lineRule="auto"/>
              <w:ind w:firstLine="284"/>
              <w:jc w:val="both"/>
              <w:rPr>
                <w:kern w:val="2"/>
                <w:sz w:val="24"/>
                <w:szCs w:val="24"/>
                <w14:ligatures w14:val="standardContextual"/>
              </w:rPr>
            </w:pPr>
            <w:r>
              <w:rPr>
                <w:kern w:val="2"/>
                <w:sz w:val="24"/>
                <w:szCs w:val="24"/>
                <w14:ligatures w14:val="standardContextual"/>
              </w:rPr>
              <w:t xml:space="preserve">За результатами інтерв’ю з представниками учнівського самоврядування та вивчення документації встановлено, що здобувачі освіти вносять пропозиції до річного плану роботи школи, запропоновані ними заходи включаються до розділу з виховної роботи. Керівництво закладу освіти аналізує реалізацію плану, у разі потреби його коригує. </w:t>
            </w:r>
          </w:p>
          <w:p w14:paraId="06DB8769" w14:textId="77777777" w:rsidR="00A509A7" w:rsidRDefault="00A509A7">
            <w:pPr>
              <w:spacing w:after="0" w:line="276" w:lineRule="auto"/>
              <w:ind w:firstLine="284"/>
              <w:jc w:val="both"/>
              <w:rPr>
                <w:kern w:val="2"/>
                <w:sz w:val="24"/>
                <w:szCs w:val="24"/>
                <w14:ligatures w14:val="standardContextual"/>
              </w:rPr>
            </w:pPr>
            <w:r>
              <w:rPr>
                <w:kern w:val="2"/>
                <w:sz w:val="24"/>
                <w:szCs w:val="24"/>
                <w14:ligatures w14:val="standardContextual"/>
              </w:rPr>
              <w:t xml:space="preserve">Опитування педагогів свідчить про те, що значна частина колективу залучена до розробки та створення документів закладу освіти, таких як Положення про внутрішню систему якості освіти (18,6%), Освітньої програм (20,9%), Положення про академічну доброчесність (18,6%), Правила внутрішнього розпорядку (44,2%). Але водночас є педагоги, які не брали участі у розробці жодного документу (20,9%).  </w:t>
            </w:r>
          </w:p>
          <w:p w14:paraId="2EE679DF" w14:textId="77777777" w:rsidR="00A509A7" w:rsidRDefault="00A509A7">
            <w:pPr>
              <w:spacing w:after="0" w:line="276" w:lineRule="auto"/>
              <w:ind w:firstLine="284"/>
              <w:jc w:val="both"/>
              <w:rPr>
                <w:kern w:val="2"/>
                <w:sz w:val="24"/>
                <w:szCs w:val="24"/>
                <w14:ligatures w14:val="standardContextual"/>
              </w:rPr>
            </w:pPr>
            <w:r>
              <w:rPr>
                <w:kern w:val="2"/>
                <w:sz w:val="24"/>
                <w:szCs w:val="24"/>
                <w14:ligatures w14:val="standardContextual"/>
              </w:rPr>
              <w:t xml:space="preserve">Переважна більшість педагогічних працівників (72 %) під час опитування ствердили, що педагогічна рада функціонує системно та ефективно, розглядаються актуальні питання діяльності закладу, рішення приймаються колегіально, демократично. Аналіз протоколів рішень педагогічної ради свідчить, що засідання проводяться систематично, розглядаються питання щодо реалізації річного плану роботи, педагоги у разі потреби можуть самі пропонувати питання для розгляду, усі рішення вводяться у дію наказами керівника. </w:t>
            </w:r>
          </w:p>
          <w:p w14:paraId="5ADE38BA" w14:textId="77777777" w:rsidR="00A509A7" w:rsidRDefault="00A509A7">
            <w:pPr>
              <w:spacing w:after="0" w:line="276" w:lineRule="auto"/>
              <w:ind w:firstLine="284"/>
              <w:jc w:val="both"/>
              <w:rPr>
                <w:kern w:val="2"/>
                <w:sz w:val="24"/>
                <w:szCs w:val="24"/>
                <w14:ligatures w14:val="standardContextual"/>
              </w:rPr>
            </w:pPr>
            <w:r>
              <w:rPr>
                <w:noProof/>
                <w:kern w:val="2"/>
                <w:sz w:val="24"/>
                <w:szCs w:val="24"/>
                <w14:ligatures w14:val="standardContextual"/>
              </w:rPr>
              <w:drawing>
                <wp:inline distT="0" distB="0" distL="0" distR="0" wp14:anchorId="162B5591" wp14:editId="177E4F4E">
                  <wp:extent cx="3819525" cy="1866900"/>
                  <wp:effectExtent l="0" t="0" r="9525" b="0"/>
                  <wp:docPr id="20" name="Рисунок 20" descr="Діаграма відповідей у Формах. Назва запитання: 12. Оцініть діяльність педагогічної ради закладу освіти:. Кількість відпові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іаграма відповідей у Формах. Назва запитання: 12. Оцініть діяльність педагогічної ради закладу освіти:. Кількість відповідей: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9525" cy="1866900"/>
                          </a:xfrm>
                          <a:prstGeom prst="rect">
                            <a:avLst/>
                          </a:prstGeom>
                          <a:noFill/>
                          <a:ln>
                            <a:noFill/>
                          </a:ln>
                        </pic:spPr>
                      </pic:pic>
                    </a:graphicData>
                  </a:graphic>
                </wp:inline>
              </w:drawing>
            </w:r>
          </w:p>
          <w:p w14:paraId="1A3313CF" w14:textId="77777777" w:rsidR="00A509A7" w:rsidRDefault="00A509A7">
            <w:pPr>
              <w:spacing w:after="0" w:line="276" w:lineRule="auto"/>
              <w:ind w:firstLine="284"/>
              <w:jc w:val="both"/>
              <w:rPr>
                <w:kern w:val="2"/>
                <w:sz w:val="24"/>
                <w:szCs w:val="24"/>
                <w14:ligatures w14:val="standardContextual"/>
              </w:rPr>
            </w:pPr>
            <w:r>
              <w:rPr>
                <w:bCs/>
                <w:iCs/>
                <w:kern w:val="2"/>
                <w:sz w:val="24"/>
                <w:szCs w:val="24"/>
                <w:shd w:val="clear" w:color="auto" w:fill="FFFFFF"/>
                <w14:ligatures w14:val="standardContextual"/>
              </w:rPr>
              <w:t>У закладі освіти</w:t>
            </w:r>
            <w:r>
              <w:rPr>
                <w:b/>
                <w:bCs/>
                <w:iCs/>
                <w:kern w:val="2"/>
                <w:sz w:val="24"/>
                <w:szCs w:val="24"/>
                <w:shd w:val="clear" w:color="auto" w:fill="FFFFFF"/>
                <w14:ligatures w14:val="standardContextual"/>
              </w:rPr>
              <w:t xml:space="preserve"> </w:t>
            </w:r>
            <w:r>
              <w:rPr>
                <w:kern w:val="2"/>
                <w:sz w:val="24"/>
                <w:szCs w:val="24"/>
                <w14:ligatures w14:val="standardContextual"/>
              </w:rPr>
              <w:t xml:space="preserve">розроблено, затверджено та оприлюднено на сайті закладу Положення про внутрішню </w:t>
            </w:r>
            <w:r>
              <w:rPr>
                <w:kern w:val="2"/>
                <w:sz w:val="24"/>
                <w:szCs w:val="24"/>
                <w14:ligatures w14:val="standardContextual"/>
              </w:rPr>
              <w:lastRenderedPageBreak/>
              <w:t xml:space="preserve">систему забезпечення якості освіти. На основі вивчення документації з’ясовано, що результати </w:t>
            </w:r>
            <w:proofErr w:type="spellStart"/>
            <w:r>
              <w:rPr>
                <w:kern w:val="2"/>
                <w:sz w:val="24"/>
                <w:szCs w:val="24"/>
                <w14:ligatures w14:val="standardContextual"/>
              </w:rPr>
              <w:t>самооцінювання</w:t>
            </w:r>
            <w:proofErr w:type="spellEnd"/>
            <w:r>
              <w:rPr>
                <w:kern w:val="2"/>
                <w:sz w:val="24"/>
                <w:szCs w:val="24"/>
                <w14:ligatures w14:val="standardContextual"/>
              </w:rPr>
              <w:t xml:space="preserve"> якості освітнього процесу планується заслухати на серпневому засіданні педагогічної ради. </w:t>
            </w:r>
          </w:p>
          <w:p w14:paraId="348BB6AE" w14:textId="77777777" w:rsidR="00A509A7" w:rsidRDefault="00A509A7">
            <w:pPr>
              <w:spacing w:after="0" w:line="276" w:lineRule="auto"/>
              <w:ind w:firstLine="284"/>
              <w:jc w:val="both"/>
              <w:rPr>
                <w:kern w:val="2"/>
                <w:sz w:val="24"/>
                <w:szCs w:val="24"/>
                <w14:ligatures w14:val="standardContextual"/>
              </w:rPr>
            </w:pPr>
            <w:r>
              <w:rPr>
                <w:bCs/>
                <w:iCs/>
                <w:kern w:val="2"/>
                <w:sz w:val="24"/>
                <w:szCs w:val="24"/>
                <w:shd w:val="clear" w:color="auto" w:fill="FFFFFF"/>
                <w14:ligatures w14:val="standardContextual"/>
              </w:rPr>
              <w:t xml:space="preserve">Керівництво закладу щорічно бере участь у різноманітних </w:t>
            </w:r>
            <w:proofErr w:type="spellStart"/>
            <w:r>
              <w:rPr>
                <w:bCs/>
                <w:iCs/>
                <w:kern w:val="2"/>
                <w:sz w:val="24"/>
                <w:szCs w:val="24"/>
                <w:shd w:val="clear" w:color="auto" w:fill="FFFFFF"/>
                <w14:ligatures w14:val="standardContextual"/>
              </w:rPr>
              <w:t>проєктах</w:t>
            </w:r>
            <w:proofErr w:type="spellEnd"/>
            <w:r>
              <w:rPr>
                <w:bCs/>
                <w:iCs/>
                <w:kern w:val="2"/>
                <w:sz w:val="24"/>
                <w:szCs w:val="24"/>
                <w:shd w:val="clear" w:color="auto" w:fill="FFFFFF"/>
                <w14:ligatures w14:val="standardContextual"/>
              </w:rPr>
              <w:t xml:space="preserve"> щодо покращення матеріально-технічної бази, </w:t>
            </w:r>
            <w:r>
              <w:rPr>
                <w:kern w:val="2"/>
                <w:sz w:val="24"/>
                <w:szCs w:val="24"/>
                <w14:ligatures w14:val="standardContextual"/>
              </w:rPr>
              <w:t xml:space="preserve">вчасно визначає потреби, надає клопотання засновникові та відділу освіти, звертається до спонсорів та меценатів. </w:t>
            </w:r>
          </w:p>
          <w:p w14:paraId="6EEBF9D0" w14:textId="77777777" w:rsidR="00A509A7" w:rsidRDefault="00A509A7">
            <w:pPr>
              <w:spacing w:after="0" w:line="276" w:lineRule="auto"/>
              <w:ind w:firstLine="458"/>
              <w:jc w:val="both"/>
              <w:rPr>
                <w:kern w:val="2"/>
                <w:sz w:val="24"/>
                <w:szCs w:val="24"/>
                <w14:ligatures w14:val="standardContextual"/>
              </w:rPr>
            </w:pPr>
            <w:r>
              <w:rPr>
                <w:kern w:val="2"/>
                <w:sz w:val="24"/>
                <w:szCs w:val="24"/>
                <w14:ligatures w14:val="standardContextual"/>
              </w:rPr>
              <w:t>Аналіз зазначеної інформації є підставою для висновку, що заклад освіти планує свою роботу, визначаючи основні та першочергові цілі, проводить моніторинг якості виконання поставлених завдань, керівництво вживає заходів для створення належних умов діяльності закладу.</w:t>
            </w:r>
          </w:p>
        </w:tc>
        <w:tc>
          <w:tcPr>
            <w:tcW w:w="1701" w:type="dxa"/>
            <w:tcBorders>
              <w:top w:val="single" w:sz="4" w:space="0" w:color="000000"/>
              <w:left w:val="single" w:sz="4" w:space="0" w:color="auto"/>
              <w:bottom w:val="single" w:sz="4" w:space="0" w:color="000000"/>
              <w:right w:val="single" w:sz="4" w:space="0" w:color="000000"/>
            </w:tcBorders>
          </w:tcPr>
          <w:p w14:paraId="6DDBA123" w14:textId="77777777" w:rsidR="00A509A7" w:rsidRDefault="00A509A7">
            <w:pPr>
              <w:spacing w:after="0" w:line="240" w:lineRule="auto"/>
              <w:ind w:firstLine="284"/>
              <w:jc w:val="both"/>
              <w:rPr>
                <w:kern w:val="2"/>
                <w:sz w:val="24"/>
                <w:szCs w:val="24"/>
                <w14:ligatures w14:val="standardContextual"/>
              </w:rPr>
            </w:pPr>
          </w:p>
          <w:p w14:paraId="1DC1B03B" w14:textId="77777777" w:rsidR="00A509A7" w:rsidRDefault="00A509A7">
            <w:pPr>
              <w:spacing w:after="0" w:line="240" w:lineRule="auto"/>
              <w:ind w:left="-111" w:right="-104"/>
              <w:jc w:val="both"/>
              <w:rPr>
                <w:rFonts w:eastAsia="Times"/>
                <w:kern w:val="2"/>
                <w:sz w:val="24"/>
                <w:szCs w:val="24"/>
                <w14:ligatures w14:val="standardContextual"/>
              </w:rPr>
            </w:pPr>
            <w:r>
              <w:rPr>
                <w:rFonts w:eastAsia="Times"/>
                <w:kern w:val="2"/>
                <w:sz w:val="24"/>
                <w:szCs w:val="24"/>
                <w14:ligatures w14:val="standardContextual"/>
              </w:rPr>
              <w:t>Спостереження,  опитування</w:t>
            </w:r>
          </w:p>
          <w:p w14:paraId="2A928C4B" w14:textId="77777777" w:rsidR="00A509A7" w:rsidRDefault="00A509A7">
            <w:pPr>
              <w:spacing w:after="0" w:line="240" w:lineRule="auto"/>
              <w:jc w:val="both"/>
              <w:rPr>
                <w:rFonts w:eastAsia="Times"/>
                <w:kern w:val="2"/>
                <w:sz w:val="24"/>
                <w:szCs w:val="24"/>
                <w14:ligatures w14:val="standardContextual"/>
              </w:rPr>
            </w:pPr>
          </w:p>
          <w:p w14:paraId="531CF050" w14:textId="77777777" w:rsidR="00A509A7" w:rsidRDefault="00A509A7">
            <w:pPr>
              <w:spacing w:after="0" w:line="240" w:lineRule="auto"/>
              <w:jc w:val="both"/>
              <w:rPr>
                <w:rFonts w:eastAsia="Times"/>
                <w:kern w:val="2"/>
                <w:sz w:val="24"/>
                <w:szCs w:val="24"/>
                <w14:ligatures w14:val="standardContextual"/>
              </w:rPr>
            </w:pPr>
          </w:p>
          <w:p w14:paraId="183C0974" w14:textId="77777777" w:rsidR="00A509A7" w:rsidRDefault="00A509A7">
            <w:pPr>
              <w:spacing w:after="0" w:line="240" w:lineRule="auto"/>
              <w:jc w:val="both"/>
              <w:rPr>
                <w:rFonts w:eastAsia="Times"/>
                <w:kern w:val="2"/>
                <w:sz w:val="24"/>
                <w:szCs w:val="24"/>
                <w14:ligatures w14:val="standardContextual"/>
              </w:rPr>
            </w:pPr>
          </w:p>
          <w:p w14:paraId="52435931" w14:textId="77777777" w:rsidR="00A509A7" w:rsidRDefault="00A509A7">
            <w:pPr>
              <w:spacing w:after="0" w:line="240" w:lineRule="auto"/>
              <w:jc w:val="both"/>
              <w:rPr>
                <w:rFonts w:eastAsia="Times"/>
                <w:kern w:val="2"/>
                <w:sz w:val="24"/>
                <w:szCs w:val="24"/>
                <w14:ligatures w14:val="standardContextual"/>
              </w:rPr>
            </w:pPr>
          </w:p>
          <w:p w14:paraId="7CC19386" w14:textId="77777777" w:rsidR="00A509A7" w:rsidRDefault="00A509A7">
            <w:pPr>
              <w:spacing w:after="0" w:line="240" w:lineRule="auto"/>
              <w:jc w:val="both"/>
              <w:rPr>
                <w:rFonts w:eastAsia="Times"/>
                <w:kern w:val="2"/>
                <w:sz w:val="24"/>
                <w:szCs w:val="24"/>
                <w14:ligatures w14:val="standardContextual"/>
              </w:rPr>
            </w:pPr>
          </w:p>
          <w:p w14:paraId="29457D02" w14:textId="77777777" w:rsidR="00A509A7" w:rsidRDefault="00A509A7">
            <w:pPr>
              <w:spacing w:after="0" w:line="240" w:lineRule="auto"/>
              <w:jc w:val="both"/>
              <w:rPr>
                <w:rFonts w:eastAsia="Times"/>
                <w:kern w:val="2"/>
                <w:sz w:val="24"/>
                <w:szCs w:val="24"/>
                <w14:ligatures w14:val="standardContextual"/>
              </w:rPr>
            </w:pPr>
          </w:p>
          <w:p w14:paraId="69D97CFB" w14:textId="77777777" w:rsidR="00A509A7" w:rsidRDefault="00A509A7">
            <w:pPr>
              <w:spacing w:after="0" w:line="240" w:lineRule="auto"/>
              <w:jc w:val="both"/>
              <w:rPr>
                <w:rFonts w:eastAsia="Times"/>
                <w:kern w:val="2"/>
                <w:sz w:val="24"/>
                <w:szCs w:val="24"/>
                <w14:ligatures w14:val="standardContextual"/>
              </w:rPr>
            </w:pPr>
          </w:p>
          <w:p w14:paraId="579C9F6B" w14:textId="77777777" w:rsidR="00A509A7" w:rsidRDefault="00A509A7">
            <w:pPr>
              <w:spacing w:after="0" w:line="240" w:lineRule="auto"/>
              <w:jc w:val="both"/>
              <w:rPr>
                <w:rFonts w:eastAsia="Times"/>
                <w:kern w:val="2"/>
                <w:sz w:val="24"/>
                <w:szCs w:val="24"/>
                <w14:ligatures w14:val="standardContextual"/>
              </w:rPr>
            </w:pPr>
          </w:p>
          <w:p w14:paraId="2E9CBDD7" w14:textId="77777777" w:rsidR="00A509A7" w:rsidRDefault="00A509A7">
            <w:pPr>
              <w:spacing w:after="0" w:line="240" w:lineRule="auto"/>
              <w:jc w:val="both"/>
              <w:rPr>
                <w:rFonts w:eastAsia="Times"/>
                <w:kern w:val="2"/>
                <w:sz w:val="24"/>
                <w:szCs w:val="24"/>
                <w14:ligatures w14:val="standardContextual"/>
              </w:rPr>
            </w:pPr>
          </w:p>
          <w:p w14:paraId="4E2B9F25" w14:textId="77777777" w:rsidR="00A509A7" w:rsidRDefault="00A509A7">
            <w:pPr>
              <w:spacing w:after="0" w:line="240" w:lineRule="auto"/>
              <w:jc w:val="both"/>
              <w:rPr>
                <w:rFonts w:eastAsia="Times"/>
                <w:kern w:val="2"/>
                <w:sz w:val="24"/>
                <w:szCs w:val="24"/>
                <w14:ligatures w14:val="standardContextual"/>
              </w:rPr>
            </w:pPr>
          </w:p>
          <w:p w14:paraId="7A853790" w14:textId="77777777" w:rsidR="00A509A7" w:rsidRDefault="00A509A7">
            <w:pPr>
              <w:spacing w:after="0" w:line="240" w:lineRule="auto"/>
              <w:jc w:val="both"/>
              <w:rPr>
                <w:rFonts w:eastAsia="Times"/>
                <w:kern w:val="2"/>
                <w:sz w:val="24"/>
                <w:szCs w:val="24"/>
                <w14:ligatures w14:val="standardContextual"/>
              </w:rPr>
            </w:pPr>
          </w:p>
          <w:p w14:paraId="63B18972" w14:textId="77777777" w:rsidR="00A509A7" w:rsidRDefault="00A509A7">
            <w:pPr>
              <w:spacing w:after="0" w:line="240" w:lineRule="auto"/>
              <w:jc w:val="both"/>
              <w:rPr>
                <w:rFonts w:eastAsia="Times"/>
                <w:kern w:val="2"/>
                <w:sz w:val="24"/>
                <w:szCs w:val="24"/>
                <w14:ligatures w14:val="standardContextual"/>
              </w:rPr>
            </w:pPr>
          </w:p>
          <w:p w14:paraId="2CF2B740" w14:textId="77777777" w:rsidR="00A509A7" w:rsidRDefault="00A509A7">
            <w:pPr>
              <w:spacing w:after="0" w:line="240" w:lineRule="auto"/>
              <w:jc w:val="both"/>
              <w:rPr>
                <w:rFonts w:eastAsia="Times"/>
                <w:kern w:val="2"/>
                <w:sz w:val="24"/>
                <w:szCs w:val="24"/>
                <w14:ligatures w14:val="standardContextual"/>
              </w:rPr>
            </w:pPr>
          </w:p>
          <w:p w14:paraId="766CEE1C" w14:textId="77777777" w:rsidR="00A509A7" w:rsidRDefault="00A509A7">
            <w:pPr>
              <w:spacing w:after="0" w:line="240" w:lineRule="auto"/>
              <w:jc w:val="both"/>
              <w:rPr>
                <w:rFonts w:eastAsia="Times"/>
                <w:kern w:val="2"/>
                <w:sz w:val="24"/>
                <w:szCs w:val="24"/>
                <w14:ligatures w14:val="standardContextual"/>
              </w:rPr>
            </w:pPr>
          </w:p>
          <w:p w14:paraId="4BF79C89" w14:textId="77777777" w:rsidR="00A509A7" w:rsidRDefault="00A509A7">
            <w:pPr>
              <w:spacing w:after="0" w:line="240" w:lineRule="auto"/>
              <w:jc w:val="both"/>
              <w:rPr>
                <w:rFonts w:eastAsia="Times"/>
                <w:kern w:val="2"/>
                <w:sz w:val="24"/>
                <w:szCs w:val="24"/>
                <w14:ligatures w14:val="standardContextual"/>
              </w:rPr>
            </w:pPr>
          </w:p>
          <w:p w14:paraId="753D110D" w14:textId="77777777" w:rsidR="00A509A7" w:rsidRDefault="00A509A7">
            <w:pPr>
              <w:spacing w:after="0" w:line="240" w:lineRule="auto"/>
              <w:jc w:val="both"/>
              <w:rPr>
                <w:rFonts w:eastAsia="Times"/>
                <w:kern w:val="2"/>
                <w:sz w:val="24"/>
                <w:szCs w:val="24"/>
                <w14:ligatures w14:val="standardContextual"/>
              </w:rPr>
            </w:pPr>
          </w:p>
          <w:p w14:paraId="42C42565" w14:textId="77777777" w:rsidR="00A509A7" w:rsidRDefault="00A509A7">
            <w:pPr>
              <w:spacing w:after="0" w:line="240" w:lineRule="auto"/>
              <w:jc w:val="both"/>
              <w:rPr>
                <w:rFonts w:eastAsia="Times"/>
                <w:kern w:val="2"/>
                <w:sz w:val="24"/>
                <w:szCs w:val="24"/>
                <w14:ligatures w14:val="standardContextual"/>
              </w:rPr>
            </w:pPr>
          </w:p>
          <w:p w14:paraId="79DB6F53" w14:textId="77777777" w:rsidR="00A509A7" w:rsidRDefault="00A509A7">
            <w:pPr>
              <w:spacing w:after="0" w:line="240" w:lineRule="auto"/>
              <w:jc w:val="both"/>
              <w:rPr>
                <w:rFonts w:eastAsia="Times"/>
                <w:kern w:val="2"/>
                <w:sz w:val="24"/>
                <w:szCs w:val="24"/>
                <w14:ligatures w14:val="standardContextual"/>
              </w:rPr>
            </w:pPr>
          </w:p>
          <w:p w14:paraId="724AC8F9" w14:textId="77777777" w:rsidR="00A509A7" w:rsidRDefault="00A509A7">
            <w:pPr>
              <w:spacing w:after="0" w:line="240" w:lineRule="auto"/>
              <w:jc w:val="both"/>
              <w:rPr>
                <w:rFonts w:eastAsia="Times"/>
                <w:kern w:val="2"/>
                <w:sz w:val="24"/>
                <w:szCs w:val="24"/>
                <w14:ligatures w14:val="standardContextual"/>
              </w:rPr>
            </w:pPr>
          </w:p>
          <w:p w14:paraId="3A0CE22E" w14:textId="77777777" w:rsidR="00A509A7" w:rsidRDefault="00A509A7">
            <w:pPr>
              <w:spacing w:after="0" w:line="240" w:lineRule="auto"/>
              <w:jc w:val="both"/>
              <w:rPr>
                <w:rFonts w:eastAsia="Times"/>
                <w:kern w:val="2"/>
                <w:sz w:val="24"/>
                <w:szCs w:val="24"/>
                <w14:ligatures w14:val="standardContextual"/>
              </w:rPr>
            </w:pPr>
          </w:p>
          <w:p w14:paraId="1B4DE3F1" w14:textId="77777777" w:rsidR="00A509A7" w:rsidRDefault="00A509A7">
            <w:pPr>
              <w:spacing w:after="0" w:line="240" w:lineRule="auto"/>
              <w:jc w:val="both"/>
              <w:rPr>
                <w:rFonts w:eastAsia="Times"/>
                <w:kern w:val="2"/>
                <w:sz w:val="24"/>
                <w:szCs w:val="24"/>
                <w14:ligatures w14:val="standardContextual"/>
              </w:rPr>
            </w:pPr>
          </w:p>
          <w:p w14:paraId="162E573D" w14:textId="77777777" w:rsidR="00A509A7" w:rsidRDefault="00A509A7">
            <w:pPr>
              <w:spacing w:after="0" w:line="240" w:lineRule="auto"/>
              <w:jc w:val="both"/>
              <w:rPr>
                <w:rFonts w:eastAsia="Times"/>
                <w:kern w:val="2"/>
                <w:sz w:val="24"/>
                <w:szCs w:val="24"/>
                <w14:ligatures w14:val="standardContextual"/>
              </w:rPr>
            </w:pPr>
          </w:p>
          <w:p w14:paraId="0AD58BF7" w14:textId="77777777" w:rsidR="00A509A7" w:rsidRDefault="00A509A7">
            <w:pPr>
              <w:spacing w:after="0" w:line="240" w:lineRule="auto"/>
              <w:jc w:val="both"/>
              <w:rPr>
                <w:rFonts w:eastAsia="Times"/>
                <w:kern w:val="2"/>
                <w:sz w:val="24"/>
                <w:szCs w:val="24"/>
                <w14:ligatures w14:val="standardContextual"/>
              </w:rPr>
            </w:pPr>
            <w:r>
              <w:rPr>
                <w:rFonts w:eastAsia="Times"/>
                <w:kern w:val="2"/>
                <w:sz w:val="24"/>
                <w:szCs w:val="24"/>
                <w14:ligatures w14:val="standardContextual"/>
              </w:rPr>
              <w:t>Спостереження,  опитування</w:t>
            </w:r>
          </w:p>
          <w:p w14:paraId="3D673D2D" w14:textId="77777777" w:rsidR="00A509A7" w:rsidRDefault="00A509A7">
            <w:pPr>
              <w:spacing w:after="0" w:line="240" w:lineRule="auto"/>
              <w:jc w:val="both"/>
              <w:rPr>
                <w:rFonts w:eastAsia="Times"/>
                <w:kern w:val="2"/>
                <w:sz w:val="24"/>
                <w:szCs w:val="24"/>
                <w14:ligatures w14:val="standardContextual"/>
              </w:rPr>
            </w:pPr>
          </w:p>
          <w:p w14:paraId="3CA2B4E6" w14:textId="77777777" w:rsidR="00A509A7" w:rsidRDefault="00A509A7">
            <w:pPr>
              <w:spacing w:after="0" w:line="240" w:lineRule="auto"/>
              <w:jc w:val="both"/>
              <w:rPr>
                <w:rFonts w:eastAsia="Times"/>
                <w:kern w:val="2"/>
                <w:sz w:val="24"/>
                <w:szCs w:val="24"/>
                <w14:ligatures w14:val="standardContextual"/>
              </w:rPr>
            </w:pPr>
          </w:p>
          <w:p w14:paraId="4902B552" w14:textId="77777777" w:rsidR="00A509A7" w:rsidRDefault="00A509A7">
            <w:pPr>
              <w:spacing w:after="0" w:line="240" w:lineRule="auto"/>
              <w:jc w:val="both"/>
              <w:rPr>
                <w:rFonts w:eastAsia="Times"/>
                <w:kern w:val="2"/>
                <w:sz w:val="24"/>
                <w:szCs w:val="24"/>
                <w14:ligatures w14:val="standardContextual"/>
              </w:rPr>
            </w:pPr>
          </w:p>
          <w:p w14:paraId="07F2D57F" w14:textId="77777777" w:rsidR="00A509A7" w:rsidRDefault="00A509A7">
            <w:pPr>
              <w:spacing w:after="0" w:line="240" w:lineRule="auto"/>
              <w:jc w:val="both"/>
              <w:rPr>
                <w:rFonts w:eastAsia="Times"/>
                <w:kern w:val="2"/>
                <w:sz w:val="24"/>
                <w:szCs w:val="24"/>
                <w14:ligatures w14:val="standardContextual"/>
              </w:rPr>
            </w:pPr>
          </w:p>
          <w:p w14:paraId="09F5204A" w14:textId="77777777" w:rsidR="00A509A7" w:rsidRDefault="00A509A7">
            <w:pPr>
              <w:spacing w:after="0" w:line="240" w:lineRule="auto"/>
              <w:jc w:val="both"/>
              <w:rPr>
                <w:rFonts w:eastAsia="Times"/>
                <w:kern w:val="2"/>
                <w:sz w:val="24"/>
                <w:szCs w:val="24"/>
                <w14:ligatures w14:val="standardContextual"/>
              </w:rPr>
            </w:pPr>
          </w:p>
          <w:p w14:paraId="1BE45E5F" w14:textId="77777777" w:rsidR="00A509A7" w:rsidRDefault="00A509A7">
            <w:pPr>
              <w:spacing w:after="0" w:line="240" w:lineRule="auto"/>
              <w:jc w:val="both"/>
              <w:rPr>
                <w:rFonts w:eastAsia="Times"/>
                <w:kern w:val="2"/>
                <w:sz w:val="24"/>
                <w:szCs w:val="24"/>
                <w14:ligatures w14:val="standardContextual"/>
              </w:rPr>
            </w:pPr>
          </w:p>
          <w:p w14:paraId="230531CA" w14:textId="77777777" w:rsidR="00A509A7" w:rsidRDefault="00A509A7">
            <w:pPr>
              <w:spacing w:after="0" w:line="240" w:lineRule="auto"/>
              <w:jc w:val="both"/>
              <w:rPr>
                <w:rFonts w:eastAsia="Times"/>
                <w:kern w:val="2"/>
                <w:sz w:val="24"/>
                <w:szCs w:val="24"/>
                <w14:ligatures w14:val="standardContextual"/>
              </w:rPr>
            </w:pPr>
          </w:p>
          <w:p w14:paraId="1953CC9B" w14:textId="77777777" w:rsidR="00A509A7" w:rsidRDefault="00A509A7">
            <w:pPr>
              <w:spacing w:after="0" w:line="240" w:lineRule="auto"/>
              <w:jc w:val="both"/>
              <w:rPr>
                <w:rFonts w:eastAsia="Times"/>
                <w:kern w:val="2"/>
                <w:sz w:val="24"/>
                <w:szCs w:val="24"/>
                <w14:ligatures w14:val="standardContextual"/>
              </w:rPr>
            </w:pPr>
          </w:p>
          <w:p w14:paraId="3EDD0EF4" w14:textId="77777777" w:rsidR="00A509A7" w:rsidRDefault="00A509A7">
            <w:pPr>
              <w:spacing w:after="0" w:line="240" w:lineRule="auto"/>
              <w:jc w:val="both"/>
              <w:rPr>
                <w:rFonts w:eastAsia="Times"/>
                <w:kern w:val="2"/>
                <w:sz w:val="24"/>
                <w:szCs w:val="24"/>
                <w14:ligatures w14:val="standardContextual"/>
              </w:rPr>
            </w:pPr>
          </w:p>
          <w:p w14:paraId="41938CC5" w14:textId="77777777" w:rsidR="00A509A7" w:rsidRDefault="00A509A7">
            <w:pPr>
              <w:spacing w:after="0" w:line="240" w:lineRule="auto"/>
              <w:jc w:val="both"/>
              <w:rPr>
                <w:rFonts w:eastAsia="Times"/>
                <w:kern w:val="2"/>
                <w:sz w:val="24"/>
                <w:szCs w:val="24"/>
                <w14:ligatures w14:val="standardContextual"/>
              </w:rPr>
            </w:pPr>
          </w:p>
          <w:p w14:paraId="548C2B25" w14:textId="77777777" w:rsidR="00A509A7" w:rsidRDefault="00A509A7">
            <w:pPr>
              <w:spacing w:after="0" w:line="240" w:lineRule="auto"/>
              <w:jc w:val="both"/>
              <w:rPr>
                <w:rFonts w:eastAsia="Times"/>
                <w:kern w:val="2"/>
                <w:sz w:val="24"/>
                <w:szCs w:val="24"/>
                <w14:ligatures w14:val="standardContextual"/>
              </w:rPr>
            </w:pPr>
          </w:p>
          <w:p w14:paraId="20601285" w14:textId="77777777" w:rsidR="00A509A7" w:rsidRDefault="00A509A7">
            <w:pPr>
              <w:spacing w:after="0" w:line="240" w:lineRule="auto"/>
              <w:jc w:val="both"/>
              <w:rPr>
                <w:rFonts w:eastAsia="Times"/>
                <w:kern w:val="2"/>
                <w:sz w:val="24"/>
                <w:szCs w:val="24"/>
                <w14:ligatures w14:val="standardContextual"/>
              </w:rPr>
            </w:pPr>
          </w:p>
          <w:p w14:paraId="20B33742" w14:textId="77777777" w:rsidR="00A509A7" w:rsidRDefault="00A509A7">
            <w:pPr>
              <w:spacing w:after="0" w:line="240" w:lineRule="auto"/>
              <w:jc w:val="both"/>
              <w:rPr>
                <w:rFonts w:eastAsia="Times"/>
                <w:kern w:val="2"/>
                <w:sz w:val="24"/>
                <w:szCs w:val="24"/>
                <w14:ligatures w14:val="standardContextual"/>
              </w:rPr>
            </w:pPr>
          </w:p>
          <w:p w14:paraId="165BA8A2" w14:textId="77777777" w:rsidR="00A509A7" w:rsidRDefault="00A509A7">
            <w:pPr>
              <w:spacing w:after="0" w:line="240" w:lineRule="auto"/>
              <w:jc w:val="both"/>
              <w:rPr>
                <w:rFonts w:eastAsia="Times"/>
                <w:kern w:val="2"/>
                <w:sz w:val="24"/>
                <w:szCs w:val="24"/>
                <w14:ligatures w14:val="standardContextual"/>
              </w:rPr>
            </w:pPr>
          </w:p>
          <w:p w14:paraId="55611788" w14:textId="77777777" w:rsidR="00A509A7" w:rsidRDefault="00A509A7">
            <w:pPr>
              <w:spacing w:after="0" w:line="240" w:lineRule="auto"/>
              <w:jc w:val="both"/>
              <w:rPr>
                <w:rFonts w:eastAsia="Times"/>
                <w:kern w:val="2"/>
                <w:sz w:val="24"/>
                <w:szCs w:val="24"/>
                <w14:ligatures w14:val="standardContextual"/>
              </w:rPr>
            </w:pPr>
          </w:p>
          <w:p w14:paraId="08D09D98" w14:textId="77777777" w:rsidR="00A509A7" w:rsidRDefault="00A509A7">
            <w:pPr>
              <w:spacing w:after="0" w:line="240" w:lineRule="auto"/>
              <w:jc w:val="both"/>
              <w:rPr>
                <w:rFonts w:eastAsia="Times"/>
                <w:kern w:val="2"/>
                <w:sz w:val="24"/>
                <w:szCs w:val="24"/>
                <w14:ligatures w14:val="standardContextual"/>
              </w:rPr>
            </w:pPr>
          </w:p>
          <w:p w14:paraId="463A73E2" w14:textId="77777777" w:rsidR="00A509A7" w:rsidRDefault="00A509A7">
            <w:pPr>
              <w:spacing w:after="0" w:line="240" w:lineRule="auto"/>
              <w:jc w:val="both"/>
              <w:rPr>
                <w:rFonts w:eastAsia="Times"/>
                <w:kern w:val="2"/>
                <w:sz w:val="24"/>
                <w:szCs w:val="24"/>
                <w14:ligatures w14:val="standardContextual"/>
              </w:rPr>
            </w:pPr>
          </w:p>
          <w:p w14:paraId="4B7C90A0" w14:textId="77777777" w:rsidR="00A509A7" w:rsidRDefault="00A509A7">
            <w:pPr>
              <w:spacing w:after="0" w:line="240" w:lineRule="auto"/>
              <w:jc w:val="both"/>
              <w:rPr>
                <w:rFonts w:eastAsia="Times"/>
                <w:kern w:val="2"/>
                <w:sz w:val="24"/>
                <w:szCs w:val="24"/>
                <w14:ligatures w14:val="standardContextual"/>
              </w:rPr>
            </w:pPr>
          </w:p>
          <w:p w14:paraId="04C516B5" w14:textId="77777777" w:rsidR="00A509A7" w:rsidRDefault="00A509A7">
            <w:pPr>
              <w:widowControl w:val="0"/>
              <w:spacing w:line="228" w:lineRule="auto"/>
              <w:ind w:left="24" w:right="388" w:firstLine="2"/>
              <w:rPr>
                <w:rFonts w:eastAsia="Times"/>
                <w:kern w:val="2"/>
                <w:sz w:val="24"/>
                <w:szCs w:val="24"/>
                <w14:ligatures w14:val="standardContextual"/>
              </w:rPr>
            </w:pPr>
            <w:r>
              <w:rPr>
                <w:rFonts w:eastAsia="Times"/>
                <w:kern w:val="2"/>
                <w:sz w:val="24"/>
                <w:szCs w:val="24"/>
                <w14:ligatures w14:val="standardContextual"/>
              </w:rPr>
              <w:t>Опитування,  вивчення  документації</w:t>
            </w:r>
          </w:p>
          <w:p w14:paraId="1804C34C" w14:textId="77777777" w:rsidR="00A509A7" w:rsidRDefault="00A509A7">
            <w:pPr>
              <w:widowControl w:val="0"/>
              <w:spacing w:line="228" w:lineRule="auto"/>
              <w:ind w:left="24" w:right="388" w:firstLine="2"/>
              <w:rPr>
                <w:rFonts w:eastAsia="Times"/>
                <w:kern w:val="2"/>
                <w:sz w:val="24"/>
                <w:szCs w:val="24"/>
                <w14:ligatures w14:val="standardContextual"/>
              </w:rPr>
            </w:pPr>
          </w:p>
          <w:p w14:paraId="09C4EE2A" w14:textId="77777777" w:rsidR="00A509A7" w:rsidRDefault="00A509A7">
            <w:pPr>
              <w:widowControl w:val="0"/>
              <w:spacing w:line="228" w:lineRule="auto"/>
              <w:ind w:left="24" w:right="388" w:firstLine="2"/>
              <w:rPr>
                <w:rFonts w:eastAsia="Times"/>
                <w:kern w:val="2"/>
                <w:sz w:val="24"/>
                <w:szCs w:val="24"/>
                <w14:ligatures w14:val="standardContextual"/>
              </w:rPr>
            </w:pPr>
          </w:p>
          <w:p w14:paraId="62F17388" w14:textId="77777777" w:rsidR="00A509A7" w:rsidRDefault="00A509A7">
            <w:pPr>
              <w:widowControl w:val="0"/>
              <w:spacing w:line="228" w:lineRule="auto"/>
              <w:ind w:left="24" w:right="388" w:firstLine="2"/>
              <w:rPr>
                <w:rFonts w:eastAsia="Times"/>
                <w:kern w:val="2"/>
                <w:sz w:val="24"/>
                <w:szCs w:val="24"/>
                <w14:ligatures w14:val="standardContextual"/>
              </w:rPr>
            </w:pPr>
          </w:p>
          <w:p w14:paraId="63EA2409" w14:textId="77777777" w:rsidR="00A509A7" w:rsidRDefault="00A509A7">
            <w:pPr>
              <w:widowControl w:val="0"/>
              <w:spacing w:line="228" w:lineRule="auto"/>
              <w:ind w:left="24" w:right="388" w:firstLine="2"/>
              <w:rPr>
                <w:rFonts w:eastAsia="Times"/>
                <w:kern w:val="2"/>
                <w:sz w:val="24"/>
                <w:szCs w:val="24"/>
                <w14:ligatures w14:val="standardContextual"/>
              </w:rPr>
            </w:pPr>
          </w:p>
          <w:p w14:paraId="2875623C" w14:textId="77777777" w:rsidR="00A509A7" w:rsidRDefault="00A509A7">
            <w:pPr>
              <w:widowControl w:val="0"/>
              <w:spacing w:line="228" w:lineRule="auto"/>
              <w:ind w:left="24" w:right="388" w:firstLine="2"/>
              <w:rPr>
                <w:rFonts w:eastAsia="Times"/>
                <w:kern w:val="2"/>
                <w:sz w:val="24"/>
                <w:szCs w:val="24"/>
                <w14:ligatures w14:val="standardContextual"/>
              </w:rPr>
            </w:pPr>
          </w:p>
          <w:p w14:paraId="3A466007" w14:textId="77777777" w:rsidR="00A509A7" w:rsidRDefault="00A509A7">
            <w:pPr>
              <w:widowControl w:val="0"/>
              <w:spacing w:line="228" w:lineRule="auto"/>
              <w:ind w:left="24" w:right="388" w:firstLine="2"/>
              <w:rPr>
                <w:rFonts w:eastAsia="Times"/>
                <w:kern w:val="2"/>
                <w:sz w:val="24"/>
                <w:szCs w:val="24"/>
                <w14:ligatures w14:val="standardContextual"/>
              </w:rPr>
            </w:pPr>
          </w:p>
          <w:p w14:paraId="38DECA47"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Вивчення документації, опитування</w:t>
            </w:r>
          </w:p>
        </w:tc>
      </w:tr>
      <w:tr w:rsidR="00A509A7" w14:paraId="65070ABD" w14:textId="77777777" w:rsidTr="00A509A7">
        <w:tc>
          <w:tcPr>
            <w:tcW w:w="2122" w:type="dxa"/>
            <w:tcBorders>
              <w:top w:val="single" w:sz="4" w:space="0" w:color="auto"/>
              <w:left w:val="single" w:sz="4" w:space="0" w:color="auto"/>
              <w:bottom w:val="single" w:sz="4" w:space="0" w:color="auto"/>
              <w:right w:val="single" w:sz="4" w:space="0" w:color="auto"/>
            </w:tcBorders>
            <w:hideMark/>
          </w:tcPr>
          <w:p w14:paraId="48A02C22" w14:textId="77777777" w:rsidR="00A509A7" w:rsidRDefault="00A509A7">
            <w:pPr>
              <w:spacing w:after="0" w:line="240" w:lineRule="auto"/>
              <w:rPr>
                <w:b/>
                <w:kern w:val="2"/>
                <w:sz w:val="24"/>
                <w:szCs w:val="24"/>
                <w14:ligatures w14:val="standardContextual"/>
              </w:rPr>
            </w:pPr>
            <w:r>
              <w:rPr>
                <w:kern w:val="2"/>
                <w:sz w:val="24"/>
                <w:szCs w:val="24"/>
                <w14:ligatures w14:val="standardContextual"/>
              </w:rPr>
              <w:lastRenderedPageBreak/>
              <w:t xml:space="preserve">4.2. Формування відносин довіри, прозорості, дотримання етичних норм </w:t>
            </w:r>
          </w:p>
        </w:tc>
        <w:tc>
          <w:tcPr>
            <w:tcW w:w="6237" w:type="dxa"/>
            <w:tcBorders>
              <w:top w:val="single" w:sz="4" w:space="0" w:color="000000"/>
              <w:left w:val="single" w:sz="4" w:space="0" w:color="auto"/>
              <w:bottom w:val="single" w:sz="4" w:space="0" w:color="000000"/>
              <w:right w:val="single" w:sz="4" w:space="0" w:color="000000"/>
            </w:tcBorders>
            <w:hideMark/>
          </w:tcPr>
          <w:p w14:paraId="43C9F60F" w14:textId="77777777" w:rsidR="00A509A7" w:rsidRDefault="00A509A7">
            <w:pPr>
              <w:shd w:val="clear" w:color="auto" w:fill="FFFFFF"/>
              <w:spacing w:after="0" w:line="276" w:lineRule="auto"/>
              <w:ind w:right="126" w:firstLine="180"/>
              <w:jc w:val="both"/>
              <w:rPr>
                <w:rFonts w:eastAsia="Calibri"/>
                <w:kern w:val="2"/>
                <w:sz w:val="24"/>
                <w:szCs w:val="24"/>
                <w:lang w:eastAsia="en-US"/>
                <w14:ligatures w14:val="standardContextual"/>
              </w:rPr>
            </w:pPr>
            <w:r>
              <w:rPr>
                <w:rFonts w:eastAsia="Calibri"/>
                <w:kern w:val="2"/>
                <w:sz w:val="24"/>
                <w:szCs w:val="24"/>
                <w14:ligatures w14:val="standardContextual"/>
              </w:rPr>
              <w:t>Керівництво закладу освіти постійно вивчає потреби учнів та працівників закладу, готує і</w:t>
            </w:r>
            <w:r>
              <w:rPr>
                <w:rFonts w:eastAsia="Calibri"/>
                <w:spacing w:val="1"/>
                <w:kern w:val="2"/>
                <w:sz w:val="24"/>
                <w:szCs w:val="24"/>
                <w14:ligatures w14:val="standardContextual"/>
              </w:rPr>
              <w:t xml:space="preserve"> </w:t>
            </w:r>
            <w:r>
              <w:rPr>
                <w:rFonts w:eastAsia="Calibri"/>
                <w:kern w:val="2"/>
                <w:sz w:val="24"/>
                <w:szCs w:val="24"/>
                <w14:ligatures w14:val="standardContextual"/>
              </w:rPr>
              <w:t>доводить до відома засновника запити для задоволення потреб закладу освіти та відстежує їх</w:t>
            </w:r>
            <w:r>
              <w:rPr>
                <w:rFonts w:eastAsia="Calibri"/>
                <w:spacing w:val="1"/>
                <w:kern w:val="2"/>
                <w:sz w:val="24"/>
                <w:szCs w:val="24"/>
                <w14:ligatures w14:val="standardContextual"/>
              </w:rPr>
              <w:t xml:space="preserve"> </w:t>
            </w:r>
            <w:r>
              <w:rPr>
                <w:rFonts w:eastAsia="Calibri"/>
                <w:kern w:val="2"/>
                <w:sz w:val="24"/>
                <w:szCs w:val="24"/>
                <w14:ligatures w14:val="standardContextual"/>
              </w:rPr>
              <w:t>реалізацію. Керівництво враховує, наскільки матеріально-технічне та фінансове забезпечення</w:t>
            </w:r>
            <w:r>
              <w:rPr>
                <w:rFonts w:eastAsia="Calibri"/>
                <w:spacing w:val="-57"/>
                <w:kern w:val="2"/>
                <w:sz w:val="24"/>
                <w:szCs w:val="24"/>
                <w14:ligatures w14:val="standardContextual"/>
              </w:rPr>
              <w:t xml:space="preserve"> </w:t>
            </w:r>
            <w:r>
              <w:rPr>
                <w:rFonts w:eastAsia="Calibri"/>
                <w:spacing w:val="-1"/>
                <w:kern w:val="2"/>
                <w:sz w:val="24"/>
                <w:szCs w:val="24"/>
                <w14:ligatures w14:val="standardContextual"/>
              </w:rPr>
              <w:t>сприяє</w:t>
            </w:r>
            <w:r>
              <w:rPr>
                <w:rFonts w:eastAsia="Calibri"/>
                <w:spacing w:val="-10"/>
                <w:kern w:val="2"/>
                <w:sz w:val="24"/>
                <w:szCs w:val="24"/>
                <w14:ligatures w14:val="standardContextual"/>
              </w:rPr>
              <w:t xml:space="preserve"> </w:t>
            </w:r>
            <w:r>
              <w:rPr>
                <w:rFonts w:eastAsia="Calibri"/>
                <w:spacing w:val="-1"/>
                <w:kern w:val="2"/>
                <w:sz w:val="24"/>
                <w:szCs w:val="24"/>
                <w14:ligatures w14:val="standardContextual"/>
              </w:rPr>
              <w:t>або</w:t>
            </w:r>
            <w:r>
              <w:rPr>
                <w:rFonts w:eastAsia="Calibri"/>
                <w:spacing w:val="-10"/>
                <w:kern w:val="2"/>
                <w:sz w:val="24"/>
                <w:szCs w:val="24"/>
                <w14:ligatures w14:val="standardContextual"/>
              </w:rPr>
              <w:t xml:space="preserve"> </w:t>
            </w:r>
            <w:r>
              <w:rPr>
                <w:rFonts w:eastAsia="Calibri"/>
                <w:spacing w:val="-1"/>
                <w:kern w:val="2"/>
                <w:sz w:val="24"/>
                <w:szCs w:val="24"/>
                <w14:ligatures w14:val="standardContextual"/>
              </w:rPr>
              <w:t>зменшує</w:t>
            </w:r>
            <w:r>
              <w:rPr>
                <w:rFonts w:eastAsia="Calibri"/>
                <w:spacing w:val="-8"/>
                <w:kern w:val="2"/>
                <w:sz w:val="24"/>
                <w:szCs w:val="24"/>
                <w14:ligatures w14:val="standardContextual"/>
              </w:rPr>
              <w:t xml:space="preserve"> </w:t>
            </w:r>
            <w:r>
              <w:rPr>
                <w:rFonts w:eastAsia="Calibri"/>
                <w:spacing w:val="-1"/>
                <w:kern w:val="2"/>
                <w:sz w:val="24"/>
                <w:szCs w:val="24"/>
                <w14:ligatures w14:val="standardContextual"/>
              </w:rPr>
              <w:t>можливості</w:t>
            </w:r>
            <w:r>
              <w:rPr>
                <w:rFonts w:eastAsia="Calibri"/>
                <w:spacing w:val="-9"/>
                <w:kern w:val="2"/>
                <w:sz w:val="24"/>
                <w:szCs w:val="24"/>
                <w14:ligatures w14:val="standardContextual"/>
              </w:rPr>
              <w:t xml:space="preserve"> </w:t>
            </w:r>
            <w:r>
              <w:rPr>
                <w:rFonts w:eastAsia="Calibri"/>
                <w:kern w:val="2"/>
                <w:sz w:val="24"/>
                <w:szCs w:val="24"/>
                <w14:ligatures w14:val="standardContextual"/>
              </w:rPr>
              <w:t>для</w:t>
            </w:r>
            <w:r>
              <w:rPr>
                <w:rFonts w:eastAsia="Calibri"/>
                <w:spacing w:val="-10"/>
                <w:kern w:val="2"/>
                <w:sz w:val="24"/>
                <w:szCs w:val="24"/>
                <w14:ligatures w14:val="standardContextual"/>
              </w:rPr>
              <w:t xml:space="preserve"> </w:t>
            </w:r>
            <w:r>
              <w:rPr>
                <w:rFonts w:eastAsia="Calibri"/>
                <w:kern w:val="2"/>
                <w:sz w:val="24"/>
                <w:szCs w:val="24"/>
                <w14:ligatures w14:val="standardContextual"/>
              </w:rPr>
              <w:t>досягнення</w:t>
            </w:r>
            <w:r>
              <w:rPr>
                <w:rFonts w:eastAsia="Calibri"/>
                <w:spacing w:val="-10"/>
                <w:kern w:val="2"/>
                <w:sz w:val="24"/>
                <w:szCs w:val="24"/>
                <w14:ligatures w14:val="standardContextual"/>
              </w:rPr>
              <w:t xml:space="preserve"> </w:t>
            </w:r>
            <w:r>
              <w:rPr>
                <w:rFonts w:eastAsia="Calibri"/>
                <w:kern w:val="2"/>
                <w:sz w:val="24"/>
                <w:szCs w:val="24"/>
                <w14:ligatures w14:val="standardContextual"/>
              </w:rPr>
              <w:t>цілей,</w:t>
            </w:r>
            <w:r>
              <w:rPr>
                <w:rFonts w:eastAsia="Calibri"/>
                <w:spacing w:val="-10"/>
                <w:kern w:val="2"/>
                <w:sz w:val="24"/>
                <w:szCs w:val="24"/>
                <w14:ligatures w14:val="standardContextual"/>
              </w:rPr>
              <w:t xml:space="preserve"> </w:t>
            </w:r>
            <w:r>
              <w:rPr>
                <w:rFonts w:eastAsia="Calibri"/>
                <w:kern w:val="2"/>
                <w:sz w:val="24"/>
                <w:szCs w:val="24"/>
                <w14:ligatures w14:val="standardContextual"/>
              </w:rPr>
              <w:t>закладених</w:t>
            </w:r>
            <w:r>
              <w:rPr>
                <w:rFonts w:eastAsia="Calibri"/>
                <w:spacing w:val="-6"/>
                <w:kern w:val="2"/>
                <w:sz w:val="24"/>
                <w:szCs w:val="24"/>
                <w14:ligatures w14:val="standardContextual"/>
              </w:rPr>
              <w:t xml:space="preserve"> </w:t>
            </w:r>
            <w:r>
              <w:rPr>
                <w:rFonts w:eastAsia="Calibri"/>
                <w:kern w:val="2"/>
                <w:sz w:val="24"/>
                <w:szCs w:val="24"/>
                <w14:ligatures w14:val="standardContextual"/>
              </w:rPr>
              <w:t>у</w:t>
            </w:r>
            <w:r>
              <w:rPr>
                <w:rFonts w:eastAsia="Calibri"/>
                <w:spacing w:val="-15"/>
                <w:kern w:val="2"/>
                <w:sz w:val="24"/>
                <w:szCs w:val="24"/>
                <w14:ligatures w14:val="standardContextual"/>
              </w:rPr>
              <w:t xml:space="preserve"> </w:t>
            </w:r>
            <w:r>
              <w:rPr>
                <w:rFonts w:eastAsia="Calibri"/>
                <w:kern w:val="2"/>
                <w:sz w:val="24"/>
                <w:szCs w:val="24"/>
                <w14:ligatures w14:val="standardContextual"/>
              </w:rPr>
              <w:t>стратегії</w:t>
            </w:r>
            <w:r>
              <w:rPr>
                <w:rFonts w:eastAsia="Calibri"/>
                <w:spacing w:val="-9"/>
                <w:kern w:val="2"/>
                <w:sz w:val="24"/>
                <w:szCs w:val="24"/>
                <w14:ligatures w14:val="standardContextual"/>
              </w:rPr>
              <w:t xml:space="preserve"> </w:t>
            </w:r>
            <w:r>
              <w:rPr>
                <w:rFonts w:eastAsia="Calibri"/>
                <w:kern w:val="2"/>
                <w:sz w:val="24"/>
                <w:szCs w:val="24"/>
                <w14:ligatures w14:val="standardContextual"/>
              </w:rPr>
              <w:t>розвитку.</w:t>
            </w:r>
            <w:r>
              <w:rPr>
                <w:rFonts w:eastAsia="Calibri"/>
                <w:spacing w:val="-10"/>
                <w:kern w:val="2"/>
                <w:sz w:val="24"/>
                <w:szCs w:val="24"/>
                <w14:ligatures w14:val="standardContextual"/>
              </w:rPr>
              <w:t xml:space="preserve"> </w:t>
            </w:r>
            <w:r>
              <w:rPr>
                <w:rFonts w:eastAsia="Calibri"/>
                <w:kern w:val="2"/>
                <w:sz w:val="24"/>
                <w:szCs w:val="24"/>
                <w14:ligatures w14:val="standardContextual"/>
              </w:rPr>
              <w:t>Заклад</w:t>
            </w:r>
            <w:r>
              <w:rPr>
                <w:rFonts w:eastAsia="Calibri"/>
                <w:spacing w:val="-58"/>
                <w:kern w:val="2"/>
                <w:sz w:val="24"/>
                <w:szCs w:val="24"/>
                <w14:ligatures w14:val="standardContextual"/>
              </w:rPr>
              <w:t xml:space="preserve"> </w:t>
            </w:r>
            <w:r>
              <w:rPr>
                <w:rFonts w:eastAsia="Calibri"/>
                <w:kern w:val="2"/>
                <w:sz w:val="24"/>
                <w:szCs w:val="24"/>
                <w14:ligatures w14:val="standardContextual"/>
              </w:rPr>
              <w:t>освіти</w:t>
            </w:r>
            <w:r>
              <w:rPr>
                <w:rFonts w:eastAsia="Calibri"/>
                <w:spacing w:val="-6"/>
                <w:kern w:val="2"/>
                <w:sz w:val="24"/>
                <w:szCs w:val="24"/>
                <w14:ligatures w14:val="standardContextual"/>
              </w:rPr>
              <w:t xml:space="preserve"> </w:t>
            </w:r>
            <w:r>
              <w:rPr>
                <w:rFonts w:eastAsia="Calibri"/>
                <w:kern w:val="2"/>
                <w:sz w:val="24"/>
                <w:szCs w:val="24"/>
                <w14:ligatures w14:val="standardContextual"/>
              </w:rPr>
              <w:t>надає</w:t>
            </w:r>
            <w:r>
              <w:rPr>
                <w:rFonts w:eastAsia="Calibri"/>
                <w:spacing w:val="-10"/>
                <w:kern w:val="2"/>
                <w:sz w:val="24"/>
                <w:szCs w:val="24"/>
                <w14:ligatures w14:val="standardContextual"/>
              </w:rPr>
              <w:t xml:space="preserve"> </w:t>
            </w:r>
            <w:r>
              <w:rPr>
                <w:rFonts w:eastAsia="Calibri"/>
                <w:kern w:val="2"/>
                <w:sz w:val="24"/>
                <w:szCs w:val="24"/>
                <w14:ligatures w14:val="standardContextual"/>
              </w:rPr>
              <w:t>засновнику</w:t>
            </w:r>
            <w:r>
              <w:rPr>
                <w:rFonts w:eastAsia="Calibri"/>
                <w:spacing w:val="-10"/>
                <w:kern w:val="2"/>
                <w:sz w:val="24"/>
                <w:szCs w:val="24"/>
                <w14:ligatures w14:val="standardContextual"/>
              </w:rPr>
              <w:t xml:space="preserve"> </w:t>
            </w:r>
            <w:r>
              <w:rPr>
                <w:rFonts w:eastAsia="Calibri"/>
                <w:kern w:val="2"/>
                <w:sz w:val="24"/>
                <w:szCs w:val="24"/>
                <w14:ligatures w14:val="standardContextual"/>
              </w:rPr>
              <w:t>об’єктивну</w:t>
            </w:r>
            <w:r>
              <w:rPr>
                <w:rFonts w:eastAsia="Calibri"/>
                <w:spacing w:val="-14"/>
                <w:kern w:val="2"/>
                <w:sz w:val="24"/>
                <w:szCs w:val="24"/>
                <w14:ligatures w14:val="standardContextual"/>
              </w:rPr>
              <w:t xml:space="preserve"> </w:t>
            </w:r>
            <w:r>
              <w:rPr>
                <w:rFonts w:eastAsia="Calibri"/>
                <w:kern w:val="2"/>
                <w:sz w:val="24"/>
                <w:szCs w:val="24"/>
                <w14:ligatures w14:val="standardContextual"/>
              </w:rPr>
              <w:t>та</w:t>
            </w:r>
            <w:r>
              <w:rPr>
                <w:rFonts w:eastAsia="Calibri"/>
                <w:spacing w:val="-8"/>
                <w:kern w:val="2"/>
                <w:sz w:val="24"/>
                <w:szCs w:val="24"/>
                <w14:ligatures w14:val="standardContextual"/>
              </w:rPr>
              <w:t xml:space="preserve"> </w:t>
            </w:r>
            <w:r>
              <w:rPr>
                <w:rFonts w:eastAsia="Calibri"/>
                <w:kern w:val="2"/>
                <w:sz w:val="24"/>
                <w:szCs w:val="24"/>
                <w14:ligatures w14:val="standardContextual"/>
              </w:rPr>
              <w:t>актуальну</w:t>
            </w:r>
            <w:r>
              <w:rPr>
                <w:rFonts w:eastAsia="Calibri"/>
                <w:spacing w:val="-13"/>
                <w:kern w:val="2"/>
                <w:sz w:val="24"/>
                <w:szCs w:val="24"/>
                <w14:ligatures w14:val="standardContextual"/>
              </w:rPr>
              <w:t xml:space="preserve"> </w:t>
            </w:r>
            <w:r>
              <w:rPr>
                <w:rFonts w:eastAsia="Calibri"/>
                <w:kern w:val="2"/>
                <w:sz w:val="24"/>
                <w:szCs w:val="24"/>
                <w14:ligatures w14:val="standardContextual"/>
              </w:rPr>
              <w:t>інформацію</w:t>
            </w:r>
            <w:r>
              <w:rPr>
                <w:rFonts w:eastAsia="Calibri"/>
                <w:spacing w:val="-6"/>
                <w:kern w:val="2"/>
                <w:sz w:val="24"/>
                <w:szCs w:val="24"/>
                <w14:ligatures w14:val="standardContextual"/>
              </w:rPr>
              <w:t xml:space="preserve"> </w:t>
            </w:r>
            <w:r>
              <w:rPr>
                <w:rFonts w:eastAsia="Calibri"/>
                <w:kern w:val="2"/>
                <w:sz w:val="24"/>
                <w:szCs w:val="24"/>
                <w14:ligatures w14:val="standardContextual"/>
              </w:rPr>
              <w:t>щодо</w:t>
            </w:r>
            <w:r>
              <w:rPr>
                <w:rFonts w:eastAsia="Calibri"/>
                <w:spacing w:val="-7"/>
                <w:kern w:val="2"/>
                <w:sz w:val="24"/>
                <w:szCs w:val="24"/>
                <w14:ligatures w14:val="standardContextual"/>
              </w:rPr>
              <w:t xml:space="preserve"> </w:t>
            </w:r>
            <w:r>
              <w:rPr>
                <w:rFonts w:eastAsia="Calibri"/>
                <w:kern w:val="2"/>
                <w:sz w:val="24"/>
                <w:szCs w:val="24"/>
                <w14:ligatures w14:val="standardContextual"/>
              </w:rPr>
              <w:t>своїх</w:t>
            </w:r>
            <w:r>
              <w:rPr>
                <w:rFonts w:eastAsia="Calibri"/>
                <w:spacing w:val="-7"/>
                <w:kern w:val="2"/>
                <w:sz w:val="24"/>
                <w:szCs w:val="24"/>
                <w14:ligatures w14:val="standardContextual"/>
              </w:rPr>
              <w:t xml:space="preserve"> </w:t>
            </w:r>
            <w:r>
              <w:rPr>
                <w:rFonts w:eastAsia="Calibri"/>
                <w:kern w:val="2"/>
                <w:sz w:val="24"/>
                <w:szCs w:val="24"/>
                <w14:ligatures w14:val="standardContextual"/>
              </w:rPr>
              <w:t>потреб.</w:t>
            </w:r>
            <w:r>
              <w:rPr>
                <w:rFonts w:eastAsia="Calibri"/>
                <w:spacing w:val="-10"/>
                <w:kern w:val="2"/>
                <w:sz w:val="24"/>
                <w:szCs w:val="24"/>
                <w14:ligatures w14:val="standardContextual"/>
              </w:rPr>
              <w:t xml:space="preserve"> </w:t>
            </w:r>
            <w:r>
              <w:rPr>
                <w:rFonts w:eastAsia="Calibri"/>
                <w:kern w:val="2"/>
                <w:sz w:val="24"/>
                <w:szCs w:val="24"/>
                <w14:ligatures w14:val="standardContextual"/>
              </w:rPr>
              <w:t xml:space="preserve">Керівництво </w:t>
            </w:r>
            <w:r>
              <w:rPr>
                <w:rFonts w:eastAsia="Calibri"/>
                <w:spacing w:val="-58"/>
                <w:kern w:val="2"/>
                <w:sz w:val="24"/>
                <w:szCs w:val="24"/>
                <w14:ligatures w14:val="standardContextual"/>
              </w:rPr>
              <w:t xml:space="preserve"> </w:t>
            </w:r>
            <w:r>
              <w:rPr>
                <w:rFonts w:eastAsia="Calibri"/>
                <w:kern w:val="2"/>
                <w:sz w:val="24"/>
                <w:szCs w:val="24"/>
                <w14:ligatures w14:val="standardContextual"/>
              </w:rPr>
              <w:t>школи систематично оцінює стан матеріально-технічних умов для навчання. Відповідно до</w:t>
            </w:r>
            <w:r>
              <w:rPr>
                <w:rFonts w:eastAsia="Calibri"/>
                <w:spacing w:val="1"/>
                <w:kern w:val="2"/>
                <w:sz w:val="24"/>
                <w:szCs w:val="24"/>
                <w14:ligatures w14:val="standardContextual"/>
              </w:rPr>
              <w:t xml:space="preserve"> </w:t>
            </w:r>
            <w:r>
              <w:rPr>
                <w:rFonts w:eastAsia="Calibri"/>
                <w:kern w:val="2"/>
                <w:sz w:val="24"/>
                <w:szCs w:val="24"/>
                <w14:ligatures w14:val="standardContextual"/>
              </w:rPr>
              <w:t>стратегії</w:t>
            </w:r>
            <w:r>
              <w:rPr>
                <w:rFonts w:eastAsia="Calibri"/>
                <w:spacing w:val="1"/>
                <w:kern w:val="2"/>
                <w:sz w:val="24"/>
                <w:szCs w:val="24"/>
                <w14:ligatures w14:val="standardContextual"/>
              </w:rPr>
              <w:t xml:space="preserve"> </w:t>
            </w:r>
            <w:r>
              <w:rPr>
                <w:rFonts w:eastAsia="Calibri"/>
                <w:kern w:val="2"/>
                <w:sz w:val="24"/>
                <w:szCs w:val="24"/>
                <w14:ligatures w14:val="standardContextual"/>
              </w:rPr>
              <w:t>розвитку</w:t>
            </w:r>
            <w:r>
              <w:rPr>
                <w:rFonts w:eastAsia="Calibri"/>
                <w:spacing w:val="1"/>
                <w:kern w:val="2"/>
                <w:sz w:val="24"/>
                <w:szCs w:val="24"/>
                <w14:ligatures w14:val="standardContextual"/>
              </w:rPr>
              <w:t xml:space="preserve"> </w:t>
            </w:r>
            <w:r>
              <w:rPr>
                <w:rFonts w:eastAsia="Calibri"/>
                <w:kern w:val="2"/>
                <w:sz w:val="24"/>
                <w:szCs w:val="24"/>
                <w14:ligatures w14:val="standardContextual"/>
              </w:rPr>
              <w:t>та</w:t>
            </w:r>
            <w:r>
              <w:rPr>
                <w:rFonts w:eastAsia="Calibri"/>
                <w:spacing w:val="1"/>
                <w:kern w:val="2"/>
                <w:sz w:val="24"/>
                <w:szCs w:val="24"/>
                <w14:ligatures w14:val="standardContextual"/>
              </w:rPr>
              <w:t xml:space="preserve"> </w:t>
            </w:r>
            <w:r>
              <w:rPr>
                <w:rFonts w:eastAsia="Calibri"/>
                <w:kern w:val="2"/>
                <w:sz w:val="24"/>
                <w:szCs w:val="24"/>
                <w14:ligatures w14:val="standardContextual"/>
              </w:rPr>
              <w:t>у</w:t>
            </w:r>
            <w:r>
              <w:rPr>
                <w:rFonts w:eastAsia="Calibri"/>
                <w:spacing w:val="1"/>
                <w:kern w:val="2"/>
                <w:sz w:val="24"/>
                <w:szCs w:val="24"/>
                <w14:ligatures w14:val="standardContextual"/>
              </w:rPr>
              <w:t xml:space="preserve"> </w:t>
            </w:r>
            <w:r>
              <w:rPr>
                <w:rFonts w:eastAsia="Calibri"/>
                <w:kern w:val="2"/>
                <w:sz w:val="24"/>
                <w:szCs w:val="24"/>
                <w14:ligatures w14:val="standardContextual"/>
              </w:rPr>
              <w:t>співпраці</w:t>
            </w:r>
            <w:r>
              <w:rPr>
                <w:rFonts w:eastAsia="Calibri"/>
                <w:spacing w:val="1"/>
                <w:kern w:val="2"/>
                <w:sz w:val="24"/>
                <w:szCs w:val="24"/>
                <w14:ligatures w14:val="standardContextual"/>
              </w:rPr>
              <w:t xml:space="preserve"> </w:t>
            </w:r>
            <w:r>
              <w:rPr>
                <w:rFonts w:eastAsia="Calibri"/>
                <w:kern w:val="2"/>
                <w:sz w:val="24"/>
                <w:szCs w:val="24"/>
                <w14:ligatures w14:val="standardContextual"/>
              </w:rPr>
              <w:t>із</w:t>
            </w:r>
            <w:r>
              <w:rPr>
                <w:rFonts w:eastAsia="Calibri"/>
                <w:spacing w:val="1"/>
                <w:kern w:val="2"/>
                <w:sz w:val="24"/>
                <w:szCs w:val="24"/>
                <w14:ligatures w14:val="standardContextual"/>
              </w:rPr>
              <w:t xml:space="preserve"> </w:t>
            </w:r>
            <w:r>
              <w:rPr>
                <w:rFonts w:eastAsia="Calibri"/>
                <w:kern w:val="2"/>
                <w:sz w:val="24"/>
                <w:szCs w:val="24"/>
                <w14:ligatures w14:val="standardContextual"/>
              </w:rPr>
              <w:t>засновником</w:t>
            </w:r>
            <w:r>
              <w:rPr>
                <w:rFonts w:eastAsia="Calibri"/>
                <w:spacing w:val="1"/>
                <w:kern w:val="2"/>
                <w:sz w:val="24"/>
                <w:szCs w:val="24"/>
                <w14:ligatures w14:val="standardContextual"/>
              </w:rPr>
              <w:t xml:space="preserve"> </w:t>
            </w:r>
            <w:r>
              <w:rPr>
                <w:rFonts w:eastAsia="Calibri"/>
                <w:kern w:val="2"/>
                <w:sz w:val="24"/>
                <w:szCs w:val="24"/>
                <w14:ligatures w14:val="standardContextual"/>
              </w:rPr>
              <w:t>заклад</w:t>
            </w:r>
            <w:r>
              <w:rPr>
                <w:rFonts w:eastAsia="Calibri"/>
                <w:spacing w:val="1"/>
                <w:kern w:val="2"/>
                <w:sz w:val="24"/>
                <w:szCs w:val="24"/>
                <w14:ligatures w14:val="standardContextual"/>
              </w:rPr>
              <w:t xml:space="preserve"> </w:t>
            </w:r>
            <w:r>
              <w:rPr>
                <w:rFonts w:eastAsia="Calibri"/>
                <w:kern w:val="2"/>
                <w:sz w:val="24"/>
                <w:szCs w:val="24"/>
                <w14:ligatures w14:val="standardContextual"/>
              </w:rPr>
              <w:t>освіти</w:t>
            </w:r>
            <w:r>
              <w:rPr>
                <w:rFonts w:eastAsia="Calibri"/>
                <w:spacing w:val="1"/>
                <w:kern w:val="2"/>
                <w:sz w:val="24"/>
                <w:szCs w:val="24"/>
                <w14:ligatures w14:val="standardContextual"/>
              </w:rPr>
              <w:t xml:space="preserve"> </w:t>
            </w:r>
            <w:r>
              <w:rPr>
                <w:rFonts w:eastAsia="Calibri"/>
                <w:kern w:val="2"/>
                <w:sz w:val="24"/>
                <w:szCs w:val="24"/>
                <w14:ligatures w14:val="standardContextual"/>
              </w:rPr>
              <w:t>підтримує</w:t>
            </w:r>
            <w:r>
              <w:rPr>
                <w:rFonts w:eastAsia="Calibri"/>
                <w:spacing w:val="1"/>
                <w:kern w:val="2"/>
                <w:sz w:val="24"/>
                <w:szCs w:val="24"/>
                <w14:ligatures w14:val="standardContextual"/>
              </w:rPr>
              <w:t xml:space="preserve"> </w:t>
            </w:r>
            <w:r>
              <w:rPr>
                <w:rFonts w:eastAsia="Calibri"/>
                <w:kern w:val="2"/>
                <w:sz w:val="24"/>
                <w:szCs w:val="24"/>
                <w14:ligatures w14:val="standardContextual"/>
              </w:rPr>
              <w:t>такий</w:t>
            </w:r>
            <w:r>
              <w:rPr>
                <w:rFonts w:eastAsia="Calibri"/>
                <w:spacing w:val="1"/>
                <w:kern w:val="2"/>
                <w:sz w:val="24"/>
                <w:szCs w:val="24"/>
                <w14:ligatures w14:val="standardContextual"/>
              </w:rPr>
              <w:t xml:space="preserve"> </w:t>
            </w:r>
            <w:r>
              <w:rPr>
                <w:rFonts w:eastAsia="Calibri"/>
                <w:kern w:val="2"/>
                <w:sz w:val="24"/>
                <w:szCs w:val="24"/>
                <w14:ligatures w14:val="standardContextual"/>
              </w:rPr>
              <w:t>стан</w:t>
            </w:r>
            <w:r>
              <w:rPr>
                <w:rFonts w:eastAsia="Calibri"/>
                <w:spacing w:val="1"/>
                <w:kern w:val="2"/>
                <w:sz w:val="24"/>
                <w:szCs w:val="24"/>
                <w14:ligatures w14:val="standardContextual"/>
              </w:rPr>
              <w:t xml:space="preserve"> </w:t>
            </w:r>
            <w:r>
              <w:rPr>
                <w:rFonts w:eastAsia="Calibri"/>
                <w:kern w:val="2"/>
                <w:sz w:val="24"/>
                <w:szCs w:val="24"/>
                <w14:ligatures w14:val="standardContextual"/>
              </w:rPr>
              <w:t>матеріальних умов, який забезпечує доступ до освіти кожному учневі відповідно до його</w:t>
            </w:r>
            <w:r>
              <w:rPr>
                <w:rFonts w:eastAsia="Calibri"/>
                <w:spacing w:val="1"/>
                <w:kern w:val="2"/>
                <w:sz w:val="24"/>
                <w:szCs w:val="24"/>
                <w14:ligatures w14:val="standardContextual"/>
              </w:rPr>
              <w:t xml:space="preserve"> </w:t>
            </w:r>
            <w:r>
              <w:rPr>
                <w:rFonts w:eastAsia="Calibri"/>
                <w:kern w:val="2"/>
                <w:sz w:val="24"/>
                <w:szCs w:val="24"/>
                <w14:ligatures w14:val="standardContextual"/>
              </w:rPr>
              <w:t>індивідуальних</w:t>
            </w:r>
            <w:r>
              <w:rPr>
                <w:rFonts w:eastAsia="Calibri"/>
                <w:spacing w:val="1"/>
                <w:kern w:val="2"/>
                <w:sz w:val="24"/>
                <w:szCs w:val="24"/>
                <w14:ligatures w14:val="standardContextual"/>
              </w:rPr>
              <w:t xml:space="preserve"> </w:t>
            </w:r>
            <w:r>
              <w:rPr>
                <w:rFonts w:eastAsia="Calibri"/>
                <w:kern w:val="2"/>
                <w:sz w:val="24"/>
                <w:szCs w:val="24"/>
                <w14:ligatures w14:val="standardContextual"/>
              </w:rPr>
              <w:t>освітніх</w:t>
            </w:r>
            <w:r>
              <w:rPr>
                <w:rFonts w:eastAsia="Calibri"/>
                <w:spacing w:val="2"/>
                <w:kern w:val="2"/>
                <w:sz w:val="24"/>
                <w:szCs w:val="24"/>
                <w14:ligatures w14:val="standardContextual"/>
              </w:rPr>
              <w:t xml:space="preserve"> </w:t>
            </w:r>
            <w:r>
              <w:rPr>
                <w:rFonts w:eastAsia="Calibri"/>
                <w:kern w:val="2"/>
                <w:sz w:val="24"/>
                <w:szCs w:val="24"/>
                <w14:ligatures w14:val="standardContextual"/>
              </w:rPr>
              <w:t>потреб.</w:t>
            </w:r>
          </w:p>
          <w:p w14:paraId="35F171E5" w14:textId="77777777" w:rsidR="00A509A7" w:rsidRDefault="00A509A7">
            <w:pPr>
              <w:spacing w:after="0" w:line="240" w:lineRule="auto"/>
              <w:ind w:firstLine="284"/>
              <w:jc w:val="both"/>
              <w:rPr>
                <w:rFonts w:eastAsiaTheme="minorHAnsi"/>
                <w:color w:val="000000"/>
                <w:kern w:val="2"/>
                <w:sz w:val="24"/>
                <w:szCs w:val="24"/>
                <w:shd w:val="clear" w:color="auto" w:fill="FFFFFF"/>
                <w14:ligatures w14:val="standardContextual"/>
              </w:rPr>
            </w:pPr>
            <w:r>
              <w:rPr>
                <w:iCs/>
                <w:kern w:val="2"/>
                <w:sz w:val="24"/>
                <w:szCs w:val="24"/>
                <w14:ligatures w14:val="standardContextual"/>
              </w:rPr>
              <w:t>У</w:t>
            </w:r>
            <w:r>
              <w:rPr>
                <w:kern w:val="2"/>
                <w:sz w:val="24"/>
                <w:szCs w:val="24"/>
                <w14:ligatures w14:val="standardContextual"/>
              </w:rPr>
              <w:t xml:space="preserve"> закладі  освітній процес налагоджено на засадах довіри, прозорості та дотримання етичних норм. 83,7 % учасників освітнього процесу вважають, що керівництво відкрите для спілкування. 60,4 % педагогів погоджуються з тим, що керівництво та педагогічні працівники співпрацюють і забезпечують зворотній зв’язок щодо їхньої праці; 37,2% вважать, що це переважно так. 60,4 % стверджують, що керівництво враховує пропозиції, надані педагогічними працівниками щодо якості освітнього процесу, ще 30% педагогів вважають, що це переважно так. Майже 91% учителів підтверджує думку, що педагогічні працівники можуть без побоювань висловлювати власну думку, навіть якщо вона не співпадає з позицією керівництва. 93% опитуваних переконані, що </w:t>
            </w:r>
            <w:r>
              <w:rPr>
                <w:color w:val="000000"/>
                <w:kern w:val="2"/>
                <w:sz w:val="24"/>
                <w:szCs w:val="24"/>
                <w:shd w:val="clear" w:color="auto" w:fill="FFFFFF"/>
                <w14:ligatures w14:val="standardContextual"/>
              </w:rPr>
              <w:t xml:space="preserve">розбіжності, які виникли між педагогічними працівниками та керівництвом школи, вирішуються </w:t>
            </w:r>
            <w:proofErr w:type="spellStart"/>
            <w:r>
              <w:rPr>
                <w:color w:val="000000"/>
                <w:kern w:val="2"/>
                <w:sz w:val="24"/>
                <w:szCs w:val="24"/>
                <w:shd w:val="clear" w:color="auto" w:fill="FFFFFF"/>
                <w14:ligatures w14:val="standardContextual"/>
              </w:rPr>
              <w:t>конструктивно</w:t>
            </w:r>
            <w:proofErr w:type="spellEnd"/>
            <w:r>
              <w:rPr>
                <w:color w:val="000000"/>
                <w:kern w:val="2"/>
                <w:sz w:val="24"/>
                <w:szCs w:val="24"/>
                <w:shd w:val="clear" w:color="auto" w:fill="FFFFFF"/>
                <w14:ligatures w14:val="standardContextual"/>
              </w:rPr>
              <w:t>.</w:t>
            </w:r>
          </w:p>
          <w:p w14:paraId="0AAB2CDF" w14:textId="77777777" w:rsidR="00A509A7" w:rsidRDefault="00A509A7">
            <w:pPr>
              <w:spacing w:after="0" w:line="240" w:lineRule="auto"/>
              <w:ind w:firstLine="284"/>
              <w:jc w:val="both"/>
              <w:rPr>
                <w:kern w:val="2"/>
                <w:sz w:val="24"/>
                <w:szCs w:val="24"/>
                <w14:ligatures w14:val="standardContextual"/>
              </w:rPr>
            </w:pPr>
            <w:r>
              <w:rPr>
                <w:noProof/>
                <w:kern w:val="2"/>
                <w:sz w:val="24"/>
                <w:szCs w:val="24"/>
                <w14:ligatures w14:val="standardContextual"/>
              </w:rPr>
              <w:lastRenderedPageBreak/>
              <w:drawing>
                <wp:inline distT="0" distB="0" distL="0" distR="0" wp14:anchorId="63B51C94" wp14:editId="4F6F7DC7">
                  <wp:extent cx="3819525" cy="1219200"/>
                  <wp:effectExtent l="0" t="0" r="9525" b="0"/>
                  <wp:docPr id="19" name="Рисунок 19" descr="Діаграма відповідей у Формах. Назва запитання: 10. Наскільки Ви погоджуєтесь із твердженнями:. Кількість відпові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Діаграма відповідей у Формах. Назва запитання: 10. Наскільки Ви погоджуєтесь із твердженнями:. Кількість відповідей: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9525" cy="1219200"/>
                          </a:xfrm>
                          <a:prstGeom prst="rect">
                            <a:avLst/>
                          </a:prstGeom>
                          <a:noFill/>
                          <a:ln>
                            <a:noFill/>
                          </a:ln>
                        </pic:spPr>
                      </pic:pic>
                    </a:graphicData>
                  </a:graphic>
                </wp:inline>
              </w:drawing>
            </w:r>
          </w:p>
          <w:p w14:paraId="63E50FD9"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Заклад освіти має свій сайт, де, окрім інформації, що розміщується відповідно до статті  30 Закону України «Про освіту» (окрім ліцензій на провадження освітньої діяльності за рівнями повної загальної середньої освіти), публікуються актуальні новини, та сторінки у соціальних мережах </w:t>
            </w:r>
            <w:r>
              <w:rPr>
                <w:kern w:val="2"/>
                <w:sz w:val="24"/>
                <w:szCs w:val="24"/>
                <w:lang w:val="en-US"/>
                <w14:ligatures w14:val="standardContextual"/>
              </w:rPr>
              <w:t>Facebook</w:t>
            </w:r>
            <w:r>
              <w:rPr>
                <w:kern w:val="2"/>
                <w:sz w:val="24"/>
                <w:szCs w:val="24"/>
                <w14:ligatures w14:val="standardContextual"/>
              </w:rPr>
              <w:t xml:space="preserve"> та </w:t>
            </w:r>
            <w:r>
              <w:rPr>
                <w:kern w:val="2"/>
                <w:sz w:val="24"/>
                <w:szCs w:val="24"/>
                <w:lang w:val="en-US"/>
                <w14:ligatures w14:val="standardContextual"/>
              </w:rPr>
              <w:t>Instagram</w:t>
            </w:r>
            <w:r>
              <w:rPr>
                <w:kern w:val="2"/>
                <w:sz w:val="24"/>
                <w:szCs w:val="24"/>
                <w14:ligatures w14:val="standardContextual"/>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9DD172" w14:textId="77777777" w:rsidR="00A509A7" w:rsidRDefault="00A509A7">
            <w:pPr>
              <w:spacing w:after="0" w:line="240" w:lineRule="auto"/>
              <w:ind w:firstLine="284"/>
              <w:jc w:val="both"/>
              <w:rPr>
                <w:iCs/>
                <w:kern w:val="2"/>
                <w:sz w:val="24"/>
                <w:szCs w:val="24"/>
                <w14:ligatures w14:val="standardContextual"/>
              </w:rPr>
            </w:pPr>
          </w:p>
          <w:p w14:paraId="7278E58B" w14:textId="77777777" w:rsidR="00A509A7" w:rsidRDefault="00A509A7">
            <w:pPr>
              <w:spacing w:after="0" w:line="240" w:lineRule="auto"/>
              <w:ind w:firstLine="284"/>
              <w:jc w:val="both"/>
              <w:rPr>
                <w:iCs/>
                <w:kern w:val="2"/>
                <w:sz w:val="24"/>
                <w:szCs w:val="24"/>
                <w14:ligatures w14:val="standardContextual"/>
              </w:rPr>
            </w:pPr>
          </w:p>
          <w:p w14:paraId="230AEB40"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Вивчення документації, опитування</w:t>
            </w:r>
          </w:p>
          <w:p w14:paraId="74EFC380" w14:textId="77777777" w:rsidR="00A509A7" w:rsidRDefault="00A509A7">
            <w:pPr>
              <w:widowControl w:val="0"/>
              <w:spacing w:line="240" w:lineRule="auto"/>
              <w:ind w:left="25"/>
              <w:rPr>
                <w:rFonts w:eastAsia="Times"/>
                <w:kern w:val="2"/>
                <w:sz w:val="24"/>
                <w:szCs w:val="24"/>
                <w14:ligatures w14:val="standardContextual"/>
              </w:rPr>
            </w:pPr>
          </w:p>
          <w:p w14:paraId="2D2BE9C1" w14:textId="77777777" w:rsidR="00A509A7" w:rsidRDefault="00A509A7">
            <w:pPr>
              <w:widowControl w:val="0"/>
              <w:spacing w:line="240" w:lineRule="auto"/>
              <w:ind w:left="25"/>
              <w:rPr>
                <w:rFonts w:eastAsia="Times"/>
                <w:kern w:val="2"/>
                <w:sz w:val="24"/>
                <w:szCs w:val="24"/>
                <w14:ligatures w14:val="standardContextual"/>
              </w:rPr>
            </w:pPr>
          </w:p>
          <w:p w14:paraId="08B36C74" w14:textId="77777777" w:rsidR="00A509A7" w:rsidRDefault="00A509A7">
            <w:pPr>
              <w:widowControl w:val="0"/>
              <w:spacing w:line="240" w:lineRule="auto"/>
              <w:ind w:left="25"/>
              <w:rPr>
                <w:rFonts w:eastAsia="Times"/>
                <w:kern w:val="2"/>
                <w:sz w:val="24"/>
                <w:szCs w:val="24"/>
                <w14:ligatures w14:val="standardContextual"/>
              </w:rPr>
            </w:pPr>
          </w:p>
          <w:p w14:paraId="665461B9" w14:textId="77777777" w:rsidR="00A509A7" w:rsidRDefault="00A509A7">
            <w:pPr>
              <w:widowControl w:val="0"/>
              <w:spacing w:line="240" w:lineRule="auto"/>
              <w:ind w:left="25"/>
              <w:rPr>
                <w:rFonts w:eastAsia="Times"/>
                <w:kern w:val="2"/>
                <w:sz w:val="24"/>
                <w:szCs w:val="24"/>
                <w14:ligatures w14:val="standardContextual"/>
              </w:rPr>
            </w:pPr>
          </w:p>
          <w:p w14:paraId="4E35F044" w14:textId="77777777" w:rsidR="00A509A7" w:rsidRDefault="00A509A7">
            <w:pPr>
              <w:widowControl w:val="0"/>
              <w:spacing w:line="240" w:lineRule="auto"/>
              <w:ind w:left="25"/>
              <w:rPr>
                <w:rFonts w:eastAsia="Times"/>
                <w:kern w:val="2"/>
                <w:sz w:val="24"/>
                <w:szCs w:val="24"/>
                <w14:ligatures w14:val="standardContextual"/>
              </w:rPr>
            </w:pPr>
          </w:p>
          <w:p w14:paraId="064F366D" w14:textId="77777777" w:rsidR="00A509A7" w:rsidRDefault="00A509A7">
            <w:pPr>
              <w:widowControl w:val="0"/>
              <w:spacing w:line="240" w:lineRule="auto"/>
              <w:rPr>
                <w:rFonts w:eastAsia="Times"/>
                <w:kern w:val="2"/>
                <w:sz w:val="40"/>
                <w:szCs w:val="40"/>
                <w14:ligatures w14:val="standardContextual"/>
              </w:rPr>
            </w:pPr>
          </w:p>
          <w:p w14:paraId="27E79F48" w14:textId="77777777" w:rsidR="00A509A7" w:rsidRDefault="00A509A7">
            <w:pPr>
              <w:widowControl w:val="0"/>
              <w:spacing w:line="240" w:lineRule="auto"/>
              <w:ind w:left="25"/>
              <w:rPr>
                <w:rFonts w:eastAsia="Times"/>
                <w:kern w:val="2"/>
                <w:sz w:val="24"/>
                <w:szCs w:val="24"/>
                <w14:ligatures w14:val="standardContextual"/>
              </w:rPr>
            </w:pPr>
          </w:p>
          <w:p w14:paraId="7BD66305"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 xml:space="preserve">Опитування </w:t>
            </w:r>
          </w:p>
          <w:p w14:paraId="6AA1BD29" w14:textId="77777777" w:rsidR="00A509A7" w:rsidRDefault="00A509A7">
            <w:pPr>
              <w:widowControl w:val="0"/>
              <w:spacing w:line="240" w:lineRule="auto"/>
              <w:ind w:left="25"/>
              <w:rPr>
                <w:rFonts w:eastAsia="Times"/>
                <w:kern w:val="2"/>
                <w:sz w:val="24"/>
                <w:szCs w:val="24"/>
                <w14:ligatures w14:val="standardContextual"/>
              </w:rPr>
            </w:pPr>
          </w:p>
          <w:p w14:paraId="59E2C1F5" w14:textId="77777777" w:rsidR="00A509A7" w:rsidRDefault="00A509A7">
            <w:pPr>
              <w:widowControl w:val="0"/>
              <w:spacing w:line="240" w:lineRule="auto"/>
              <w:ind w:left="25"/>
              <w:rPr>
                <w:rFonts w:eastAsia="Times"/>
                <w:kern w:val="2"/>
                <w:sz w:val="24"/>
                <w:szCs w:val="24"/>
                <w14:ligatures w14:val="standardContextual"/>
              </w:rPr>
            </w:pPr>
          </w:p>
          <w:p w14:paraId="6B37BBB4" w14:textId="77777777" w:rsidR="00A509A7" w:rsidRDefault="00A509A7">
            <w:pPr>
              <w:widowControl w:val="0"/>
              <w:spacing w:line="240" w:lineRule="auto"/>
              <w:ind w:left="25"/>
              <w:rPr>
                <w:rFonts w:eastAsia="Times"/>
                <w:kern w:val="2"/>
                <w:sz w:val="24"/>
                <w:szCs w:val="24"/>
                <w14:ligatures w14:val="standardContextual"/>
              </w:rPr>
            </w:pPr>
          </w:p>
          <w:p w14:paraId="5428D137" w14:textId="77777777" w:rsidR="00A509A7" w:rsidRDefault="00A509A7">
            <w:pPr>
              <w:widowControl w:val="0"/>
              <w:spacing w:line="240" w:lineRule="auto"/>
              <w:ind w:left="25"/>
              <w:rPr>
                <w:rFonts w:eastAsia="Times"/>
                <w:kern w:val="2"/>
                <w:sz w:val="24"/>
                <w:szCs w:val="24"/>
                <w14:ligatures w14:val="standardContextual"/>
              </w:rPr>
            </w:pPr>
          </w:p>
          <w:p w14:paraId="3CEF0951" w14:textId="77777777" w:rsidR="00A509A7" w:rsidRDefault="00A509A7">
            <w:pPr>
              <w:widowControl w:val="0"/>
              <w:spacing w:line="240" w:lineRule="auto"/>
              <w:ind w:left="25"/>
              <w:rPr>
                <w:rFonts w:eastAsia="Times"/>
                <w:kern w:val="2"/>
                <w:sz w:val="24"/>
                <w:szCs w:val="24"/>
                <w14:ligatures w14:val="standardContextual"/>
              </w:rPr>
            </w:pPr>
          </w:p>
          <w:p w14:paraId="39453634" w14:textId="77777777" w:rsidR="00A509A7" w:rsidRDefault="00A509A7">
            <w:pPr>
              <w:widowControl w:val="0"/>
              <w:spacing w:line="240" w:lineRule="auto"/>
              <w:ind w:left="25"/>
              <w:rPr>
                <w:rFonts w:eastAsia="Times"/>
                <w:kern w:val="2"/>
                <w:sz w:val="24"/>
                <w:szCs w:val="24"/>
                <w14:ligatures w14:val="standardContextual"/>
              </w:rPr>
            </w:pPr>
          </w:p>
          <w:p w14:paraId="2F3D3133" w14:textId="77777777" w:rsidR="00A509A7" w:rsidRDefault="00A509A7">
            <w:pPr>
              <w:widowControl w:val="0"/>
              <w:spacing w:line="240" w:lineRule="auto"/>
              <w:ind w:left="25"/>
              <w:rPr>
                <w:rFonts w:eastAsia="Times"/>
                <w:kern w:val="2"/>
                <w:sz w:val="24"/>
                <w:szCs w:val="24"/>
                <w14:ligatures w14:val="standardContextual"/>
              </w:rPr>
            </w:pPr>
          </w:p>
          <w:p w14:paraId="59952FDE" w14:textId="77777777" w:rsidR="00A509A7" w:rsidRDefault="00A509A7">
            <w:pPr>
              <w:widowControl w:val="0"/>
              <w:spacing w:line="240" w:lineRule="auto"/>
              <w:ind w:left="25"/>
              <w:rPr>
                <w:rFonts w:eastAsia="Times"/>
                <w:kern w:val="2"/>
                <w:sz w:val="24"/>
                <w:szCs w:val="24"/>
                <w14:ligatures w14:val="standardContextual"/>
              </w:rPr>
            </w:pPr>
          </w:p>
          <w:p w14:paraId="4B5A3648" w14:textId="77777777" w:rsidR="00A509A7" w:rsidRDefault="00A509A7">
            <w:pPr>
              <w:widowControl w:val="0"/>
              <w:spacing w:line="240" w:lineRule="auto"/>
              <w:rPr>
                <w:rFonts w:eastAsia="Times"/>
                <w:kern w:val="2"/>
                <w:sz w:val="24"/>
                <w:szCs w:val="24"/>
                <w14:ligatures w14:val="standardContextual"/>
              </w:rPr>
            </w:pPr>
          </w:p>
          <w:p w14:paraId="5EE151CE" w14:textId="77777777" w:rsidR="00A509A7" w:rsidRDefault="00A509A7">
            <w:pPr>
              <w:widowControl w:val="0"/>
              <w:spacing w:line="240" w:lineRule="auto"/>
              <w:ind w:left="25"/>
              <w:rPr>
                <w:rFonts w:eastAsia="Times"/>
                <w:kern w:val="2"/>
                <w:sz w:val="24"/>
                <w:szCs w:val="24"/>
                <w14:ligatures w14:val="standardContextual"/>
              </w:rPr>
            </w:pPr>
          </w:p>
          <w:p w14:paraId="050C2A06" w14:textId="77777777" w:rsidR="00A509A7" w:rsidRDefault="00A509A7">
            <w:pPr>
              <w:widowControl w:val="0"/>
              <w:spacing w:line="240" w:lineRule="auto"/>
              <w:ind w:left="25"/>
              <w:rPr>
                <w:rFonts w:eastAsia="Times"/>
                <w:kern w:val="2"/>
                <w:sz w:val="24"/>
                <w:szCs w:val="24"/>
                <w14:ligatures w14:val="standardContextual"/>
              </w:rPr>
            </w:pPr>
          </w:p>
          <w:p w14:paraId="3EB4E805" w14:textId="77777777" w:rsidR="00A509A7" w:rsidRDefault="00A509A7">
            <w:pPr>
              <w:widowControl w:val="0"/>
              <w:spacing w:line="240" w:lineRule="auto"/>
              <w:ind w:left="25"/>
              <w:rPr>
                <w:rFonts w:eastAsia="Times"/>
                <w:kern w:val="2"/>
                <w:sz w:val="24"/>
                <w:szCs w:val="24"/>
                <w14:ligatures w14:val="standardContextual"/>
              </w:rPr>
            </w:pPr>
          </w:p>
          <w:p w14:paraId="3D35D85D" w14:textId="77777777" w:rsidR="00A509A7" w:rsidRDefault="00A509A7">
            <w:pPr>
              <w:widowControl w:val="0"/>
              <w:spacing w:line="240" w:lineRule="auto"/>
              <w:ind w:left="25"/>
              <w:rPr>
                <w:rFonts w:eastAsia="Times"/>
                <w:kern w:val="2"/>
                <w:sz w:val="24"/>
                <w:szCs w:val="24"/>
                <w14:ligatures w14:val="standardContextual"/>
              </w:rPr>
            </w:pPr>
          </w:p>
          <w:p w14:paraId="55BA4BBD" w14:textId="77777777" w:rsidR="00A509A7" w:rsidRDefault="00A509A7">
            <w:pPr>
              <w:widowControl w:val="0"/>
              <w:spacing w:line="240" w:lineRule="auto"/>
              <w:ind w:left="25"/>
              <w:rPr>
                <w:rFonts w:eastAsia="Times"/>
                <w:kern w:val="2"/>
                <w:sz w:val="24"/>
                <w:szCs w:val="24"/>
                <w14:ligatures w14:val="standardContextual"/>
              </w:rPr>
            </w:pPr>
          </w:p>
          <w:p w14:paraId="66F87756"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Вивчення документації</w:t>
            </w:r>
          </w:p>
        </w:tc>
      </w:tr>
      <w:tr w:rsidR="00A509A7" w14:paraId="11C5A909" w14:textId="77777777" w:rsidTr="00A509A7">
        <w:tc>
          <w:tcPr>
            <w:tcW w:w="2122" w:type="dxa"/>
            <w:tcBorders>
              <w:top w:val="single" w:sz="4" w:space="0" w:color="auto"/>
              <w:left w:val="single" w:sz="4" w:space="0" w:color="auto"/>
              <w:bottom w:val="single" w:sz="4" w:space="0" w:color="auto"/>
              <w:right w:val="single" w:sz="4" w:space="0" w:color="auto"/>
            </w:tcBorders>
            <w:hideMark/>
          </w:tcPr>
          <w:p w14:paraId="5A33CF19" w14:textId="77777777" w:rsidR="00A509A7" w:rsidRDefault="00A509A7">
            <w:pPr>
              <w:spacing w:after="0" w:line="240" w:lineRule="auto"/>
              <w:rPr>
                <w:b/>
                <w:kern w:val="2"/>
                <w:sz w:val="24"/>
                <w:szCs w:val="24"/>
                <w14:ligatures w14:val="standardContextual"/>
              </w:rPr>
            </w:pPr>
            <w:r>
              <w:rPr>
                <w:kern w:val="2"/>
                <w:sz w:val="24"/>
                <w:szCs w:val="24"/>
                <w14:ligatures w14:val="standardContextual"/>
              </w:rPr>
              <w:lastRenderedPageBreak/>
              <w:t>4.3. Ефективність кадрової політики та забезпечення можливостей для професійного розвитку педагогічних працівників</w:t>
            </w:r>
          </w:p>
        </w:tc>
        <w:tc>
          <w:tcPr>
            <w:tcW w:w="6237" w:type="dxa"/>
            <w:tcBorders>
              <w:top w:val="single" w:sz="4" w:space="0" w:color="000000"/>
              <w:left w:val="single" w:sz="4" w:space="0" w:color="auto"/>
              <w:bottom w:val="single" w:sz="4" w:space="0" w:color="000000"/>
              <w:right w:val="single" w:sz="4" w:space="0" w:color="000000"/>
            </w:tcBorders>
          </w:tcPr>
          <w:p w14:paraId="109CD524"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Вивчення документації та інтерв’ю з керівником є підставою для твердження, що кадровий склад ЗЗСО укомплектовано фахівцями із відповідною освітою, вакансій немає. </w:t>
            </w:r>
          </w:p>
          <w:p w14:paraId="6BA97E7F"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Керівництво і педагогічна рада закладу відповідно до повноважень  застосовують заходи матеріального та морального заохочення до педагогічних керівників (щорічна грошова винагорода, преміювання за перемоги в конкурсах, олімпіадах та змаганнях, грамоти, подяки). </w:t>
            </w:r>
          </w:p>
          <w:p w14:paraId="6066C5B8" w14:textId="77777777" w:rsidR="00A509A7" w:rsidRDefault="00A509A7">
            <w:pPr>
              <w:spacing w:after="0" w:line="240" w:lineRule="auto"/>
              <w:ind w:firstLine="284"/>
              <w:jc w:val="both"/>
              <w:rPr>
                <w:kern w:val="2"/>
                <w:sz w:val="24"/>
                <w:szCs w:val="24"/>
                <w14:ligatures w14:val="standardContextual"/>
              </w:rPr>
            </w:pPr>
            <w:r>
              <w:rPr>
                <w:noProof/>
                <w:kern w:val="2"/>
                <w:sz w:val="24"/>
                <w:szCs w:val="24"/>
                <w14:ligatures w14:val="standardContextual"/>
              </w:rPr>
              <w:drawing>
                <wp:inline distT="0" distB="0" distL="0" distR="0" wp14:anchorId="1138DFC5" wp14:editId="4A58E5AA">
                  <wp:extent cx="3819525" cy="1600200"/>
                  <wp:effectExtent l="0" t="0" r="9525" b="0"/>
                  <wp:docPr id="18" name="Рисунок 18" descr="Діаграма відповідей у Формах. Назва запитання: 9. Ви задоволені мотиваційними заходами, які практикуються у закладі освіти?. Кількість відповідей: 43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іаграма відповідей у Формах. Назва запитання: 9. Ви задоволені мотиваційними заходами, які практикуються у закладі освіти?. Кількість відповідей: 43 відповіді."/>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9525" cy="1600200"/>
                          </a:xfrm>
                          <a:prstGeom prst="rect">
                            <a:avLst/>
                          </a:prstGeom>
                          <a:noFill/>
                          <a:ln>
                            <a:noFill/>
                          </a:ln>
                        </pic:spPr>
                      </pic:pic>
                    </a:graphicData>
                  </a:graphic>
                </wp:inline>
              </w:drawing>
            </w:r>
          </w:p>
          <w:p w14:paraId="61BC2026" w14:textId="77777777" w:rsidR="00A509A7" w:rsidRDefault="00A509A7">
            <w:pPr>
              <w:spacing w:after="0" w:line="240" w:lineRule="auto"/>
              <w:jc w:val="both"/>
              <w:rPr>
                <w:kern w:val="2"/>
                <w:sz w:val="24"/>
                <w:szCs w:val="24"/>
                <w14:ligatures w14:val="standardContextual"/>
              </w:rPr>
            </w:pPr>
          </w:p>
          <w:p w14:paraId="092A38C3"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Створено умови для постійного підвищення кваліфікації, атестації (чергової та позачергової) педагогів (так ствердили усі опитані): розроблено, затверджено, орієнтовний план підвищення кваліфікації з урахуванням їхніх пропозицій.</w:t>
            </w:r>
          </w:p>
          <w:p w14:paraId="33D033FB"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90,7% учасників вважають, що у закладі немає жодних перешкод для професійного зростання.</w:t>
            </w:r>
          </w:p>
          <w:p w14:paraId="5567054A" w14:textId="77777777" w:rsidR="00A509A7" w:rsidRDefault="00A509A7">
            <w:pPr>
              <w:spacing w:after="0" w:line="240" w:lineRule="auto"/>
              <w:jc w:val="both"/>
              <w:rPr>
                <w:kern w:val="2"/>
                <w:sz w:val="24"/>
                <w:szCs w:val="24"/>
                <w14:ligatures w14:val="standardContextual"/>
              </w:rPr>
            </w:pPr>
            <w:r>
              <w:rPr>
                <w:noProof/>
                <w:kern w:val="2"/>
                <w:sz w:val="24"/>
                <w:szCs w:val="24"/>
                <w14:ligatures w14:val="standardContextual"/>
              </w:rPr>
              <w:drawing>
                <wp:inline distT="0" distB="0" distL="0" distR="0" wp14:anchorId="23BA65ED" wp14:editId="40E4F35D">
                  <wp:extent cx="3819525" cy="1943100"/>
                  <wp:effectExtent l="0" t="0" r="9525" b="0"/>
                  <wp:docPr id="17" name="Рисунок 17" descr="Діаграма відповідей у Формах. Назва запитання: 2. Що перешкоджає вашому професійному розвитку? (можна обрати кілька варіантів відповідей). Кількість відповідей: 43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Діаграма відповідей у Формах. Назва запитання: 2. Що перешкоджає вашому професійному розвитку? (можна обрати кілька варіантів відповідей). Кількість відповідей: 43 відповіді."/>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9525" cy="1943100"/>
                          </a:xfrm>
                          <a:prstGeom prst="rect">
                            <a:avLst/>
                          </a:prstGeom>
                          <a:noFill/>
                          <a:ln>
                            <a:noFill/>
                          </a:ln>
                        </pic:spPr>
                      </pic:pic>
                    </a:graphicData>
                  </a:graphic>
                </wp:inline>
              </w:drawing>
            </w:r>
            <w:r>
              <w:rPr>
                <w:kern w:val="2"/>
                <w:sz w:val="24"/>
                <w:szCs w:val="24"/>
                <w14:ligatures w14:val="standardContextual"/>
              </w:rPr>
              <w:t xml:space="preserve"> </w:t>
            </w:r>
          </w:p>
          <w:p w14:paraId="6C42D14E"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Питання щодо підвищення кваліфікації педагогічних працівників, розвитку їхньої творчої ініціативи, професійної майстерності розглядаються на засіданнях педагогічної ради закладу освіти приймаються рішення </w:t>
            </w:r>
            <w:r>
              <w:rPr>
                <w:kern w:val="2"/>
                <w:sz w:val="24"/>
                <w:szCs w:val="24"/>
                <w14:ligatures w14:val="standardContextual"/>
              </w:rPr>
              <w:lastRenderedPageBreak/>
              <w:t xml:space="preserve">щодо визнання результатів підвищення кваліфікації, видаються накази. </w:t>
            </w:r>
          </w:p>
          <w:p w14:paraId="5A648CFA"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Отже, педагогам закладу надається сприяння щодо їхнього професійного розвитку.</w:t>
            </w:r>
          </w:p>
        </w:tc>
        <w:tc>
          <w:tcPr>
            <w:tcW w:w="1701" w:type="dxa"/>
            <w:tcBorders>
              <w:top w:val="single" w:sz="4" w:space="0" w:color="000000"/>
              <w:left w:val="single" w:sz="4" w:space="0" w:color="auto"/>
              <w:bottom w:val="single" w:sz="4" w:space="0" w:color="000000"/>
              <w:right w:val="single" w:sz="4" w:space="0" w:color="000000"/>
            </w:tcBorders>
          </w:tcPr>
          <w:p w14:paraId="5E814589" w14:textId="77777777" w:rsidR="00A509A7" w:rsidRDefault="00A509A7">
            <w:pPr>
              <w:widowControl w:val="0"/>
              <w:spacing w:line="240" w:lineRule="auto"/>
              <w:rPr>
                <w:rFonts w:eastAsia="Times"/>
                <w:kern w:val="2"/>
                <w:sz w:val="24"/>
                <w:szCs w:val="24"/>
                <w14:ligatures w14:val="standardContextual"/>
              </w:rPr>
            </w:pPr>
            <w:r>
              <w:rPr>
                <w:rFonts w:eastAsia="Times"/>
                <w:kern w:val="2"/>
                <w:sz w:val="24"/>
                <w:szCs w:val="24"/>
                <w14:ligatures w14:val="standardContextual"/>
              </w:rPr>
              <w:lastRenderedPageBreak/>
              <w:t>Вивчення документації, опитування</w:t>
            </w:r>
          </w:p>
          <w:p w14:paraId="20557622" w14:textId="77777777" w:rsidR="00A509A7" w:rsidRDefault="00A509A7">
            <w:pPr>
              <w:widowControl w:val="0"/>
              <w:spacing w:line="240" w:lineRule="auto"/>
              <w:ind w:left="25"/>
              <w:rPr>
                <w:rFonts w:eastAsia="Times"/>
                <w:kern w:val="2"/>
                <w:sz w:val="24"/>
                <w:szCs w:val="24"/>
                <w14:ligatures w14:val="standardContextual"/>
              </w:rPr>
            </w:pPr>
          </w:p>
          <w:p w14:paraId="09A1B645" w14:textId="77777777" w:rsidR="00A509A7" w:rsidRDefault="00A509A7">
            <w:pPr>
              <w:widowControl w:val="0"/>
              <w:spacing w:line="240" w:lineRule="auto"/>
              <w:ind w:left="25"/>
              <w:rPr>
                <w:rFonts w:eastAsia="Times"/>
                <w:kern w:val="2"/>
                <w:sz w:val="24"/>
                <w:szCs w:val="24"/>
                <w14:ligatures w14:val="standardContextual"/>
              </w:rPr>
            </w:pPr>
          </w:p>
          <w:p w14:paraId="1BDA2639" w14:textId="77777777" w:rsidR="00A509A7" w:rsidRDefault="00A509A7">
            <w:pPr>
              <w:widowControl w:val="0"/>
              <w:spacing w:line="240" w:lineRule="auto"/>
              <w:ind w:left="25"/>
              <w:rPr>
                <w:rFonts w:eastAsia="Times"/>
                <w:kern w:val="2"/>
                <w:sz w:val="24"/>
                <w:szCs w:val="24"/>
                <w14:ligatures w14:val="standardContextual"/>
              </w:rPr>
            </w:pPr>
          </w:p>
          <w:p w14:paraId="1AF9122E" w14:textId="77777777" w:rsidR="00A509A7" w:rsidRDefault="00A509A7">
            <w:pPr>
              <w:widowControl w:val="0"/>
              <w:spacing w:line="240" w:lineRule="auto"/>
              <w:ind w:left="25"/>
              <w:rPr>
                <w:rFonts w:eastAsia="Times"/>
                <w:kern w:val="2"/>
                <w:sz w:val="24"/>
                <w:szCs w:val="24"/>
                <w14:ligatures w14:val="standardContextual"/>
              </w:rPr>
            </w:pPr>
          </w:p>
          <w:p w14:paraId="603B2E66" w14:textId="77777777" w:rsidR="00A509A7" w:rsidRDefault="00A509A7">
            <w:pPr>
              <w:widowControl w:val="0"/>
              <w:spacing w:line="240" w:lineRule="auto"/>
              <w:ind w:left="25"/>
              <w:rPr>
                <w:rFonts w:eastAsia="Times"/>
                <w:kern w:val="2"/>
                <w:sz w:val="24"/>
                <w:szCs w:val="24"/>
                <w14:ligatures w14:val="standardContextual"/>
              </w:rPr>
            </w:pPr>
          </w:p>
          <w:p w14:paraId="596FE807" w14:textId="77777777" w:rsidR="00A509A7" w:rsidRDefault="00A509A7">
            <w:pPr>
              <w:widowControl w:val="0"/>
              <w:spacing w:line="240" w:lineRule="auto"/>
              <w:ind w:left="25"/>
              <w:rPr>
                <w:rFonts w:eastAsia="Times"/>
                <w:kern w:val="2"/>
                <w:sz w:val="24"/>
                <w:szCs w:val="24"/>
                <w14:ligatures w14:val="standardContextual"/>
              </w:rPr>
            </w:pPr>
          </w:p>
          <w:p w14:paraId="352540BE" w14:textId="77777777" w:rsidR="00A509A7" w:rsidRDefault="00A509A7">
            <w:pPr>
              <w:widowControl w:val="0"/>
              <w:spacing w:line="240" w:lineRule="auto"/>
              <w:ind w:left="25"/>
              <w:rPr>
                <w:rFonts w:eastAsia="Times"/>
                <w:kern w:val="2"/>
                <w:sz w:val="24"/>
                <w:szCs w:val="24"/>
                <w14:ligatures w14:val="standardContextual"/>
              </w:rPr>
            </w:pPr>
          </w:p>
          <w:p w14:paraId="71317796" w14:textId="77777777" w:rsidR="00A509A7" w:rsidRDefault="00A509A7">
            <w:pPr>
              <w:widowControl w:val="0"/>
              <w:spacing w:line="240" w:lineRule="auto"/>
              <w:ind w:left="25"/>
              <w:rPr>
                <w:rFonts w:eastAsia="Times"/>
                <w:kern w:val="2"/>
                <w:sz w:val="24"/>
                <w:szCs w:val="24"/>
                <w14:ligatures w14:val="standardContextual"/>
              </w:rPr>
            </w:pPr>
          </w:p>
        </w:tc>
      </w:tr>
      <w:tr w:rsidR="00A509A7" w14:paraId="5BCE6E60" w14:textId="77777777" w:rsidTr="00A509A7">
        <w:tc>
          <w:tcPr>
            <w:tcW w:w="2122" w:type="dxa"/>
            <w:tcBorders>
              <w:top w:val="single" w:sz="4" w:space="0" w:color="auto"/>
              <w:left w:val="single" w:sz="4" w:space="0" w:color="auto"/>
              <w:bottom w:val="single" w:sz="4" w:space="0" w:color="auto"/>
              <w:right w:val="single" w:sz="4" w:space="0" w:color="auto"/>
            </w:tcBorders>
            <w:hideMark/>
          </w:tcPr>
          <w:p w14:paraId="66F27557" w14:textId="77777777" w:rsidR="00A509A7" w:rsidRDefault="00A509A7">
            <w:pPr>
              <w:spacing w:after="0" w:line="240" w:lineRule="auto"/>
              <w:rPr>
                <w:kern w:val="2"/>
                <w:sz w:val="24"/>
                <w:szCs w:val="24"/>
                <w14:ligatures w14:val="standardContextual"/>
              </w:rPr>
            </w:pPr>
            <w:r>
              <w:rPr>
                <w:kern w:val="2"/>
                <w:sz w:val="24"/>
                <w:szCs w:val="24"/>
                <w14:ligatures w14:val="standardContextual"/>
              </w:rPr>
              <w:lastRenderedPageBreak/>
              <w:t xml:space="preserve">4.4. Організація освітнього процесу на засадах </w:t>
            </w:r>
            <w:proofErr w:type="spellStart"/>
            <w:r>
              <w:rPr>
                <w:kern w:val="2"/>
                <w:sz w:val="24"/>
                <w:szCs w:val="24"/>
                <w14:ligatures w14:val="standardContextual"/>
              </w:rPr>
              <w:t>людиноцентризму</w:t>
            </w:r>
            <w:proofErr w:type="spellEnd"/>
            <w:r>
              <w:rPr>
                <w:kern w:val="2"/>
                <w:sz w:val="24"/>
                <w:szCs w:val="24"/>
                <w14:ligatures w14:val="standardContextual"/>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6237" w:type="dxa"/>
            <w:tcBorders>
              <w:top w:val="single" w:sz="4" w:space="0" w:color="000000"/>
              <w:left w:val="single" w:sz="4" w:space="0" w:color="auto"/>
              <w:bottom w:val="single" w:sz="4" w:space="0" w:color="000000"/>
              <w:right w:val="single" w:sz="4" w:space="0" w:color="000000"/>
            </w:tcBorders>
            <w:hideMark/>
          </w:tcPr>
          <w:p w14:paraId="7E8C77D9"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У закладі створено умови для реалізації прав та обов’язків учасників освітнього процесу, які вважають, що їхні права не порушуються (таким є твердження усіх батьків під час опитування, здобувачів освіти та педагогічних працівників). </w:t>
            </w:r>
          </w:p>
          <w:p w14:paraId="6DDEB997"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Управлінські рішення у закладі освіти приймаються з урахуванням пропозицій батьків, педагогічних працівників (стверджують під час опитування переважна більшість респондентів) та учнів. </w:t>
            </w:r>
          </w:p>
          <w:p w14:paraId="1482B624"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Керівництво закладу сприяє виявленню ініціативи учасників освітнього процесу, підтримує конструктивні освітні та громадські пропозиції членів колективу,  представників батьківської спільноти та учнівського самоврядування, організовує участь у культурних та екологічних </w:t>
            </w:r>
            <w:proofErr w:type="spellStart"/>
            <w:r>
              <w:rPr>
                <w:kern w:val="2"/>
                <w:sz w:val="24"/>
                <w:szCs w:val="24"/>
                <w14:ligatures w14:val="standardContextual"/>
              </w:rPr>
              <w:t>проєктах</w:t>
            </w:r>
            <w:proofErr w:type="spellEnd"/>
            <w:r>
              <w:rPr>
                <w:kern w:val="2"/>
                <w:sz w:val="24"/>
                <w:szCs w:val="24"/>
                <w14:ligatures w14:val="standardContextual"/>
              </w:rPr>
              <w:t xml:space="preserve"> (це підтверджено вивченням документації та опитуванням). </w:t>
            </w:r>
          </w:p>
          <w:p w14:paraId="75924649"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За результатами вивчення документації та опитування (анкетування батьків) з’ясовано, що режим роботи закладу враховує потреби учасників освітнього процесу, відповідає чинним санітарно-гігієнічним законодавчим нормам. </w:t>
            </w:r>
          </w:p>
          <w:p w14:paraId="079F5C1A"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Розклад навчальних занять забезпечує рівномірне навчальне навантаження, укладений відповідно до освітньої програми, враховує вікові особливості учнів та відповідає санітарно-гігієнічним нормам. </w:t>
            </w:r>
          </w:p>
        </w:tc>
        <w:tc>
          <w:tcPr>
            <w:tcW w:w="1701" w:type="dxa"/>
            <w:tcBorders>
              <w:top w:val="single" w:sz="4" w:space="0" w:color="000000"/>
              <w:left w:val="single" w:sz="4" w:space="0" w:color="auto"/>
              <w:bottom w:val="single" w:sz="4" w:space="0" w:color="000000"/>
              <w:right w:val="single" w:sz="4" w:space="0" w:color="000000"/>
            </w:tcBorders>
          </w:tcPr>
          <w:p w14:paraId="079D1569" w14:textId="77777777" w:rsidR="00A509A7" w:rsidRDefault="00A509A7">
            <w:pPr>
              <w:spacing w:after="0" w:line="240" w:lineRule="auto"/>
              <w:jc w:val="both"/>
              <w:rPr>
                <w:rFonts w:eastAsia="Times"/>
                <w:kern w:val="2"/>
                <w:sz w:val="24"/>
                <w:szCs w:val="24"/>
                <w14:ligatures w14:val="standardContextual"/>
              </w:rPr>
            </w:pPr>
            <w:r>
              <w:rPr>
                <w:rFonts w:eastAsia="Times"/>
                <w:kern w:val="2"/>
                <w:sz w:val="24"/>
                <w:szCs w:val="24"/>
                <w14:ligatures w14:val="standardContextual"/>
              </w:rPr>
              <w:t>Опитування</w:t>
            </w:r>
          </w:p>
          <w:p w14:paraId="304B06F5" w14:textId="77777777" w:rsidR="00A509A7" w:rsidRDefault="00A509A7">
            <w:pPr>
              <w:spacing w:after="0" w:line="240" w:lineRule="auto"/>
              <w:ind w:firstLine="284"/>
              <w:jc w:val="both"/>
              <w:rPr>
                <w:rFonts w:eastAsia="Times"/>
                <w:kern w:val="2"/>
                <w:sz w:val="24"/>
                <w:szCs w:val="24"/>
                <w14:ligatures w14:val="standardContextual"/>
              </w:rPr>
            </w:pPr>
          </w:p>
          <w:p w14:paraId="4956A61E" w14:textId="77777777" w:rsidR="00A509A7" w:rsidRDefault="00A509A7">
            <w:pPr>
              <w:spacing w:after="0" w:line="240" w:lineRule="auto"/>
              <w:ind w:firstLine="284"/>
              <w:jc w:val="both"/>
              <w:rPr>
                <w:rFonts w:eastAsia="Times"/>
                <w:kern w:val="2"/>
                <w:sz w:val="24"/>
                <w:szCs w:val="24"/>
                <w14:ligatures w14:val="standardContextual"/>
              </w:rPr>
            </w:pPr>
          </w:p>
          <w:p w14:paraId="1C2FA0D2" w14:textId="77777777" w:rsidR="00A509A7" w:rsidRDefault="00A509A7">
            <w:pPr>
              <w:spacing w:after="0" w:line="240" w:lineRule="auto"/>
              <w:ind w:firstLine="284"/>
              <w:jc w:val="both"/>
              <w:rPr>
                <w:rFonts w:eastAsia="Times"/>
                <w:kern w:val="2"/>
                <w:sz w:val="24"/>
                <w:szCs w:val="24"/>
                <w14:ligatures w14:val="standardContextual"/>
              </w:rPr>
            </w:pPr>
          </w:p>
          <w:p w14:paraId="6A395C8C" w14:textId="77777777" w:rsidR="00A509A7" w:rsidRDefault="00A509A7">
            <w:pPr>
              <w:spacing w:after="0" w:line="240" w:lineRule="auto"/>
              <w:ind w:firstLine="284"/>
              <w:jc w:val="both"/>
              <w:rPr>
                <w:rFonts w:eastAsia="Times"/>
                <w:kern w:val="2"/>
                <w:sz w:val="24"/>
                <w:szCs w:val="24"/>
                <w14:ligatures w14:val="standardContextual"/>
              </w:rPr>
            </w:pPr>
          </w:p>
          <w:p w14:paraId="35A052E8" w14:textId="77777777" w:rsidR="00A509A7" w:rsidRDefault="00A509A7">
            <w:pPr>
              <w:spacing w:after="0" w:line="240" w:lineRule="auto"/>
              <w:ind w:firstLine="284"/>
              <w:jc w:val="both"/>
              <w:rPr>
                <w:rFonts w:eastAsia="Times"/>
                <w:kern w:val="2"/>
                <w:sz w:val="24"/>
                <w:szCs w:val="24"/>
                <w14:ligatures w14:val="standardContextual"/>
              </w:rPr>
            </w:pPr>
          </w:p>
          <w:p w14:paraId="62996545" w14:textId="77777777" w:rsidR="00A509A7" w:rsidRDefault="00A509A7">
            <w:pPr>
              <w:spacing w:after="0" w:line="240" w:lineRule="auto"/>
              <w:ind w:firstLine="284"/>
              <w:jc w:val="both"/>
              <w:rPr>
                <w:rFonts w:eastAsia="Times"/>
                <w:kern w:val="2"/>
                <w:sz w:val="24"/>
                <w:szCs w:val="24"/>
                <w14:ligatures w14:val="standardContextual"/>
              </w:rPr>
            </w:pPr>
          </w:p>
          <w:p w14:paraId="31CF03D9" w14:textId="77777777" w:rsidR="00A509A7" w:rsidRDefault="00A509A7">
            <w:pPr>
              <w:spacing w:after="0" w:line="240" w:lineRule="auto"/>
              <w:jc w:val="both"/>
              <w:rPr>
                <w:rFonts w:eastAsia="Times"/>
                <w:kern w:val="2"/>
                <w:sz w:val="24"/>
                <w:szCs w:val="24"/>
                <w14:ligatures w14:val="standardContextual"/>
              </w:rPr>
            </w:pPr>
          </w:p>
          <w:p w14:paraId="6DD3785E" w14:textId="77777777" w:rsidR="00A509A7" w:rsidRDefault="00A509A7">
            <w:pPr>
              <w:spacing w:after="0" w:line="240" w:lineRule="auto"/>
              <w:ind w:firstLine="284"/>
              <w:jc w:val="both"/>
              <w:rPr>
                <w:rFonts w:eastAsia="Times"/>
                <w:kern w:val="2"/>
                <w:sz w:val="24"/>
                <w:szCs w:val="24"/>
                <w14:ligatures w14:val="standardContextual"/>
              </w:rPr>
            </w:pPr>
          </w:p>
          <w:p w14:paraId="64BD9480" w14:textId="77777777" w:rsidR="00A509A7" w:rsidRDefault="00A509A7">
            <w:pPr>
              <w:spacing w:after="0" w:line="240" w:lineRule="auto"/>
              <w:ind w:firstLine="30"/>
              <w:jc w:val="both"/>
              <w:rPr>
                <w:rFonts w:eastAsia="Times"/>
                <w:kern w:val="2"/>
                <w:sz w:val="24"/>
                <w:szCs w:val="24"/>
                <w14:ligatures w14:val="standardContextual"/>
              </w:rPr>
            </w:pPr>
            <w:r>
              <w:rPr>
                <w:rFonts w:eastAsia="Times"/>
                <w:kern w:val="2"/>
                <w:sz w:val="24"/>
                <w:szCs w:val="24"/>
                <w14:ligatures w14:val="standardContextual"/>
              </w:rPr>
              <w:t>Опитування</w:t>
            </w:r>
          </w:p>
          <w:p w14:paraId="57F6D122" w14:textId="77777777" w:rsidR="00A509A7" w:rsidRDefault="00A509A7">
            <w:pPr>
              <w:spacing w:after="0" w:line="240" w:lineRule="auto"/>
              <w:ind w:firstLine="284"/>
              <w:jc w:val="both"/>
              <w:rPr>
                <w:rFonts w:eastAsia="Times"/>
                <w:kern w:val="2"/>
                <w:sz w:val="24"/>
                <w:szCs w:val="24"/>
                <w14:ligatures w14:val="standardContextual"/>
              </w:rPr>
            </w:pPr>
          </w:p>
          <w:p w14:paraId="32C1EF00" w14:textId="77777777" w:rsidR="00A509A7" w:rsidRDefault="00A509A7">
            <w:pPr>
              <w:spacing w:after="0" w:line="240" w:lineRule="auto"/>
              <w:ind w:firstLine="284"/>
              <w:jc w:val="both"/>
              <w:rPr>
                <w:rFonts w:eastAsia="Times"/>
                <w:kern w:val="2"/>
                <w:sz w:val="24"/>
                <w:szCs w:val="24"/>
                <w14:ligatures w14:val="standardContextual"/>
              </w:rPr>
            </w:pPr>
          </w:p>
          <w:p w14:paraId="54FAB12F" w14:textId="77777777" w:rsidR="00A509A7" w:rsidRDefault="00A509A7">
            <w:pPr>
              <w:spacing w:after="0" w:line="240" w:lineRule="auto"/>
              <w:ind w:firstLine="284"/>
              <w:jc w:val="both"/>
              <w:rPr>
                <w:rFonts w:eastAsia="Times"/>
                <w:kern w:val="2"/>
                <w:sz w:val="24"/>
                <w:szCs w:val="24"/>
                <w14:ligatures w14:val="standardContextual"/>
              </w:rPr>
            </w:pPr>
          </w:p>
          <w:p w14:paraId="306C3E47" w14:textId="77777777" w:rsidR="00A509A7" w:rsidRDefault="00A509A7">
            <w:pPr>
              <w:spacing w:after="0" w:line="240" w:lineRule="auto"/>
              <w:ind w:firstLine="284"/>
              <w:jc w:val="both"/>
              <w:rPr>
                <w:rFonts w:eastAsia="Times"/>
                <w:kern w:val="2"/>
                <w:sz w:val="24"/>
                <w:szCs w:val="24"/>
                <w14:ligatures w14:val="standardContextual"/>
              </w:rPr>
            </w:pPr>
          </w:p>
          <w:p w14:paraId="439DFA57" w14:textId="77777777" w:rsidR="00A509A7" w:rsidRDefault="00A509A7">
            <w:pPr>
              <w:spacing w:after="0" w:line="240" w:lineRule="auto"/>
              <w:ind w:firstLine="284"/>
              <w:jc w:val="both"/>
              <w:rPr>
                <w:rFonts w:eastAsia="Times"/>
                <w:kern w:val="2"/>
                <w:sz w:val="24"/>
                <w:szCs w:val="24"/>
                <w14:ligatures w14:val="standardContextual"/>
              </w:rPr>
            </w:pPr>
          </w:p>
          <w:p w14:paraId="1E99BF90" w14:textId="77777777" w:rsidR="00A509A7" w:rsidRDefault="00A509A7">
            <w:pPr>
              <w:spacing w:after="0" w:line="240" w:lineRule="auto"/>
              <w:jc w:val="both"/>
              <w:rPr>
                <w:rFonts w:eastAsia="Times"/>
                <w:kern w:val="2"/>
                <w:sz w:val="16"/>
                <w:szCs w:val="16"/>
                <w14:ligatures w14:val="standardContextual"/>
              </w:rPr>
            </w:pPr>
          </w:p>
          <w:p w14:paraId="0B56B6A1" w14:textId="77777777" w:rsidR="00A509A7" w:rsidRDefault="00A509A7">
            <w:pPr>
              <w:spacing w:after="0" w:line="240" w:lineRule="auto"/>
              <w:ind w:firstLine="284"/>
              <w:jc w:val="both"/>
              <w:rPr>
                <w:rFonts w:eastAsia="Times"/>
                <w:kern w:val="2"/>
                <w:sz w:val="24"/>
                <w:szCs w:val="24"/>
                <w14:ligatures w14:val="standardContextual"/>
              </w:rPr>
            </w:pPr>
          </w:p>
          <w:p w14:paraId="18A904A0" w14:textId="77777777" w:rsidR="00A509A7" w:rsidRDefault="00A509A7">
            <w:pPr>
              <w:spacing w:after="0" w:line="240" w:lineRule="auto"/>
              <w:ind w:firstLine="284"/>
              <w:jc w:val="both"/>
              <w:rPr>
                <w:rFonts w:eastAsia="Times"/>
                <w:kern w:val="2"/>
                <w:sz w:val="24"/>
                <w:szCs w:val="24"/>
                <w14:ligatures w14:val="standardContextual"/>
              </w:rPr>
            </w:pPr>
          </w:p>
          <w:p w14:paraId="27232234" w14:textId="77777777" w:rsidR="00A509A7" w:rsidRDefault="00A509A7">
            <w:pPr>
              <w:widowControl w:val="0"/>
              <w:spacing w:line="240" w:lineRule="auto"/>
              <w:ind w:left="25"/>
              <w:rPr>
                <w:rFonts w:eastAsia="Times"/>
                <w:kern w:val="2"/>
                <w:sz w:val="24"/>
                <w:szCs w:val="24"/>
                <w14:ligatures w14:val="standardContextual"/>
              </w:rPr>
            </w:pPr>
          </w:p>
          <w:p w14:paraId="09E3E196"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Вивчення документації</w:t>
            </w:r>
          </w:p>
          <w:p w14:paraId="0651EFEB" w14:textId="77777777" w:rsidR="00A509A7" w:rsidRDefault="00A509A7">
            <w:pPr>
              <w:widowControl w:val="0"/>
              <w:spacing w:line="240" w:lineRule="auto"/>
              <w:rPr>
                <w:rFonts w:eastAsia="Times"/>
                <w:kern w:val="2"/>
                <w:sz w:val="14"/>
                <w:szCs w:val="14"/>
                <w14:ligatures w14:val="standardContextual"/>
              </w:rPr>
            </w:pPr>
          </w:p>
          <w:p w14:paraId="106DB53C" w14:textId="77777777" w:rsidR="00A509A7" w:rsidRDefault="00A509A7">
            <w:pPr>
              <w:widowControl w:val="0"/>
              <w:spacing w:line="240" w:lineRule="auto"/>
              <w:rPr>
                <w:rFonts w:eastAsia="Times"/>
                <w:kern w:val="2"/>
                <w:sz w:val="24"/>
                <w:szCs w:val="24"/>
                <w14:ligatures w14:val="standardContextual"/>
              </w:rPr>
            </w:pPr>
          </w:p>
        </w:tc>
      </w:tr>
      <w:tr w:rsidR="00A509A7" w14:paraId="2032D1F0" w14:textId="77777777" w:rsidTr="00A509A7">
        <w:tc>
          <w:tcPr>
            <w:tcW w:w="2122" w:type="dxa"/>
            <w:tcBorders>
              <w:top w:val="single" w:sz="4" w:space="0" w:color="auto"/>
              <w:left w:val="single" w:sz="4" w:space="0" w:color="auto"/>
              <w:bottom w:val="single" w:sz="4" w:space="0" w:color="auto"/>
              <w:right w:val="single" w:sz="4" w:space="0" w:color="auto"/>
            </w:tcBorders>
            <w:hideMark/>
          </w:tcPr>
          <w:p w14:paraId="196D3FD4" w14:textId="77777777" w:rsidR="00A509A7" w:rsidRDefault="00A509A7">
            <w:pPr>
              <w:spacing w:after="0" w:line="240" w:lineRule="auto"/>
              <w:rPr>
                <w:b/>
                <w:kern w:val="2"/>
                <w:sz w:val="24"/>
                <w:szCs w:val="24"/>
                <w14:ligatures w14:val="standardContextual"/>
              </w:rPr>
            </w:pPr>
            <w:r>
              <w:rPr>
                <w:kern w:val="2"/>
                <w:sz w:val="24"/>
                <w:szCs w:val="24"/>
                <w14:ligatures w14:val="standardContextual"/>
              </w:rPr>
              <w:t>4.5. Формування та забезпечення реалізації політики академічної доброчесності</w:t>
            </w:r>
          </w:p>
        </w:tc>
        <w:tc>
          <w:tcPr>
            <w:tcW w:w="6237" w:type="dxa"/>
            <w:tcBorders>
              <w:top w:val="single" w:sz="4" w:space="0" w:color="000000"/>
              <w:left w:val="single" w:sz="4" w:space="0" w:color="auto"/>
              <w:bottom w:val="single" w:sz="4" w:space="0" w:color="000000"/>
              <w:right w:val="single" w:sz="4" w:space="0" w:color="000000"/>
            </w:tcBorders>
          </w:tcPr>
          <w:p w14:paraId="0F367186"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Керівництво закладу забезпечує реалізацію політики академічної доброчесності відповідно до статті 42 Закону України «Про освіту» та Положення про академічну доброчесність учасників освітнього процесу. </w:t>
            </w:r>
          </w:p>
          <w:p w14:paraId="36ADDC6D" w14:textId="77777777" w:rsidR="00A509A7" w:rsidRDefault="00A509A7">
            <w:pPr>
              <w:spacing w:after="0" w:line="240" w:lineRule="auto"/>
              <w:ind w:firstLine="284"/>
              <w:jc w:val="both"/>
              <w:rPr>
                <w:spacing w:val="-3"/>
                <w:kern w:val="2"/>
                <w:sz w:val="24"/>
                <w:szCs w:val="24"/>
                <w14:ligatures w14:val="standardContextual"/>
              </w:rPr>
            </w:pPr>
            <w:r>
              <w:rPr>
                <w:kern w:val="2"/>
                <w:sz w:val="24"/>
                <w:szCs w:val="24"/>
                <w14:ligatures w14:val="standardContextual"/>
              </w:rPr>
              <w:t xml:space="preserve">Здобувачі освіти та </w:t>
            </w:r>
            <w:r>
              <w:rPr>
                <w:spacing w:val="-3"/>
                <w:kern w:val="2"/>
                <w:sz w:val="24"/>
                <w:szCs w:val="24"/>
                <w14:ligatures w14:val="standardContextual"/>
              </w:rPr>
              <w:t>педагогічні працівники поінформовані про необхідність дотримання принципів академічної доброчесності.</w:t>
            </w:r>
            <w:r>
              <w:rPr>
                <w:kern w:val="2"/>
                <w:sz w:val="24"/>
                <w:szCs w:val="24"/>
                <w14:ligatures w14:val="standardContextual"/>
              </w:rPr>
              <w:t xml:space="preserve"> Більшість здобувачів освіти під час опитування підтвердили, що з ними проводяться бесіди </w:t>
            </w:r>
            <w:r>
              <w:rPr>
                <w:spacing w:val="2"/>
                <w:kern w:val="2"/>
                <w:sz w:val="24"/>
                <w:szCs w:val="24"/>
                <w:shd w:val="clear" w:color="auto" w:fill="FFFFFF"/>
                <w14:ligatures w14:val="standardContextual"/>
              </w:rPr>
              <w:t>про важливість дотримання академічної доброчесності (неприпустимість списування та плагіату, необхідність вказування джерел інформації, які використовуються та ін.).</w:t>
            </w:r>
            <w:r>
              <w:rPr>
                <w:kern w:val="2"/>
                <w:sz w:val="24"/>
                <w:szCs w:val="24"/>
                <w14:ligatures w14:val="standardContextual"/>
              </w:rPr>
              <w:t xml:space="preserve"> </w:t>
            </w:r>
          </w:p>
          <w:p w14:paraId="46EE04A9" w14:textId="77777777" w:rsidR="00A509A7" w:rsidRDefault="00A509A7">
            <w:pPr>
              <w:spacing w:after="0" w:line="240" w:lineRule="auto"/>
              <w:ind w:firstLine="284"/>
              <w:jc w:val="both"/>
              <w:rPr>
                <w:kern w:val="2"/>
                <w:sz w:val="24"/>
                <w:szCs w:val="24"/>
                <w14:ligatures w14:val="standardContextual"/>
              </w:rPr>
            </w:pPr>
            <w:r>
              <w:rPr>
                <w:kern w:val="2"/>
                <w:sz w:val="24"/>
                <w:szCs w:val="24"/>
                <w14:ligatures w14:val="standardContextual"/>
              </w:rPr>
              <w:t xml:space="preserve">Положенням про внутрішню систему забезпечення якості освіти закладу передбачено систему та механізми забезпечення академічної доброчесності. Питання щодо організації діяльності учасників освітнього процесу на засадах академічної доброчесності розглядалось на засіданні педагогічної ради. Результати проведеного опитування свідчать про те, що 39,% педагогів знайомлять здобувачів освіти з основами авторського права, 83,7% проводять бесіди щодо дотримання академічної доброчесності, 53,5 % вчителів дають такі завдання, що унеможливлюють списування, 23,3 % опитуваних використовують методичні розробки для формування основ академічної доброчесності. </w:t>
            </w:r>
          </w:p>
          <w:p w14:paraId="343590AD" w14:textId="77777777" w:rsidR="00A509A7" w:rsidRDefault="00A509A7">
            <w:pPr>
              <w:spacing w:after="0" w:line="240" w:lineRule="auto"/>
              <w:ind w:firstLine="284"/>
              <w:jc w:val="both"/>
              <w:rPr>
                <w:kern w:val="2"/>
                <w:sz w:val="24"/>
                <w:szCs w:val="24"/>
                <w14:ligatures w14:val="standardContextual"/>
              </w:rPr>
            </w:pPr>
            <w:r>
              <w:rPr>
                <w:noProof/>
                <w:kern w:val="2"/>
                <w:sz w:val="24"/>
                <w:szCs w:val="24"/>
                <w14:ligatures w14:val="standardContextual"/>
              </w:rPr>
              <w:lastRenderedPageBreak/>
              <w:drawing>
                <wp:inline distT="0" distB="0" distL="0" distR="0" wp14:anchorId="2A590E74" wp14:editId="306268BD">
                  <wp:extent cx="3638550" cy="1943100"/>
                  <wp:effectExtent l="0" t="0" r="0" b="0"/>
                  <wp:docPr id="16" name="Рисунок 16" descr="Діаграма відповідей у Формах. Назва запитання: 7. Що Ви робите для того, щоб запобігати випадкам порушень академічної доброчесності серед здобувачів освіти (списування, плагіат, фальсифікація тощо)? (можна обрати кілька варіантів відповідей). Кількість відповідей: 43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Діаграма відповідей у Формах. Назва запитання: 7. Що Ви робите для того, щоб запобігати випадкам порушень академічної доброчесності серед здобувачів освіти (списування, плагіат, фальсифікація тощо)? (можна обрати кілька варіантів відповідей). Кількість відповідей: 43 відповіді."/>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8550" cy="1943100"/>
                          </a:xfrm>
                          <a:prstGeom prst="rect">
                            <a:avLst/>
                          </a:prstGeom>
                          <a:noFill/>
                          <a:ln>
                            <a:noFill/>
                          </a:ln>
                        </pic:spPr>
                      </pic:pic>
                    </a:graphicData>
                  </a:graphic>
                </wp:inline>
              </w:drawing>
            </w:r>
          </w:p>
          <w:p w14:paraId="05FC090E" w14:textId="77777777" w:rsidR="00A509A7" w:rsidRDefault="00A509A7">
            <w:pPr>
              <w:spacing w:after="0" w:line="240" w:lineRule="auto"/>
              <w:ind w:firstLine="458"/>
              <w:jc w:val="both"/>
              <w:rPr>
                <w:bCs/>
                <w:iCs/>
                <w:kern w:val="2"/>
                <w:sz w:val="24"/>
                <w:szCs w:val="24"/>
                <w:shd w:val="clear" w:color="auto" w:fill="FFFFFF"/>
                <w14:ligatures w14:val="standardContextual"/>
              </w:rPr>
            </w:pPr>
            <w:r>
              <w:rPr>
                <w:spacing w:val="2"/>
                <w:kern w:val="2"/>
                <w:sz w:val="24"/>
                <w:szCs w:val="24"/>
                <w:shd w:val="clear" w:color="auto" w:fill="FFFFFF"/>
                <w14:ligatures w14:val="standardContextual"/>
              </w:rPr>
              <w:t xml:space="preserve">Учителі і керівництво інформують здобувачів освіти під час навчальних занять та бесід про негативне ставлення до корупції, </w:t>
            </w:r>
            <w:r>
              <w:rPr>
                <w:bCs/>
                <w:iCs/>
                <w:kern w:val="2"/>
                <w:sz w:val="24"/>
                <w:szCs w:val="24"/>
                <w:shd w:val="clear" w:color="auto" w:fill="FFFFFF"/>
                <w14:ligatures w14:val="standardContextual"/>
              </w:rPr>
              <w:t xml:space="preserve">у закладі проводяться заходи, спрямовані на формування негативного ставлення до неї (так твердять 88%  педагогів під час опитування). </w:t>
            </w:r>
          </w:p>
          <w:p w14:paraId="30F40726" w14:textId="77777777" w:rsidR="00A509A7" w:rsidRDefault="00A509A7">
            <w:pPr>
              <w:spacing w:after="0" w:line="240" w:lineRule="auto"/>
              <w:jc w:val="both"/>
              <w:rPr>
                <w:kern w:val="2"/>
                <w:sz w:val="24"/>
                <w:szCs w:val="24"/>
                <w:highlight w:val="lightGray"/>
                <w14:ligatures w14:val="standardContextual"/>
              </w:rPr>
            </w:pPr>
            <w:r>
              <w:rPr>
                <w:noProof/>
                <w:kern w:val="2"/>
                <w:sz w:val="24"/>
                <w:szCs w:val="24"/>
                <w14:ligatures w14:val="standardContextual"/>
              </w:rPr>
              <w:drawing>
                <wp:inline distT="0" distB="0" distL="0" distR="0" wp14:anchorId="606EBBAB" wp14:editId="132278D9">
                  <wp:extent cx="3819525" cy="1733550"/>
                  <wp:effectExtent l="0" t="0" r="9525" b="0"/>
                  <wp:docPr id="15" name="Рисунок 15" descr="Діаграма відповідей у Формах. Назва запитання: 13. У закладі освіти проводиться інформаційні, освітні заходи, спрямовані на формування негативного ставлення до корупції?. Кількість відповідей: 43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Діаграма відповідей у Формах. Назва запитання: 13. У закладі освіти проводиться інформаційні, освітні заходи, спрямовані на формування негативного ставлення до корупції?. Кількість відповідей: 43 відповіді."/>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9525" cy="1733550"/>
                          </a:xfrm>
                          <a:prstGeom prst="rect">
                            <a:avLst/>
                          </a:prstGeom>
                          <a:noFill/>
                          <a:ln>
                            <a:noFill/>
                          </a:ln>
                        </pic:spPr>
                      </pic:pic>
                    </a:graphicData>
                  </a:graphic>
                </wp:inline>
              </w:drawing>
            </w:r>
          </w:p>
          <w:p w14:paraId="1CC304F7" w14:textId="77777777" w:rsidR="00A509A7" w:rsidRDefault="00A509A7">
            <w:pPr>
              <w:spacing w:after="0" w:line="240" w:lineRule="auto"/>
              <w:jc w:val="both"/>
              <w:rPr>
                <w:kern w:val="2"/>
                <w:sz w:val="24"/>
                <w:szCs w:val="24"/>
                <w:highlight w:val="lightGray"/>
                <w14:ligatures w14:val="standardContextual"/>
              </w:rPr>
            </w:pPr>
          </w:p>
          <w:p w14:paraId="00A22823" w14:textId="77777777" w:rsidR="00A509A7" w:rsidRDefault="00A509A7">
            <w:pPr>
              <w:spacing w:after="0" w:line="240" w:lineRule="auto"/>
              <w:ind w:firstLine="458"/>
              <w:jc w:val="both"/>
              <w:rPr>
                <w:kern w:val="2"/>
                <w:sz w:val="24"/>
                <w:szCs w:val="24"/>
                <w14:ligatures w14:val="standardContextual"/>
              </w:rPr>
            </w:pPr>
            <w:r>
              <w:rPr>
                <w:kern w:val="2"/>
                <w:sz w:val="24"/>
                <w:szCs w:val="24"/>
                <w14:ligatures w14:val="standardContextual"/>
              </w:rPr>
              <w:t>Аналіз інформації дає підстави зробити висновок, що у закладі реалізується політика академічної доброчесності та в учасників освітнього процесу сформовано негативне ставлення до корупції.</w:t>
            </w:r>
          </w:p>
          <w:p w14:paraId="67EA873A" w14:textId="77777777" w:rsidR="00A509A7" w:rsidRDefault="00A509A7">
            <w:pPr>
              <w:spacing w:after="0" w:line="240" w:lineRule="auto"/>
              <w:jc w:val="both"/>
              <w:rPr>
                <w:kern w:val="2"/>
                <w:sz w:val="24"/>
                <w:szCs w:val="24"/>
                <w:highlight w:val="lightGray"/>
                <w14:ligatures w14:val="standardContextual"/>
              </w:rPr>
            </w:pPr>
          </w:p>
          <w:p w14:paraId="2B52A4F9" w14:textId="77777777" w:rsidR="00A509A7" w:rsidRDefault="00A509A7">
            <w:pPr>
              <w:spacing w:after="0" w:line="240" w:lineRule="auto"/>
              <w:jc w:val="both"/>
              <w:rPr>
                <w:kern w:val="2"/>
                <w:sz w:val="24"/>
                <w:szCs w:val="24"/>
                <w:highlight w:val="lightGray"/>
                <w14:ligatures w14:val="standardContextual"/>
              </w:rPr>
            </w:pPr>
          </w:p>
        </w:tc>
        <w:tc>
          <w:tcPr>
            <w:tcW w:w="1701" w:type="dxa"/>
            <w:tcBorders>
              <w:top w:val="single" w:sz="4" w:space="0" w:color="000000"/>
              <w:left w:val="single" w:sz="4" w:space="0" w:color="auto"/>
              <w:bottom w:val="single" w:sz="4" w:space="0" w:color="000000"/>
              <w:right w:val="single" w:sz="4" w:space="0" w:color="000000"/>
            </w:tcBorders>
          </w:tcPr>
          <w:p w14:paraId="1C8FAECA" w14:textId="77777777" w:rsidR="00A509A7" w:rsidRDefault="00A509A7">
            <w:pPr>
              <w:widowControl w:val="0"/>
              <w:spacing w:line="240" w:lineRule="auto"/>
              <w:rPr>
                <w:rFonts w:eastAsia="Times"/>
                <w:kern w:val="2"/>
                <w:sz w:val="24"/>
                <w:szCs w:val="24"/>
                <w14:ligatures w14:val="standardContextual"/>
              </w:rPr>
            </w:pPr>
            <w:r>
              <w:rPr>
                <w:rFonts w:eastAsia="Times"/>
                <w:kern w:val="2"/>
                <w:sz w:val="24"/>
                <w:szCs w:val="24"/>
                <w14:ligatures w14:val="standardContextual"/>
              </w:rPr>
              <w:lastRenderedPageBreak/>
              <w:t>Вивчення документації, опитування</w:t>
            </w:r>
          </w:p>
          <w:p w14:paraId="4F31360D" w14:textId="77777777" w:rsidR="00A509A7" w:rsidRDefault="00A509A7">
            <w:pPr>
              <w:spacing w:after="0" w:line="240" w:lineRule="auto"/>
              <w:ind w:firstLine="284"/>
              <w:jc w:val="both"/>
              <w:rPr>
                <w:rFonts w:eastAsia="Times"/>
                <w:kern w:val="2"/>
                <w:sz w:val="24"/>
                <w:szCs w:val="24"/>
                <w14:ligatures w14:val="standardContextual"/>
              </w:rPr>
            </w:pPr>
          </w:p>
          <w:p w14:paraId="2DF3732E" w14:textId="77777777" w:rsidR="00A509A7" w:rsidRDefault="00A509A7">
            <w:pPr>
              <w:spacing w:after="0" w:line="240" w:lineRule="auto"/>
              <w:ind w:firstLine="284"/>
              <w:jc w:val="both"/>
              <w:rPr>
                <w:rFonts w:eastAsia="Times"/>
                <w:kern w:val="2"/>
                <w:sz w:val="24"/>
                <w:szCs w:val="24"/>
                <w14:ligatures w14:val="standardContextual"/>
              </w:rPr>
            </w:pPr>
          </w:p>
          <w:p w14:paraId="6F96791C" w14:textId="77777777" w:rsidR="00A509A7" w:rsidRDefault="00A509A7">
            <w:pPr>
              <w:spacing w:after="0" w:line="240" w:lineRule="auto"/>
              <w:ind w:firstLine="284"/>
              <w:jc w:val="both"/>
              <w:rPr>
                <w:rFonts w:eastAsia="Times"/>
                <w:kern w:val="2"/>
                <w:sz w:val="24"/>
                <w:szCs w:val="24"/>
                <w14:ligatures w14:val="standardContextual"/>
              </w:rPr>
            </w:pPr>
          </w:p>
          <w:p w14:paraId="7AB1195C" w14:textId="77777777" w:rsidR="00A509A7" w:rsidRDefault="00A509A7">
            <w:pPr>
              <w:spacing w:after="0" w:line="240" w:lineRule="auto"/>
              <w:ind w:firstLine="284"/>
              <w:jc w:val="both"/>
              <w:rPr>
                <w:rFonts w:eastAsia="Times"/>
                <w:kern w:val="2"/>
                <w:sz w:val="24"/>
                <w:szCs w:val="24"/>
                <w14:ligatures w14:val="standardContextual"/>
              </w:rPr>
            </w:pPr>
          </w:p>
          <w:p w14:paraId="7726D7BA" w14:textId="77777777" w:rsidR="00A509A7" w:rsidRDefault="00A509A7">
            <w:pPr>
              <w:spacing w:after="0" w:line="240" w:lineRule="auto"/>
              <w:jc w:val="both"/>
              <w:rPr>
                <w:rFonts w:eastAsia="Times"/>
                <w:kern w:val="2"/>
                <w:sz w:val="36"/>
                <w:szCs w:val="36"/>
                <w14:ligatures w14:val="standardContextual"/>
              </w:rPr>
            </w:pPr>
          </w:p>
          <w:p w14:paraId="282EFDC6" w14:textId="77777777" w:rsidR="00A509A7" w:rsidRDefault="00A509A7">
            <w:pPr>
              <w:spacing w:after="0" w:line="240" w:lineRule="auto"/>
              <w:ind w:firstLine="284"/>
              <w:jc w:val="both"/>
              <w:rPr>
                <w:rFonts w:eastAsia="Times"/>
                <w:kern w:val="2"/>
                <w:sz w:val="24"/>
                <w:szCs w:val="24"/>
                <w14:ligatures w14:val="standardContextual"/>
              </w:rPr>
            </w:pPr>
          </w:p>
          <w:p w14:paraId="2DCA4A81" w14:textId="77777777" w:rsidR="00A509A7" w:rsidRDefault="00A509A7">
            <w:pPr>
              <w:spacing w:after="0" w:line="240" w:lineRule="auto"/>
              <w:ind w:firstLine="284"/>
              <w:jc w:val="both"/>
              <w:rPr>
                <w:rFonts w:eastAsia="Times"/>
                <w:kern w:val="2"/>
                <w:sz w:val="24"/>
                <w:szCs w:val="24"/>
                <w14:ligatures w14:val="standardContextual"/>
              </w:rPr>
            </w:pPr>
          </w:p>
          <w:p w14:paraId="44990BD5" w14:textId="77777777" w:rsidR="00A509A7" w:rsidRDefault="00A509A7">
            <w:pPr>
              <w:spacing w:after="0" w:line="240" w:lineRule="auto"/>
              <w:ind w:firstLine="284"/>
              <w:jc w:val="both"/>
              <w:rPr>
                <w:rFonts w:eastAsia="Times"/>
                <w:kern w:val="2"/>
                <w:sz w:val="24"/>
                <w:szCs w:val="24"/>
                <w14:ligatures w14:val="standardContextual"/>
              </w:rPr>
            </w:pPr>
          </w:p>
          <w:p w14:paraId="3E67C378" w14:textId="77777777" w:rsidR="00A509A7" w:rsidRDefault="00A509A7">
            <w:pPr>
              <w:widowControl w:val="0"/>
              <w:spacing w:line="240" w:lineRule="auto"/>
              <w:ind w:left="25"/>
              <w:rPr>
                <w:rFonts w:eastAsia="Times"/>
                <w:kern w:val="2"/>
                <w:sz w:val="24"/>
                <w:szCs w:val="24"/>
                <w14:ligatures w14:val="standardContextual"/>
              </w:rPr>
            </w:pPr>
            <w:r>
              <w:rPr>
                <w:rFonts w:eastAsia="Times"/>
                <w:kern w:val="2"/>
                <w:sz w:val="24"/>
                <w:szCs w:val="24"/>
                <w14:ligatures w14:val="standardContextual"/>
              </w:rPr>
              <w:t xml:space="preserve">Вивчення документації </w:t>
            </w:r>
          </w:p>
          <w:p w14:paraId="2DC2AB4F" w14:textId="77777777" w:rsidR="00A509A7" w:rsidRDefault="00A509A7">
            <w:pPr>
              <w:spacing w:after="0" w:line="240" w:lineRule="auto"/>
              <w:ind w:firstLine="284"/>
              <w:jc w:val="both"/>
              <w:rPr>
                <w:kern w:val="2"/>
                <w:sz w:val="24"/>
                <w:szCs w:val="24"/>
                <w14:ligatures w14:val="standardContextual"/>
              </w:rPr>
            </w:pPr>
          </w:p>
        </w:tc>
      </w:tr>
    </w:tbl>
    <w:p w14:paraId="58ACAEAA" w14:textId="77777777" w:rsidR="00A509A7" w:rsidRDefault="00A509A7" w:rsidP="00A509A7">
      <w:pPr>
        <w:spacing w:after="0" w:line="240" w:lineRule="auto"/>
        <w:ind w:firstLine="709"/>
        <w:jc w:val="both"/>
        <w:rPr>
          <w:rFonts w:eastAsiaTheme="minorHAnsi" w:cstheme="minorBidi"/>
          <w:sz w:val="28"/>
          <w:lang w:eastAsia="en-US"/>
        </w:rPr>
      </w:pPr>
    </w:p>
    <w:p w14:paraId="73B59EB9" w14:textId="77777777" w:rsidR="003E23E8" w:rsidRDefault="003E23E8" w:rsidP="003E23E8">
      <w:pPr>
        <w:spacing w:after="0" w:line="240" w:lineRule="auto"/>
        <w:jc w:val="right"/>
        <w:rPr>
          <w:sz w:val="28"/>
          <w:szCs w:val="28"/>
        </w:rPr>
      </w:pPr>
      <w:r>
        <w:rPr>
          <w:sz w:val="28"/>
          <w:szCs w:val="28"/>
        </w:rPr>
        <w:t>Додаток 4 до наказу</w:t>
      </w:r>
    </w:p>
    <w:p w14:paraId="19971FC9" w14:textId="77777777" w:rsidR="003E23E8" w:rsidRDefault="003E23E8" w:rsidP="003E23E8">
      <w:pPr>
        <w:spacing w:after="0" w:line="240" w:lineRule="auto"/>
        <w:jc w:val="right"/>
        <w:rPr>
          <w:sz w:val="28"/>
          <w:szCs w:val="28"/>
        </w:rPr>
      </w:pPr>
      <w:r>
        <w:rPr>
          <w:sz w:val="28"/>
          <w:szCs w:val="28"/>
        </w:rPr>
        <w:t xml:space="preserve"> від 02.06.2026 року №81-Н</w:t>
      </w:r>
    </w:p>
    <w:p w14:paraId="55AB302B" w14:textId="77777777" w:rsidR="00DD66FD" w:rsidRDefault="00DD66FD" w:rsidP="00DD66FD">
      <w:pPr>
        <w:widowControl w:val="0"/>
        <w:spacing w:after="0"/>
        <w:rPr>
          <w:b/>
          <w:sz w:val="28"/>
          <w:szCs w:val="28"/>
        </w:rPr>
      </w:pPr>
    </w:p>
    <w:p w14:paraId="2363CCC5" w14:textId="77777777" w:rsidR="00DD66FD" w:rsidRDefault="00DD66FD" w:rsidP="00DD66FD">
      <w:pPr>
        <w:spacing w:after="0" w:line="240" w:lineRule="auto"/>
        <w:jc w:val="center"/>
        <w:rPr>
          <w:b/>
          <w:bCs/>
          <w:sz w:val="28"/>
          <w:szCs w:val="28"/>
        </w:rPr>
      </w:pPr>
      <w:proofErr w:type="spellStart"/>
      <w:r>
        <w:rPr>
          <w:b/>
          <w:bCs/>
          <w:sz w:val="28"/>
          <w:szCs w:val="28"/>
        </w:rPr>
        <w:t>Висновкиі</w:t>
      </w:r>
      <w:proofErr w:type="spellEnd"/>
      <w:r>
        <w:rPr>
          <w:b/>
          <w:bCs/>
          <w:sz w:val="28"/>
          <w:szCs w:val="28"/>
        </w:rPr>
        <w:t xml:space="preserve"> рекомендації </w:t>
      </w:r>
    </w:p>
    <w:p w14:paraId="46B371AA" w14:textId="77777777" w:rsidR="00DD66FD" w:rsidRDefault="00DD66FD" w:rsidP="00DD66FD">
      <w:pPr>
        <w:jc w:val="center"/>
        <w:rPr>
          <w:b/>
          <w:bCs/>
          <w:sz w:val="28"/>
          <w:szCs w:val="28"/>
        </w:rPr>
      </w:pPr>
      <w:r>
        <w:rPr>
          <w:b/>
          <w:bCs/>
          <w:sz w:val="28"/>
          <w:szCs w:val="28"/>
        </w:rPr>
        <w:t xml:space="preserve">за результатами </w:t>
      </w:r>
      <w:proofErr w:type="spellStart"/>
      <w:r>
        <w:rPr>
          <w:b/>
          <w:bCs/>
          <w:sz w:val="28"/>
          <w:szCs w:val="28"/>
        </w:rPr>
        <w:t>самооцінювання</w:t>
      </w:r>
      <w:proofErr w:type="spellEnd"/>
      <w:r>
        <w:rPr>
          <w:b/>
          <w:bCs/>
          <w:sz w:val="28"/>
          <w:szCs w:val="28"/>
        </w:rPr>
        <w:t xml:space="preserve"> </w:t>
      </w:r>
    </w:p>
    <w:p w14:paraId="6D1C6743" w14:textId="77777777" w:rsidR="00DD66FD" w:rsidRDefault="00DD66FD" w:rsidP="00DD66FD">
      <w:pPr>
        <w:jc w:val="center"/>
        <w:rPr>
          <w:rFonts w:eastAsiaTheme="minorHAnsi"/>
          <w:b/>
          <w:bCs/>
          <w:kern w:val="2"/>
          <w:sz w:val="28"/>
          <w:szCs w:val="28"/>
          <w:lang w:eastAsia="en-US"/>
          <w14:ligatures w14:val="standardContextual"/>
        </w:rPr>
      </w:pPr>
      <w:r>
        <w:rPr>
          <w:b/>
          <w:bCs/>
          <w:sz w:val="28"/>
          <w:szCs w:val="28"/>
        </w:rPr>
        <w:t>за напрямком «Управлінська діяльність закладу освіти»</w:t>
      </w:r>
    </w:p>
    <w:p w14:paraId="75B273BE" w14:textId="77777777" w:rsidR="00A509A7" w:rsidRDefault="00A509A7" w:rsidP="00DD66FD">
      <w:pPr>
        <w:spacing w:after="0" w:line="240" w:lineRule="auto"/>
        <w:jc w:val="both"/>
        <w:rPr>
          <w:sz w:val="28"/>
        </w:rPr>
      </w:pPr>
    </w:p>
    <w:p w14:paraId="5A0F2A58" w14:textId="77777777" w:rsidR="00A509A7" w:rsidRDefault="00A509A7" w:rsidP="00A509A7">
      <w:pPr>
        <w:widowControl w:val="0"/>
        <w:spacing w:after="0" w:line="240" w:lineRule="auto"/>
        <w:jc w:val="center"/>
        <w:rPr>
          <w:rFonts w:eastAsia="Times"/>
          <w:b/>
          <w:caps/>
          <w:sz w:val="28"/>
          <w:szCs w:val="28"/>
        </w:rPr>
      </w:pPr>
      <w:r>
        <w:rPr>
          <w:rFonts w:eastAsia="Times"/>
          <w:b/>
          <w:caps/>
          <w:sz w:val="28"/>
          <w:szCs w:val="28"/>
        </w:rPr>
        <w:t xml:space="preserve">Діагностична картка  </w:t>
      </w:r>
    </w:p>
    <w:p w14:paraId="12D86895" w14:textId="77777777" w:rsidR="00A509A7" w:rsidRDefault="00A509A7" w:rsidP="00A509A7">
      <w:pPr>
        <w:widowControl w:val="0"/>
        <w:spacing w:after="0" w:line="240" w:lineRule="auto"/>
        <w:jc w:val="center"/>
        <w:rPr>
          <w:rFonts w:ascii="Times" w:eastAsia="Times" w:hAnsi="Times" w:cs="Times"/>
          <w:sz w:val="28"/>
          <w:szCs w:val="28"/>
        </w:rPr>
      </w:pPr>
      <w:r>
        <w:rPr>
          <w:rFonts w:ascii="Times" w:eastAsia="Times" w:hAnsi="Times" w:cs="Times"/>
          <w:sz w:val="28"/>
          <w:szCs w:val="28"/>
        </w:rPr>
        <w:t xml:space="preserve">оцінювання якості освітньої діяльності </w:t>
      </w:r>
    </w:p>
    <w:p w14:paraId="1330E437" w14:textId="77777777" w:rsidR="00A509A7" w:rsidRDefault="00A509A7" w:rsidP="00A509A7">
      <w:pPr>
        <w:widowControl w:val="0"/>
        <w:spacing w:after="0" w:line="240" w:lineRule="auto"/>
        <w:jc w:val="center"/>
        <w:rPr>
          <w:rFonts w:ascii="Times" w:eastAsia="Times" w:hAnsi="Times" w:cs="Times"/>
          <w:sz w:val="28"/>
          <w:szCs w:val="28"/>
        </w:rPr>
      </w:pPr>
      <w:r>
        <w:rPr>
          <w:rFonts w:ascii="Times" w:eastAsia="Times" w:hAnsi="Times" w:cs="Times"/>
          <w:sz w:val="28"/>
          <w:szCs w:val="28"/>
        </w:rPr>
        <w:t>за напрямом «Управлінські процеси»</w:t>
      </w:r>
    </w:p>
    <w:p w14:paraId="55AFBB6A" w14:textId="77777777" w:rsidR="00A509A7" w:rsidRDefault="00A509A7" w:rsidP="00A509A7">
      <w:pPr>
        <w:widowControl w:val="0"/>
        <w:spacing w:after="0" w:line="240" w:lineRule="auto"/>
        <w:jc w:val="center"/>
        <w:rPr>
          <w:rFonts w:ascii="Times" w:eastAsia="Times" w:hAnsi="Times" w:cs="Times"/>
          <w:sz w:val="28"/>
          <w:szCs w:val="28"/>
        </w:rPr>
      </w:pPr>
    </w:p>
    <w:tbl>
      <w:tblPr>
        <w:tblW w:w="1021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8"/>
        <w:gridCol w:w="1268"/>
        <w:gridCol w:w="1427"/>
        <w:gridCol w:w="1702"/>
        <w:gridCol w:w="1273"/>
        <w:gridCol w:w="7"/>
      </w:tblGrid>
      <w:tr w:rsidR="00A509A7" w14:paraId="4C95F74F" w14:textId="77777777" w:rsidTr="00A509A7">
        <w:trPr>
          <w:gridAfter w:val="1"/>
          <w:wAfter w:w="7" w:type="dxa"/>
          <w:trHeight w:val="561"/>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5BC81"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Критерії </w:t>
            </w:r>
          </w:p>
        </w:tc>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D8963"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Високий </w:t>
            </w: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C83B7"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Достатній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5DAC6"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Вимагає  </w:t>
            </w:r>
          </w:p>
          <w:p w14:paraId="4B16A8DC"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покращення </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8CBF9" w14:textId="77777777" w:rsidR="00A509A7" w:rsidRDefault="00A509A7">
            <w:pPr>
              <w:widowControl w:val="0"/>
              <w:spacing w:line="240" w:lineRule="auto"/>
              <w:jc w:val="center"/>
              <w:rPr>
                <w:rFonts w:ascii="Times" w:eastAsia="Times" w:hAnsi="Times" w:cs="Times"/>
                <w:kern w:val="2"/>
                <w:sz w:val="26"/>
                <w:szCs w:val="26"/>
                <w14:ligatures w14:val="standardContextual"/>
              </w:rPr>
            </w:pPr>
            <w:r>
              <w:rPr>
                <w:rFonts w:ascii="Times" w:eastAsia="Times" w:hAnsi="Times" w:cs="Times"/>
                <w:kern w:val="2"/>
                <w:sz w:val="26"/>
                <w:szCs w:val="26"/>
                <w14:ligatures w14:val="standardContextual"/>
              </w:rPr>
              <w:t xml:space="preserve">Низький </w:t>
            </w:r>
          </w:p>
        </w:tc>
      </w:tr>
      <w:tr w:rsidR="00A509A7" w14:paraId="3DE92F1A" w14:textId="77777777" w:rsidTr="00A509A7">
        <w:trPr>
          <w:trHeight w:val="561"/>
        </w:trPr>
        <w:tc>
          <w:tcPr>
            <w:tcW w:w="1021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D6219" w14:textId="77777777" w:rsidR="00A509A7" w:rsidRDefault="00A509A7">
            <w:pPr>
              <w:widowControl w:val="0"/>
              <w:spacing w:after="0" w:line="276" w:lineRule="auto"/>
              <w:jc w:val="center"/>
              <w:rPr>
                <w:rFonts w:eastAsia="Times"/>
                <w:b/>
                <w:kern w:val="2"/>
                <w:sz w:val="28"/>
                <w:szCs w:val="28"/>
                <w14:ligatures w14:val="standardContextual"/>
              </w:rPr>
            </w:pPr>
            <w:r>
              <w:rPr>
                <w:rFonts w:eastAsia="Times"/>
                <w:b/>
                <w:kern w:val="2"/>
                <w:sz w:val="28"/>
                <w:szCs w:val="28"/>
                <w14:ligatures w14:val="standardContextual"/>
              </w:rPr>
              <w:lastRenderedPageBreak/>
              <w:t>Вимога 4.1. Наявність стратегії розвитку та системи планування діяльності закладу, моніторинг виконання поставлених цілей і завдань</w:t>
            </w:r>
          </w:p>
        </w:tc>
      </w:tr>
      <w:tr w:rsidR="00A509A7" w14:paraId="1BD39FDF" w14:textId="77777777" w:rsidTr="00A509A7">
        <w:trPr>
          <w:trHeight w:val="561"/>
        </w:trPr>
        <w:tc>
          <w:tcPr>
            <w:tcW w:w="1021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0C001"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4"/>
                <w:szCs w:val="28"/>
                <w14:ligatures w14:val="standardContextual"/>
              </w:rPr>
              <w:t xml:space="preserve">Критерій 4.1.1. У закладі освіти затверджено стратегію його розвитку, </w:t>
            </w:r>
          </w:p>
          <w:p w14:paraId="3E92ABBF"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4"/>
                <w:szCs w:val="28"/>
                <w14:ligatures w14:val="standardContextual"/>
              </w:rPr>
              <w:t>спрямовану на підвищення якості освітньої діяльності</w:t>
            </w:r>
          </w:p>
        </w:tc>
      </w:tr>
      <w:tr w:rsidR="00A509A7" w14:paraId="3D847652" w14:textId="77777777" w:rsidTr="00A509A7">
        <w:trPr>
          <w:gridAfter w:val="1"/>
          <w:wAfter w:w="7" w:type="dxa"/>
          <w:trHeight w:val="309"/>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ED8E" w14:textId="77777777" w:rsidR="00A509A7" w:rsidRDefault="00A509A7">
            <w:pPr>
              <w:widowControl w:val="0"/>
              <w:spacing w:after="0" w:line="240" w:lineRule="auto"/>
              <w:ind w:left="115" w:right="587" w:firstLine="5"/>
              <w:rPr>
                <w:rFonts w:eastAsia="Times"/>
                <w:kern w:val="2"/>
                <w:sz w:val="24"/>
                <w:szCs w:val="28"/>
                <w14:ligatures w14:val="standardContextual"/>
              </w:rPr>
            </w:pPr>
            <w:r>
              <w:rPr>
                <w:rFonts w:eastAsia="Times"/>
                <w:kern w:val="2"/>
                <w:sz w:val="24"/>
                <w:szCs w:val="28"/>
                <w14:ligatures w14:val="standardContextual"/>
              </w:rPr>
              <w:t xml:space="preserve">Стратегія розвитку закладу освіти відповідає  особливостям і умовам його діяльності (тип  закладу, мова навчання, територія  </w:t>
            </w:r>
          </w:p>
          <w:p w14:paraId="0BAE1544" w14:textId="77777777" w:rsidR="00A509A7" w:rsidRDefault="00A509A7">
            <w:pPr>
              <w:widowControl w:val="0"/>
              <w:spacing w:before="6" w:after="0" w:line="240" w:lineRule="auto"/>
              <w:ind w:left="115" w:right="87" w:firstLine="5"/>
              <w:rPr>
                <w:rFonts w:eastAsia="Times"/>
                <w:kern w:val="2"/>
                <w:sz w:val="28"/>
                <w:szCs w:val="28"/>
                <w14:ligatures w14:val="standardContextual"/>
              </w:rPr>
            </w:pPr>
            <w:r>
              <w:rPr>
                <w:rFonts w:eastAsia="Times"/>
                <w:kern w:val="2"/>
                <w:sz w:val="24"/>
                <w:szCs w:val="28"/>
                <w14:ligatures w14:val="standardContextual"/>
              </w:rPr>
              <w:t>обслуговування, формування контингенту учнів,  обсяг та джерела фінансування тощо), передбачає  заходи з підвищення якості освітньої діяльності</w:t>
            </w:r>
          </w:p>
        </w:tc>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2796B" w14:textId="77777777" w:rsidR="00A509A7" w:rsidRDefault="00A509A7">
            <w:pPr>
              <w:widowControl w:val="0"/>
              <w:spacing w:after="0" w:line="276" w:lineRule="auto"/>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32A8BBB0"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52329"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295AB" w14:textId="77777777" w:rsidR="00A509A7" w:rsidRDefault="00A509A7">
            <w:pPr>
              <w:widowControl w:val="0"/>
              <w:spacing w:after="0" w:line="276" w:lineRule="auto"/>
              <w:rPr>
                <w:rFonts w:eastAsia="Times"/>
                <w:kern w:val="2"/>
                <w:sz w:val="28"/>
                <w:szCs w:val="28"/>
                <w14:ligatures w14:val="standardContextual"/>
              </w:rPr>
            </w:pPr>
          </w:p>
        </w:tc>
      </w:tr>
      <w:tr w:rsidR="00A509A7" w14:paraId="5063917D" w14:textId="77777777" w:rsidTr="00A509A7">
        <w:trPr>
          <w:trHeight w:val="561"/>
        </w:trPr>
        <w:tc>
          <w:tcPr>
            <w:tcW w:w="1021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C0048" w14:textId="77777777" w:rsidR="00A509A7" w:rsidRDefault="00A509A7">
            <w:pPr>
              <w:widowControl w:val="0"/>
              <w:spacing w:after="0" w:line="276" w:lineRule="auto"/>
              <w:ind w:left="614" w:right="543"/>
              <w:jc w:val="center"/>
              <w:rPr>
                <w:rFonts w:eastAsia="Times"/>
                <w:b/>
                <w:kern w:val="2"/>
                <w:sz w:val="28"/>
                <w:szCs w:val="28"/>
                <w14:ligatures w14:val="standardContextual"/>
              </w:rPr>
            </w:pPr>
            <w:r>
              <w:rPr>
                <w:rFonts w:eastAsia="Times"/>
                <w:b/>
                <w:kern w:val="2"/>
                <w:sz w:val="24"/>
                <w:szCs w:val="28"/>
                <w14:ligatures w14:val="standardContextual"/>
              </w:rPr>
              <w:t>Критерій 4.1.2 У закладі освіти річне планування та відстеження його результативності  здійснюються відповідно до стратегії його розвитку</w:t>
            </w:r>
          </w:p>
        </w:tc>
      </w:tr>
      <w:tr w:rsidR="00A509A7" w14:paraId="0F893FE4"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13F41" w14:textId="77777777" w:rsidR="00A509A7" w:rsidRDefault="00A509A7">
            <w:pPr>
              <w:widowControl w:val="0"/>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t>Річний план роботи закладу освіти реалізує  стратегію його розвитку</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74746818" w14:textId="77777777" w:rsidR="00A509A7" w:rsidRDefault="00A509A7" w:rsidP="00A509A7">
            <w:pPr>
              <w:pStyle w:val="af3"/>
              <w:widowControl w:val="0"/>
              <w:numPr>
                <w:ilvl w:val="0"/>
                <w:numId w:val="9"/>
              </w:numPr>
              <w:suppressAutoHyphens w:val="0"/>
              <w:spacing w:after="0" w:line="276" w:lineRule="auto"/>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A4580" w14:textId="77777777" w:rsidR="00A509A7" w:rsidRDefault="00A509A7">
            <w:pPr>
              <w:widowControl w:val="0"/>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8FED0"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45E0F" w14:textId="77777777" w:rsidR="00A509A7" w:rsidRDefault="00A509A7">
            <w:pPr>
              <w:widowControl w:val="0"/>
              <w:spacing w:after="0" w:line="276" w:lineRule="auto"/>
              <w:rPr>
                <w:rFonts w:eastAsia="Times"/>
                <w:kern w:val="2"/>
                <w:sz w:val="28"/>
                <w:szCs w:val="28"/>
                <w14:ligatures w14:val="standardContextual"/>
              </w:rPr>
            </w:pPr>
          </w:p>
        </w:tc>
      </w:tr>
      <w:tr w:rsidR="00A509A7" w14:paraId="65BE57B5"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4CA86" w14:textId="77777777" w:rsidR="00A509A7" w:rsidRDefault="00A509A7">
            <w:pPr>
              <w:widowControl w:val="0"/>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t>Учасники освітнього процесу залучаються до  розроблення річного плану роботи закладу освіти</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78BA2F19" w14:textId="77777777" w:rsidR="00A509A7" w:rsidRDefault="00A509A7" w:rsidP="00A509A7">
            <w:pPr>
              <w:pStyle w:val="af3"/>
              <w:widowControl w:val="0"/>
              <w:numPr>
                <w:ilvl w:val="0"/>
                <w:numId w:val="9"/>
              </w:numPr>
              <w:suppressAutoHyphens w:val="0"/>
              <w:spacing w:after="0" w:line="276" w:lineRule="auto"/>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DC9AC" w14:textId="77777777" w:rsidR="00A509A7" w:rsidRDefault="00A509A7">
            <w:pPr>
              <w:widowControl w:val="0"/>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E7B11"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3FBC4" w14:textId="77777777" w:rsidR="00A509A7" w:rsidRDefault="00A509A7">
            <w:pPr>
              <w:widowControl w:val="0"/>
              <w:spacing w:after="0" w:line="276" w:lineRule="auto"/>
              <w:rPr>
                <w:rFonts w:eastAsia="Times"/>
                <w:kern w:val="2"/>
                <w:sz w:val="28"/>
                <w:szCs w:val="28"/>
                <w14:ligatures w14:val="standardContextual"/>
              </w:rPr>
            </w:pPr>
          </w:p>
        </w:tc>
      </w:tr>
      <w:tr w:rsidR="00A509A7" w14:paraId="51FF7FA6"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79BDC" w14:textId="77777777" w:rsidR="00A509A7" w:rsidRDefault="00A509A7">
            <w:pPr>
              <w:widowControl w:val="0"/>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t>Керівник та органи управління закладу освіти  аналізують реалізацію річного плану роботи та у  разі потреби коригують його</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hideMark/>
          </w:tcPr>
          <w:p w14:paraId="3A633059"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rPr>
                <w:rFonts w:eastAsia="Times"/>
                <w:kern w:val="2"/>
                <w:sz w:val="28"/>
                <w:szCs w:val="28"/>
                <w14:ligatures w14:val="standardContextual"/>
              </w:rPr>
            </w:pPr>
            <w:r>
              <w:rPr>
                <w:rFonts w:eastAsia="Times"/>
                <w:sz w:val="28"/>
                <w:szCs w:val="28"/>
              </w:rPr>
              <w:t xml:space="preserve"> </w:t>
            </w: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28F9E" w14:textId="77777777" w:rsidR="00A509A7" w:rsidRDefault="00A509A7">
            <w:pPr>
              <w:widowControl w:val="0"/>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C463D"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F6196" w14:textId="77777777" w:rsidR="00A509A7" w:rsidRDefault="00A509A7">
            <w:pPr>
              <w:widowControl w:val="0"/>
              <w:spacing w:after="0" w:line="276" w:lineRule="auto"/>
              <w:rPr>
                <w:rFonts w:eastAsia="Times"/>
                <w:kern w:val="2"/>
                <w:sz w:val="28"/>
                <w:szCs w:val="28"/>
                <w14:ligatures w14:val="standardContextual"/>
              </w:rPr>
            </w:pPr>
          </w:p>
        </w:tc>
      </w:tr>
      <w:tr w:rsidR="00A509A7" w14:paraId="06CCEA88"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0DA12" w14:textId="77777777" w:rsidR="00A509A7" w:rsidRDefault="00A509A7">
            <w:pPr>
              <w:widowControl w:val="0"/>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t>Діяльність педагогічної ради закладу освіти спрямовується на реалізацію річного плану  роботи та стратегії розвитку закладу</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544ACB6A"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A8A68" w14:textId="77777777" w:rsidR="00A509A7" w:rsidRDefault="00A509A7">
            <w:pPr>
              <w:widowControl w:val="0"/>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C9D03"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03EC7" w14:textId="77777777" w:rsidR="00A509A7" w:rsidRDefault="00A509A7">
            <w:pPr>
              <w:widowControl w:val="0"/>
              <w:spacing w:after="0" w:line="276" w:lineRule="auto"/>
              <w:rPr>
                <w:rFonts w:eastAsia="Times"/>
                <w:kern w:val="2"/>
                <w:sz w:val="28"/>
                <w:szCs w:val="28"/>
                <w14:ligatures w14:val="standardContextual"/>
              </w:rPr>
            </w:pPr>
          </w:p>
          <w:p w14:paraId="19E52519" w14:textId="77777777" w:rsidR="00A509A7" w:rsidRDefault="00A509A7">
            <w:pPr>
              <w:widowControl w:val="0"/>
              <w:spacing w:after="0" w:line="276" w:lineRule="auto"/>
              <w:rPr>
                <w:rFonts w:eastAsia="Times"/>
                <w:kern w:val="2"/>
                <w:sz w:val="28"/>
                <w:szCs w:val="28"/>
                <w14:ligatures w14:val="standardContextual"/>
              </w:rPr>
            </w:pPr>
          </w:p>
        </w:tc>
      </w:tr>
      <w:tr w:rsidR="00A509A7" w14:paraId="12F942FC" w14:textId="77777777" w:rsidTr="00A509A7">
        <w:trPr>
          <w:trHeight w:val="563"/>
        </w:trPr>
        <w:tc>
          <w:tcPr>
            <w:tcW w:w="1021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E0A97"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 xml:space="preserve">Критерій 4.1.3 У закладі освіти здійснюється </w:t>
            </w:r>
            <w:proofErr w:type="spellStart"/>
            <w:r>
              <w:rPr>
                <w:rFonts w:eastAsia="Times"/>
                <w:b/>
                <w:kern w:val="2"/>
                <w:sz w:val="24"/>
                <w:szCs w:val="28"/>
                <w14:ligatures w14:val="standardContextual"/>
              </w:rPr>
              <w:t>самооцінювання</w:t>
            </w:r>
            <w:proofErr w:type="spellEnd"/>
            <w:r>
              <w:rPr>
                <w:rFonts w:eastAsia="Times"/>
                <w:b/>
                <w:kern w:val="2"/>
                <w:sz w:val="24"/>
                <w:szCs w:val="28"/>
                <w14:ligatures w14:val="standardContextual"/>
              </w:rPr>
              <w:t xml:space="preserve"> якості освітньої діяльності на  основі стратегії (політики) і процедур забезпечення якості освіти</w:t>
            </w:r>
          </w:p>
        </w:tc>
      </w:tr>
      <w:tr w:rsidR="00A509A7" w14:paraId="5D2892CB"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B8866" w14:textId="77777777" w:rsidR="00A509A7" w:rsidRDefault="00A509A7">
            <w:pPr>
              <w:widowControl w:val="0"/>
              <w:spacing w:after="0" w:line="276" w:lineRule="auto"/>
              <w:ind w:left="120" w:right="748" w:hanging="4"/>
              <w:rPr>
                <w:rFonts w:eastAsia="Times"/>
                <w:b/>
                <w:kern w:val="2"/>
                <w:sz w:val="24"/>
                <w:szCs w:val="28"/>
                <w14:ligatures w14:val="standardContextual"/>
              </w:rPr>
            </w:pPr>
            <w:r>
              <w:rPr>
                <w:rFonts w:eastAsia="Times"/>
                <w:kern w:val="2"/>
                <w:sz w:val="24"/>
                <w:szCs w:val="28"/>
                <w14:ligatures w14:val="standardContextual"/>
              </w:rPr>
              <w:t>Заклад освіти розробляє та оприлюднює документ, що визначає стратегію (політику) і  процедури забезпечення якості освіти</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26FC9C81"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0CC69F"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392C9FB9"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7FF84D80"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22AC6"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FD0C2" w14:textId="77777777" w:rsidR="00A509A7" w:rsidRDefault="00A509A7">
            <w:pPr>
              <w:widowControl w:val="0"/>
              <w:spacing w:after="0" w:line="276" w:lineRule="auto"/>
              <w:rPr>
                <w:rFonts w:eastAsia="Times"/>
                <w:kern w:val="2"/>
                <w:sz w:val="28"/>
                <w:szCs w:val="28"/>
                <w14:ligatures w14:val="standardContextual"/>
              </w:rPr>
            </w:pPr>
          </w:p>
        </w:tc>
      </w:tr>
      <w:tr w:rsidR="00A509A7" w14:paraId="5C935F60"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45A5F" w14:textId="77777777" w:rsidR="00A509A7" w:rsidRDefault="00A509A7">
            <w:pPr>
              <w:widowControl w:val="0"/>
              <w:tabs>
                <w:tab w:val="left" w:pos="1267"/>
              </w:tabs>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t xml:space="preserve">У закладі освіти здійснюється періодичне (не  рідше одного разу на рік) </w:t>
            </w:r>
            <w:proofErr w:type="spellStart"/>
            <w:r>
              <w:rPr>
                <w:rFonts w:eastAsia="Times"/>
                <w:kern w:val="2"/>
                <w:sz w:val="24"/>
                <w:szCs w:val="28"/>
                <w14:ligatures w14:val="standardContextual"/>
              </w:rPr>
              <w:t>самооцінювання</w:t>
            </w:r>
            <w:proofErr w:type="spellEnd"/>
            <w:r>
              <w:rPr>
                <w:rFonts w:eastAsia="Times"/>
                <w:kern w:val="2"/>
                <w:sz w:val="24"/>
                <w:szCs w:val="28"/>
                <w14:ligatures w14:val="standardContextual"/>
              </w:rPr>
              <w:t xml:space="preserve"> </w:t>
            </w:r>
            <w:r>
              <w:rPr>
                <w:rFonts w:eastAsia="Times"/>
                <w:kern w:val="2"/>
                <w:sz w:val="24"/>
                <w:szCs w:val="28"/>
                <w14:ligatures w14:val="standardContextual"/>
              </w:rPr>
              <w:lastRenderedPageBreak/>
              <w:t>якості  освітньої діяльності відповідно до розроблених  або адаптованих у закладі процедур</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6E5BEC8A" w14:textId="77777777" w:rsidR="00A509A7" w:rsidRDefault="00A509A7" w:rsidP="00A509A7">
            <w:pPr>
              <w:pStyle w:val="af3"/>
              <w:numPr>
                <w:ilvl w:val="0"/>
                <w:numId w:val="9"/>
              </w:numPr>
              <w:suppressAutoHyphens w:val="0"/>
              <w:spacing w:line="254"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8E580D"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0AD4D68C"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22377AF3"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457477B2"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0C314"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8A0D2" w14:textId="77777777" w:rsidR="00A509A7" w:rsidRDefault="00A509A7">
            <w:pPr>
              <w:widowControl w:val="0"/>
              <w:spacing w:after="0" w:line="276" w:lineRule="auto"/>
              <w:rPr>
                <w:rFonts w:eastAsia="Times"/>
                <w:kern w:val="2"/>
                <w:sz w:val="28"/>
                <w:szCs w:val="28"/>
                <w14:ligatures w14:val="standardContextual"/>
              </w:rPr>
            </w:pPr>
          </w:p>
          <w:p w14:paraId="2E6E67DD" w14:textId="77777777" w:rsidR="00A509A7" w:rsidRDefault="00A509A7">
            <w:pPr>
              <w:widowControl w:val="0"/>
              <w:spacing w:after="0" w:line="276" w:lineRule="auto"/>
              <w:rPr>
                <w:rFonts w:eastAsia="Times"/>
                <w:kern w:val="2"/>
                <w:sz w:val="28"/>
                <w:szCs w:val="28"/>
                <w14:ligatures w14:val="standardContextual"/>
              </w:rPr>
            </w:pPr>
          </w:p>
        </w:tc>
      </w:tr>
      <w:tr w:rsidR="00A509A7" w14:paraId="748E68DF"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EDAC4" w14:textId="77777777" w:rsidR="00A509A7" w:rsidRDefault="00A509A7">
            <w:pPr>
              <w:widowControl w:val="0"/>
              <w:tabs>
                <w:tab w:val="left" w:pos="1267"/>
              </w:tabs>
              <w:spacing w:after="0" w:line="276" w:lineRule="auto"/>
              <w:ind w:left="120" w:right="748" w:hanging="4"/>
              <w:rPr>
                <w:rFonts w:eastAsia="Times"/>
                <w:kern w:val="2"/>
                <w:sz w:val="24"/>
                <w:szCs w:val="28"/>
                <w14:ligatures w14:val="standardContextual"/>
              </w:rPr>
            </w:pPr>
            <w:r>
              <w:rPr>
                <w:rFonts w:eastAsia="Times"/>
                <w:kern w:val="2"/>
                <w:sz w:val="24"/>
                <w:szCs w:val="28"/>
                <w14:ligatures w14:val="standardContextual"/>
              </w:rPr>
              <w:lastRenderedPageBreak/>
              <w:t xml:space="preserve">Учасники освітнього процесу залучаються до  </w:t>
            </w:r>
            <w:proofErr w:type="spellStart"/>
            <w:r>
              <w:rPr>
                <w:rFonts w:eastAsia="Times"/>
                <w:kern w:val="2"/>
                <w:sz w:val="24"/>
                <w:szCs w:val="28"/>
                <w14:ligatures w14:val="standardContextual"/>
              </w:rPr>
              <w:t>самооцінювання</w:t>
            </w:r>
            <w:proofErr w:type="spellEnd"/>
            <w:r>
              <w:rPr>
                <w:rFonts w:eastAsia="Times"/>
                <w:kern w:val="2"/>
                <w:sz w:val="24"/>
                <w:szCs w:val="28"/>
                <w14:ligatures w14:val="standardContextual"/>
              </w:rPr>
              <w:t xml:space="preserve"> якості освітньої діяльності</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60DB5277"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F78116"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2A200B60"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1284F"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42EA5" w14:textId="77777777" w:rsidR="00A509A7" w:rsidRDefault="00A509A7">
            <w:pPr>
              <w:widowControl w:val="0"/>
              <w:spacing w:after="0" w:line="276" w:lineRule="auto"/>
              <w:rPr>
                <w:rFonts w:eastAsia="Times"/>
                <w:kern w:val="2"/>
                <w:sz w:val="28"/>
                <w:szCs w:val="28"/>
                <w14:ligatures w14:val="standardContextual"/>
              </w:rPr>
            </w:pPr>
          </w:p>
        </w:tc>
      </w:tr>
      <w:tr w:rsidR="00A509A7" w14:paraId="1E688B59" w14:textId="77777777" w:rsidTr="00A509A7">
        <w:trPr>
          <w:trHeight w:val="563"/>
        </w:trPr>
        <w:tc>
          <w:tcPr>
            <w:tcW w:w="1021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A39D0" w14:textId="77777777" w:rsidR="00A509A7" w:rsidRDefault="00A509A7">
            <w:pPr>
              <w:widowControl w:val="0"/>
              <w:tabs>
                <w:tab w:val="left" w:pos="4213"/>
              </w:tabs>
              <w:spacing w:after="0" w:line="276" w:lineRule="auto"/>
              <w:rPr>
                <w:rFonts w:eastAsia="Times"/>
                <w:kern w:val="2"/>
                <w:sz w:val="24"/>
                <w:szCs w:val="28"/>
                <w14:ligatures w14:val="standardContextual"/>
              </w:rPr>
            </w:pPr>
            <w:r>
              <w:rPr>
                <w:rFonts w:eastAsia="Times"/>
                <w:b/>
                <w:kern w:val="2"/>
                <w:sz w:val="24"/>
                <w:szCs w:val="28"/>
                <w14:ligatures w14:val="standardContextual"/>
              </w:rPr>
              <w:t>Критерій 4.1.4 Керівництво закладу освіти планує та здійснює заходи щодо утримання у  належному стані будівель, приміщень, обладнання, території</w:t>
            </w:r>
          </w:p>
        </w:tc>
      </w:tr>
      <w:tr w:rsidR="00A509A7" w14:paraId="3A1ECCE3"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6A44F" w14:textId="77777777" w:rsidR="00A509A7" w:rsidRDefault="00A509A7">
            <w:pPr>
              <w:widowControl w:val="0"/>
              <w:spacing w:after="0" w:line="276" w:lineRule="auto"/>
              <w:ind w:left="117" w:right="87"/>
              <w:rPr>
                <w:rFonts w:eastAsia="Times"/>
                <w:kern w:val="2"/>
                <w:sz w:val="24"/>
                <w:szCs w:val="28"/>
                <w14:ligatures w14:val="standardContextual"/>
              </w:rPr>
            </w:pPr>
            <w:r>
              <w:rPr>
                <w:rFonts w:eastAsia="Times"/>
                <w:kern w:val="2"/>
                <w:sz w:val="24"/>
                <w:szCs w:val="28"/>
                <w14:ligatures w14:val="standardContextual"/>
              </w:rPr>
              <w:t xml:space="preserve">Керівництво закладу освіти вживає заходів для  створення належних умов діяльності закладу  (зокрема, вивчає стан матеріально-технічної бази,  планує її розвиток, звертається із відповідними  клопотаннями до засновника, здійснює </w:t>
            </w:r>
          </w:p>
          <w:p w14:paraId="18CA2F69" w14:textId="77777777" w:rsidR="00A509A7" w:rsidRDefault="00A509A7">
            <w:pPr>
              <w:widowControl w:val="0"/>
              <w:tabs>
                <w:tab w:val="left" w:pos="1267"/>
              </w:tabs>
              <w:spacing w:after="0" w:line="276" w:lineRule="auto"/>
              <w:ind w:left="120" w:right="748" w:hanging="4"/>
              <w:rPr>
                <w:rFonts w:eastAsia="Times"/>
                <w:kern w:val="2"/>
                <w:sz w:val="24"/>
                <w:szCs w:val="28"/>
                <w14:ligatures w14:val="standardContextual"/>
              </w:rPr>
            </w:pPr>
            <w:proofErr w:type="spellStart"/>
            <w:r>
              <w:rPr>
                <w:rFonts w:eastAsia="Times"/>
                <w:kern w:val="2"/>
                <w:sz w:val="24"/>
                <w:szCs w:val="28"/>
                <w14:ligatures w14:val="standardContextual"/>
              </w:rPr>
              <w:t>проєктну</w:t>
            </w:r>
            <w:proofErr w:type="spellEnd"/>
            <w:r>
              <w:rPr>
                <w:rFonts w:eastAsia="Times"/>
                <w:kern w:val="2"/>
                <w:sz w:val="24"/>
                <w:szCs w:val="28"/>
                <w14:ligatures w14:val="standardContextual"/>
              </w:rPr>
              <w:t xml:space="preserve"> діяльність тощо)</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1F899847"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CA39A0E" w14:textId="77777777" w:rsidR="00A509A7" w:rsidRDefault="00A509A7">
            <w:pPr>
              <w:widowControl w:val="0"/>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B5A091E"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C8B75" w14:textId="77777777" w:rsidR="00A509A7" w:rsidRDefault="00A509A7">
            <w:pPr>
              <w:widowControl w:val="0"/>
              <w:spacing w:after="0" w:line="276" w:lineRule="auto"/>
              <w:rPr>
                <w:rFonts w:eastAsia="Times"/>
                <w:kern w:val="2"/>
                <w:sz w:val="28"/>
                <w:szCs w:val="28"/>
                <w14:ligatures w14:val="standardContextual"/>
              </w:rPr>
            </w:pPr>
          </w:p>
        </w:tc>
      </w:tr>
      <w:tr w:rsidR="00A509A7" w14:paraId="6FFADAF6" w14:textId="77777777" w:rsidTr="00A509A7">
        <w:trPr>
          <w:gridAfter w:val="1"/>
          <w:wAfter w:w="7" w:type="dxa"/>
          <w:trHeight w:val="563"/>
        </w:trPr>
        <w:tc>
          <w:tcPr>
            <w:tcW w:w="89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701F2" w14:textId="77777777" w:rsidR="00A509A7" w:rsidRDefault="00A509A7">
            <w:pPr>
              <w:widowControl w:val="0"/>
              <w:spacing w:after="0" w:line="276" w:lineRule="auto"/>
              <w:rPr>
                <w:rFonts w:eastAsia="Times"/>
                <w:b/>
                <w:i/>
                <w:kern w:val="2"/>
                <w:sz w:val="28"/>
                <w:szCs w:val="28"/>
                <w14:ligatures w14:val="standardContextual"/>
              </w:rPr>
            </w:pPr>
            <w:r>
              <w:rPr>
                <w:rFonts w:eastAsia="Times"/>
                <w:b/>
                <w:i/>
                <w:kern w:val="2"/>
                <w:sz w:val="28"/>
                <w:szCs w:val="28"/>
                <w14:ligatures w14:val="standardContextual"/>
              </w:rPr>
              <w:t xml:space="preserve">               У цілому за вимогою 4.1:  високий рівень</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286D2" w14:textId="77777777" w:rsidR="00A509A7" w:rsidRDefault="00A509A7">
            <w:pPr>
              <w:widowControl w:val="0"/>
              <w:spacing w:after="0" w:line="276" w:lineRule="auto"/>
              <w:rPr>
                <w:rFonts w:eastAsia="Times"/>
                <w:b/>
                <w:i/>
                <w:kern w:val="2"/>
                <w:sz w:val="28"/>
                <w:szCs w:val="28"/>
                <w14:ligatures w14:val="standardContextual"/>
              </w:rPr>
            </w:pPr>
            <w:r>
              <w:rPr>
                <w:rFonts w:eastAsia="Times"/>
                <w:b/>
                <w:i/>
                <w:kern w:val="2"/>
                <w:sz w:val="28"/>
                <w:szCs w:val="28"/>
                <w14:ligatures w14:val="standardContextual"/>
              </w:rPr>
              <w:t>3,8</w:t>
            </w:r>
          </w:p>
        </w:tc>
      </w:tr>
      <w:tr w:rsidR="00A509A7" w14:paraId="2631DA2B"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F03CF" w14:textId="77777777" w:rsidR="00A509A7" w:rsidRDefault="00A509A7">
            <w:pPr>
              <w:widowControl w:val="0"/>
              <w:spacing w:after="0" w:line="276" w:lineRule="auto"/>
              <w:rPr>
                <w:rFonts w:eastAsia="Times"/>
                <w:b/>
                <w:kern w:val="2"/>
                <w:sz w:val="28"/>
                <w:szCs w:val="28"/>
                <w14:ligatures w14:val="standardContextual"/>
              </w:rPr>
            </w:pPr>
            <w:r>
              <w:rPr>
                <w:rFonts w:eastAsia="Times"/>
                <w:b/>
                <w:kern w:val="2"/>
                <w:sz w:val="28"/>
                <w:szCs w:val="28"/>
                <w14:ligatures w14:val="standardContextual"/>
              </w:rPr>
              <w:t>Вимога 4.2. Формування відносин довіри, прозорості, дотримання етичних норм</w:t>
            </w:r>
          </w:p>
        </w:tc>
      </w:tr>
      <w:tr w:rsidR="00A509A7" w14:paraId="3AD83D66"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B5F6A" w14:textId="77777777" w:rsidR="00A509A7" w:rsidRDefault="00A509A7">
            <w:pPr>
              <w:widowControl w:val="0"/>
              <w:spacing w:after="0" w:line="276" w:lineRule="auto"/>
              <w:rPr>
                <w:rFonts w:eastAsia="Times"/>
                <w:kern w:val="2"/>
                <w:sz w:val="28"/>
                <w:szCs w:val="28"/>
                <w14:ligatures w14:val="standardContextual"/>
              </w:rPr>
            </w:pPr>
            <w:r>
              <w:rPr>
                <w:rFonts w:eastAsia="Times"/>
                <w:b/>
                <w:kern w:val="2"/>
                <w:sz w:val="24"/>
                <w:szCs w:val="28"/>
                <w14:ligatures w14:val="standardContextual"/>
              </w:rPr>
              <w:t>Критерій 4.2.1. Керівництво закладу освіти сприяє створенню психологічно комфортного  середовища, яке забезпечує конструктивну взаємодію учнів, їхніх батьків, педагогічних та  інших працівників закладу освіти та взаємну довіру</w:t>
            </w:r>
          </w:p>
        </w:tc>
      </w:tr>
      <w:tr w:rsidR="00A509A7" w14:paraId="4C94A1F8"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84E5F" w14:textId="77777777" w:rsidR="00A509A7" w:rsidRDefault="00A509A7">
            <w:pPr>
              <w:widowControl w:val="0"/>
              <w:spacing w:after="0" w:line="276" w:lineRule="auto"/>
              <w:ind w:left="117" w:right="87"/>
              <w:rPr>
                <w:rFonts w:eastAsia="Times"/>
                <w:kern w:val="2"/>
                <w:sz w:val="24"/>
                <w:szCs w:val="28"/>
                <w14:ligatures w14:val="standardContextual"/>
              </w:rPr>
            </w:pPr>
            <w:r>
              <w:rPr>
                <w:rFonts w:eastAsia="Times"/>
                <w:kern w:val="2"/>
                <w:sz w:val="24"/>
                <w:szCs w:val="28"/>
                <w14:ligatures w14:val="standardContextual"/>
              </w:rPr>
              <w:t>Частка учасників освітнього процесу, які  задоволені загальним психологічним кліматом у  закладі освіти і діями керівництва щодо  формування відносин довіри та конструктивної  співпраці між ними</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7DA33D98"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7EDB10"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6FA6F5E9"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7334EAA5"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501AB7A6"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2C0430F3"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6A55B"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26E0C" w14:textId="77777777" w:rsidR="00A509A7" w:rsidRDefault="00A509A7">
            <w:pPr>
              <w:widowControl w:val="0"/>
              <w:spacing w:after="0" w:line="276" w:lineRule="auto"/>
              <w:rPr>
                <w:rFonts w:eastAsia="Times"/>
                <w:kern w:val="2"/>
                <w:sz w:val="28"/>
                <w:szCs w:val="28"/>
                <w14:ligatures w14:val="standardContextual"/>
              </w:rPr>
            </w:pPr>
          </w:p>
        </w:tc>
      </w:tr>
      <w:tr w:rsidR="00A509A7" w14:paraId="4623E27E"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6783D" w14:textId="77777777" w:rsidR="00A509A7" w:rsidRDefault="00A509A7">
            <w:pPr>
              <w:widowControl w:val="0"/>
              <w:spacing w:after="0" w:line="276" w:lineRule="auto"/>
              <w:ind w:left="117" w:right="87"/>
              <w:rPr>
                <w:rFonts w:eastAsia="Times"/>
                <w:kern w:val="2"/>
                <w:sz w:val="24"/>
                <w:szCs w:val="28"/>
                <w14:ligatures w14:val="standardContextual"/>
              </w:rPr>
            </w:pPr>
            <w:r>
              <w:rPr>
                <w:rFonts w:eastAsia="Times"/>
                <w:kern w:val="2"/>
                <w:sz w:val="24"/>
                <w:szCs w:val="28"/>
                <w14:ligatures w14:val="standardContextual"/>
              </w:rPr>
              <w:t>У закладі освіти забезпечується доступ учасників  освітнього процесу, представників місцевої  громади до спілкування з керівництвом (особистий  прийом, звернення, використання сучасних засобів  комунікації тощо)</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620FB17F"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19405D"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56C6E07D"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269EF7CC"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3B952586"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D6C68"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4ACBE" w14:textId="77777777" w:rsidR="00A509A7" w:rsidRDefault="00A509A7">
            <w:pPr>
              <w:widowControl w:val="0"/>
              <w:spacing w:after="0" w:line="276" w:lineRule="auto"/>
              <w:rPr>
                <w:rFonts w:eastAsia="Times"/>
                <w:kern w:val="2"/>
                <w:sz w:val="28"/>
                <w:szCs w:val="28"/>
                <w14:ligatures w14:val="standardContextual"/>
              </w:rPr>
            </w:pPr>
          </w:p>
        </w:tc>
      </w:tr>
      <w:tr w:rsidR="00A509A7" w14:paraId="2973744C"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4E412" w14:textId="77777777" w:rsidR="00A509A7" w:rsidRDefault="00A509A7">
            <w:pPr>
              <w:widowControl w:val="0"/>
              <w:spacing w:after="0" w:line="276" w:lineRule="auto"/>
              <w:ind w:left="117" w:right="87"/>
              <w:rPr>
                <w:rFonts w:eastAsia="Times"/>
                <w:kern w:val="2"/>
                <w:sz w:val="24"/>
                <w:szCs w:val="28"/>
                <w14:ligatures w14:val="standardContextual"/>
              </w:rPr>
            </w:pPr>
            <w:r>
              <w:rPr>
                <w:rFonts w:eastAsia="Times"/>
                <w:kern w:val="2"/>
                <w:sz w:val="24"/>
                <w:szCs w:val="28"/>
                <w14:ligatures w14:val="standardContextual"/>
              </w:rPr>
              <w:t>Керівництво закладу вчасно розглядає звернення  учасників освітнього процесу та вживає  відповідних заходів реагування</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5B9E80BF"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 xml:space="preserve"> •</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BE030A"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786CE"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B3D16" w14:textId="77777777" w:rsidR="00A509A7" w:rsidRDefault="00A509A7">
            <w:pPr>
              <w:widowControl w:val="0"/>
              <w:spacing w:after="0" w:line="276" w:lineRule="auto"/>
              <w:rPr>
                <w:rFonts w:eastAsia="Times"/>
                <w:kern w:val="2"/>
                <w:sz w:val="28"/>
                <w:szCs w:val="28"/>
                <w14:ligatures w14:val="standardContextual"/>
              </w:rPr>
            </w:pPr>
          </w:p>
        </w:tc>
      </w:tr>
      <w:tr w:rsidR="00A509A7" w14:paraId="219FD325"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15263" w14:textId="77777777" w:rsidR="00A509A7" w:rsidRDefault="00A509A7">
            <w:pPr>
              <w:widowControl w:val="0"/>
              <w:spacing w:after="0" w:line="240" w:lineRule="auto"/>
              <w:jc w:val="center"/>
              <w:rPr>
                <w:rFonts w:eastAsia="Times"/>
                <w:b/>
                <w:kern w:val="2"/>
                <w:sz w:val="24"/>
                <w:szCs w:val="28"/>
                <w14:ligatures w14:val="standardContextual"/>
              </w:rPr>
            </w:pPr>
            <w:r>
              <w:rPr>
                <w:rFonts w:eastAsia="Times"/>
                <w:b/>
                <w:kern w:val="2"/>
                <w:sz w:val="24"/>
                <w:szCs w:val="28"/>
                <w14:ligatures w14:val="standardContextual"/>
              </w:rPr>
              <w:lastRenderedPageBreak/>
              <w:t xml:space="preserve">Критерій 4.2.2. Заклад освіти оприлюднює інформацію про свою </w:t>
            </w:r>
          </w:p>
          <w:p w14:paraId="5E028471" w14:textId="77777777" w:rsidR="00A509A7" w:rsidRDefault="00A509A7">
            <w:pPr>
              <w:widowControl w:val="0"/>
              <w:spacing w:after="0" w:line="240" w:lineRule="auto"/>
              <w:jc w:val="center"/>
              <w:rPr>
                <w:rFonts w:eastAsia="Times"/>
                <w:kern w:val="2"/>
                <w:sz w:val="28"/>
                <w:szCs w:val="28"/>
                <w14:ligatures w14:val="standardContextual"/>
              </w:rPr>
            </w:pPr>
            <w:r>
              <w:rPr>
                <w:rFonts w:eastAsia="Times"/>
                <w:b/>
                <w:kern w:val="2"/>
                <w:sz w:val="24"/>
                <w:szCs w:val="28"/>
                <w14:ligatures w14:val="standardContextual"/>
              </w:rPr>
              <w:t>діяльність на відкритих загальнодоступних ресурсах</w:t>
            </w:r>
          </w:p>
        </w:tc>
      </w:tr>
      <w:tr w:rsidR="00A509A7" w14:paraId="34E81384"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40218" w14:textId="77777777" w:rsidR="00A509A7" w:rsidRDefault="00A509A7">
            <w:pPr>
              <w:widowControl w:val="0"/>
              <w:spacing w:after="0" w:line="240" w:lineRule="auto"/>
              <w:ind w:left="117" w:right="221"/>
              <w:rPr>
                <w:rFonts w:eastAsia="Times"/>
                <w:kern w:val="2"/>
                <w:sz w:val="24"/>
                <w:szCs w:val="28"/>
                <w14:ligatures w14:val="standardContextual"/>
              </w:rPr>
            </w:pPr>
            <w:r>
              <w:rPr>
                <w:rFonts w:eastAsia="Times"/>
                <w:kern w:val="2"/>
                <w:sz w:val="24"/>
                <w:szCs w:val="28"/>
                <w14:ligatures w14:val="standardContextual"/>
              </w:rPr>
              <w:t xml:space="preserve">Заклад освіти забезпечує змістовне наповнення та вчасне оновлення інформаційних ресурсів закладу (інформаційні стенди, сайт закладу  </w:t>
            </w:r>
          </w:p>
          <w:p w14:paraId="7C81096A" w14:textId="77777777" w:rsidR="00A509A7" w:rsidRDefault="00A509A7">
            <w:pPr>
              <w:widowControl w:val="0"/>
              <w:spacing w:after="0" w:line="240" w:lineRule="auto"/>
              <w:jc w:val="center"/>
              <w:rPr>
                <w:rFonts w:eastAsia="Times"/>
                <w:b/>
                <w:kern w:val="2"/>
                <w:sz w:val="24"/>
                <w:szCs w:val="28"/>
                <w14:ligatures w14:val="standardContextual"/>
              </w:rPr>
            </w:pPr>
            <w:r>
              <w:rPr>
                <w:rFonts w:eastAsia="Times"/>
                <w:kern w:val="2"/>
                <w:sz w:val="24"/>
                <w:szCs w:val="28"/>
                <w14:ligatures w14:val="standardContextual"/>
              </w:rPr>
              <w:t>освіти/інформація на сайті засновника, сторінки у  соціальних мережах тощо)</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7D531845" w14:textId="77777777" w:rsidR="00A509A7" w:rsidRDefault="00A509A7">
            <w:pPr>
              <w:widowControl w:val="0"/>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71D81" w14:textId="77777777" w:rsidR="00A509A7" w:rsidRDefault="00A509A7">
            <w:pPr>
              <w:widowControl w:val="0"/>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93C33F"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49B5F239"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641A403C"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5E1F1B3B"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6A6493AD"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24D9C" w14:textId="77777777" w:rsidR="00A509A7" w:rsidRDefault="00A509A7">
            <w:pPr>
              <w:widowControl w:val="0"/>
              <w:spacing w:after="0" w:line="276" w:lineRule="auto"/>
              <w:rPr>
                <w:rFonts w:eastAsia="Times"/>
                <w:kern w:val="2"/>
                <w:sz w:val="24"/>
                <w:szCs w:val="28"/>
                <w14:ligatures w14:val="standardContextual"/>
              </w:rPr>
            </w:pPr>
          </w:p>
        </w:tc>
      </w:tr>
      <w:tr w:rsidR="00A509A7" w14:paraId="5FA3CE93" w14:textId="77777777" w:rsidTr="00A509A7">
        <w:trPr>
          <w:gridAfter w:val="1"/>
          <w:wAfter w:w="7" w:type="dxa"/>
          <w:trHeight w:val="563"/>
        </w:trPr>
        <w:tc>
          <w:tcPr>
            <w:tcW w:w="89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1917C" w14:textId="77777777" w:rsidR="00A509A7" w:rsidRDefault="00A509A7">
            <w:pPr>
              <w:widowControl w:val="0"/>
              <w:shd w:val="clear" w:color="auto" w:fill="FFFFFF"/>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t>У цілому за вимогою 4.2:  високий рівень</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7166A" w14:textId="77777777" w:rsidR="00A509A7" w:rsidRDefault="00A509A7">
            <w:pPr>
              <w:widowControl w:val="0"/>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t>4,0</w:t>
            </w:r>
          </w:p>
        </w:tc>
      </w:tr>
      <w:tr w:rsidR="00A509A7" w14:paraId="61A0403B"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A38D716" w14:textId="77777777" w:rsidR="00A509A7" w:rsidRDefault="00A509A7">
            <w:pPr>
              <w:widowControl w:val="0"/>
              <w:spacing w:after="0" w:line="276" w:lineRule="auto"/>
              <w:rPr>
                <w:rFonts w:eastAsia="Times"/>
                <w:b/>
                <w:kern w:val="2"/>
                <w:sz w:val="28"/>
                <w:szCs w:val="28"/>
                <w14:ligatures w14:val="standardContextual"/>
              </w:rPr>
            </w:pPr>
            <w:r>
              <w:rPr>
                <w:rFonts w:eastAsia="Times"/>
                <w:b/>
                <w:kern w:val="2"/>
                <w:sz w:val="28"/>
                <w:szCs w:val="28"/>
                <w14:ligatures w14:val="standardContextual"/>
              </w:rPr>
              <w:t>Вимога 4.3. Ефективність кадрової політики та забезпечення можливостей для професійного розвитку педагогічних працівників</w:t>
            </w:r>
          </w:p>
        </w:tc>
      </w:tr>
      <w:tr w:rsidR="00A509A7" w14:paraId="623C65FC"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CFE15" w14:textId="77777777" w:rsidR="00A509A7" w:rsidRDefault="00A509A7">
            <w:pPr>
              <w:widowControl w:val="0"/>
              <w:spacing w:after="0" w:line="276" w:lineRule="auto"/>
              <w:rPr>
                <w:rFonts w:eastAsia="Times"/>
                <w:kern w:val="2"/>
                <w:sz w:val="28"/>
                <w:szCs w:val="28"/>
                <w14:ligatures w14:val="standardContextual"/>
              </w:rPr>
            </w:pPr>
            <w:r>
              <w:rPr>
                <w:rFonts w:eastAsia="Times"/>
                <w:b/>
                <w:kern w:val="2"/>
                <w:sz w:val="24"/>
                <w:szCs w:val="28"/>
                <w14:ligatures w14:val="standardContextual"/>
              </w:rPr>
              <w:t>Критерій 4.3.1. Керівник закладу освіти формує штат закладу, залучаючи кваліфікованих  педагогічних та інших працівників відповідно до штатного розпису та освітньої програми</w:t>
            </w:r>
          </w:p>
        </w:tc>
      </w:tr>
      <w:tr w:rsidR="00A509A7" w14:paraId="75DA907C"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16623" w14:textId="77777777" w:rsidR="00A509A7" w:rsidRDefault="00A509A7">
            <w:pPr>
              <w:widowControl w:val="0"/>
              <w:spacing w:line="276" w:lineRule="auto"/>
              <w:ind w:left="117" w:right="221"/>
              <w:rPr>
                <w:rFonts w:eastAsia="Times"/>
                <w:kern w:val="2"/>
                <w:sz w:val="24"/>
                <w:szCs w:val="28"/>
                <w14:ligatures w14:val="standardContextual"/>
              </w:rPr>
            </w:pPr>
            <w:r>
              <w:rPr>
                <w:rFonts w:eastAsia="Times"/>
                <w:kern w:val="2"/>
                <w:sz w:val="24"/>
                <w:szCs w:val="28"/>
                <w14:ligatures w14:val="standardContextual"/>
              </w:rPr>
              <w:t xml:space="preserve">У закладі освіти укомплектовано кадровий склад  (наявність/відсутність вакансій) </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165834A5"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E84EF2"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7B296BCF"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7F19D27D"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1CAD1400" w14:textId="77777777" w:rsidR="00A509A7" w:rsidRDefault="00A509A7">
            <w:pPr>
              <w:widowControl w:val="0"/>
              <w:shd w:val="clear" w:color="auto" w:fill="FFFFFF"/>
              <w:spacing w:after="0" w:line="276" w:lineRule="auto"/>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510F4"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82906" w14:textId="77777777" w:rsidR="00A509A7" w:rsidRDefault="00A509A7">
            <w:pPr>
              <w:widowControl w:val="0"/>
              <w:spacing w:after="0" w:line="276" w:lineRule="auto"/>
              <w:rPr>
                <w:rFonts w:eastAsia="Times"/>
                <w:kern w:val="2"/>
                <w:sz w:val="24"/>
                <w:szCs w:val="28"/>
                <w14:ligatures w14:val="standardContextual"/>
              </w:rPr>
            </w:pPr>
          </w:p>
        </w:tc>
      </w:tr>
      <w:tr w:rsidR="00A509A7" w14:paraId="2C315F32"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5E5EC" w14:textId="77777777" w:rsidR="00A509A7" w:rsidRDefault="00A509A7">
            <w:pPr>
              <w:widowControl w:val="0"/>
              <w:spacing w:line="276" w:lineRule="auto"/>
              <w:ind w:left="117" w:right="221"/>
              <w:rPr>
                <w:rFonts w:eastAsia="Times"/>
                <w:kern w:val="2"/>
                <w:sz w:val="24"/>
                <w:szCs w:val="28"/>
                <w14:ligatures w14:val="standardContextual"/>
              </w:rPr>
            </w:pPr>
            <w:r>
              <w:rPr>
                <w:rFonts w:eastAsia="Times"/>
                <w:kern w:val="2"/>
                <w:sz w:val="24"/>
                <w:szCs w:val="28"/>
                <w14:ligatures w14:val="standardContextual"/>
              </w:rPr>
              <w:t>Частка педагогічних працівників закладу освіти, які  працюють за фахом (мають відповідну освіту та/або професійну кваліфікацію)</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AB278C1" w14:textId="77777777" w:rsidR="00A509A7" w:rsidRDefault="00A509A7">
            <w:pPr>
              <w:widowControl w:val="0"/>
              <w:shd w:val="clear" w:color="auto" w:fill="FFFFFF" w:themeFill="background1"/>
              <w:spacing w:after="0" w:line="276"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2BCF8524"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387D3"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E8A02" w14:textId="77777777" w:rsidR="00A509A7" w:rsidRDefault="00A509A7">
            <w:pPr>
              <w:widowControl w:val="0"/>
              <w:spacing w:after="0" w:line="276" w:lineRule="auto"/>
              <w:rPr>
                <w:rFonts w:eastAsia="Times"/>
                <w:kern w:val="2"/>
                <w:sz w:val="24"/>
                <w:szCs w:val="28"/>
                <w14:ligatures w14:val="standardContextual"/>
              </w:rPr>
            </w:pPr>
          </w:p>
        </w:tc>
      </w:tr>
      <w:tr w:rsidR="00A509A7" w14:paraId="7B5C5E92"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D1DCD5D" w14:textId="77777777" w:rsidR="00A509A7" w:rsidRDefault="00A509A7">
            <w:pPr>
              <w:widowControl w:val="0"/>
              <w:spacing w:after="0" w:line="276" w:lineRule="auto"/>
              <w:jc w:val="center"/>
              <w:rPr>
                <w:rFonts w:eastAsia="Times"/>
                <w:b/>
                <w:kern w:val="2"/>
                <w:sz w:val="28"/>
                <w:szCs w:val="28"/>
                <w14:ligatures w14:val="standardContextual"/>
              </w:rPr>
            </w:pPr>
            <w:r>
              <w:rPr>
                <w:rFonts w:eastAsia="Times"/>
                <w:b/>
                <w:kern w:val="2"/>
                <w:sz w:val="24"/>
                <w:szCs w:val="28"/>
                <w14:ligatures w14:val="standardContextual"/>
              </w:rPr>
              <w:t>Критерій 4.3.2. Керівництво закладу освіти мотивує педагогічних працівників до підвищення  якості освітньої діяльності, саморозвитку, здійснення інноваційної освітньої діяльності</w:t>
            </w:r>
          </w:p>
        </w:tc>
      </w:tr>
      <w:tr w:rsidR="00A509A7" w14:paraId="2DE6138D" w14:textId="77777777" w:rsidTr="00A509A7">
        <w:trPr>
          <w:gridAfter w:val="1"/>
          <w:wAfter w:w="7" w:type="dxa"/>
          <w:trHeight w:val="1260"/>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4F58F" w14:textId="77777777" w:rsidR="00A509A7" w:rsidRDefault="00A509A7">
            <w:pPr>
              <w:widowControl w:val="0"/>
              <w:spacing w:line="276" w:lineRule="auto"/>
              <w:ind w:left="117" w:right="221"/>
              <w:rPr>
                <w:rFonts w:eastAsia="Times"/>
                <w:b/>
                <w:kern w:val="2"/>
                <w:sz w:val="28"/>
                <w:szCs w:val="28"/>
                <w14:ligatures w14:val="standardContextual"/>
              </w:rPr>
            </w:pPr>
            <w:r>
              <w:rPr>
                <w:rFonts w:eastAsia="Times"/>
                <w:kern w:val="2"/>
                <w:sz w:val="24"/>
                <w:szCs w:val="28"/>
                <w14:ligatures w14:val="standardContextual"/>
              </w:rPr>
              <w:t>Керівництво закладу освіти застосовує заходи матеріального та морального заохочення до  педагогічних працівників</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06D45CA"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p w14:paraId="0B1B443B" w14:textId="77777777" w:rsidR="00A509A7" w:rsidRDefault="00A509A7">
            <w:pPr>
              <w:widowControl w:val="0"/>
              <w:shd w:val="clear" w:color="auto" w:fill="C5E0B3"/>
              <w:spacing w:after="0" w:line="276" w:lineRule="auto"/>
              <w:jc w:val="center"/>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1549DA"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3BBEEF6F"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26F45ADB"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074E3BC2"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73DCB"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A770E" w14:textId="77777777" w:rsidR="00A509A7" w:rsidRDefault="00A509A7">
            <w:pPr>
              <w:widowControl w:val="0"/>
              <w:spacing w:after="0" w:line="276" w:lineRule="auto"/>
              <w:rPr>
                <w:rFonts w:eastAsia="Times"/>
                <w:kern w:val="2"/>
                <w:sz w:val="28"/>
                <w:szCs w:val="28"/>
                <w14:ligatures w14:val="standardContextual"/>
              </w:rPr>
            </w:pPr>
          </w:p>
        </w:tc>
      </w:tr>
      <w:tr w:rsidR="00A509A7" w14:paraId="7CF601ED"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8DC4A"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4"/>
                <w:szCs w:val="28"/>
                <w14:ligatures w14:val="standardContextual"/>
              </w:rPr>
              <w:t>Критерій 4.3.3 Керівництво закладу освіти сприяє підвищенню</w:t>
            </w:r>
          </w:p>
          <w:p w14:paraId="1377FB72"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кваліфікації педагогічних працівників</w:t>
            </w:r>
          </w:p>
        </w:tc>
      </w:tr>
      <w:tr w:rsidR="00A509A7" w14:paraId="7AC9F402"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4E62D"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kern w:val="2"/>
                <w:sz w:val="24"/>
                <w:szCs w:val="28"/>
                <w14:ligatures w14:val="standardContextual"/>
              </w:rPr>
              <w:t>Керівництво закладу освіти створює умови для постійного підвищення кваліфікації, чергової та  позачергової атестації, добровільної сертифікації  педагогічних працівників</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2AEEF03D" w14:textId="77777777" w:rsidR="00A509A7" w:rsidRDefault="00A509A7">
            <w:pPr>
              <w:widowControl w:val="0"/>
              <w:shd w:val="clear" w:color="auto" w:fill="C5E0B3"/>
              <w:tabs>
                <w:tab w:val="left" w:pos="480"/>
                <w:tab w:val="center" w:pos="533"/>
              </w:tabs>
              <w:spacing w:after="0" w:line="276" w:lineRule="auto"/>
              <w:rPr>
                <w:rFonts w:eastAsia="Times"/>
                <w:b/>
                <w:kern w:val="2"/>
                <w:sz w:val="32"/>
                <w:szCs w:val="32"/>
                <w14:ligatures w14:val="standardContextual"/>
              </w:rPr>
            </w:pPr>
            <w:r>
              <w:rPr>
                <w:rFonts w:eastAsia="Times"/>
                <w:b/>
                <w:kern w:val="2"/>
                <w:sz w:val="32"/>
                <w:szCs w:val="32"/>
                <w14:ligatures w14:val="standardContextual"/>
              </w:rPr>
              <w:tab/>
              <w:t>•</w:t>
            </w:r>
          </w:p>
          <w:p w14:paraId="2B832E3A" w14:textId="77777777" w:rsidR="00A509A7" w:rsidRDefault="00A509A7">
            <w:pPr>
              <w:widowControl w:val="0"/>
              <w:shd w:val="clear" w:color="auto" w:fill="C5E0B3"/>
              <w:tabs>
                <w:tab w:val="left" w:pos="480"/>
                <w:tab w:val="center" w:pos="533"/>
              </w:tabs>
              <w:spacing w:after="0" w:line="276" w:lineRule="auto"/>
              <w:rPr>
                <w:rFonts w:eastAsia="Times"/>
                <w:b/>
                <w:kern w:val="2"/>
                <w:sz w:val="32"/>
                <w:szCs w:val="32"/>
                <w14:ligatures w14:val="standardContextual"/>
              </w:rPr>
            </w:pPr>
          </w:p>
          <w:p w14:paraId="62912748" w14:textId="77777777" w:rsidR="00A509A7" w:rsidRDefault="00A509A7">
            <w:pPr>
              <w:widowControl w:val="0"/>
              <w:shd w:val="clear" w:color="auto" w:fill="C5E0B3"/>
              <w:tabs>
                <w:tab w:val="left" w:pos="480"/>
                <w:tab w:val="center" w:pos="533"/>
              </w:tabs>
              <w:spacing w:after="0" w:line="276" w:lineRule="auto"/>
              <w:rPr>
                <w:rFonts w:eastAsia="Times"/>
                <w:b/>
                <w:kern w:val="2"/>
                <w:sz w:val="32"/>
                <w:szCs w:val="32"/>
                <w14:ligatures w14:val="standardContextual"/>
              </w:rPr>
            </w:pPr>
          </w:p>
          <w:p w14:paraId="759CE88B" w14:textId="77777777" w:rsidR="00A509A7" w:rsidRDefault="00A509A7">
            <w:pPr>
              <w:widowControl w:val="0"/>
              <w:shd w:val="clear" w:color="auto" w:fill="C5E0B3"/>
              <w:tabs>
                <w:tab w:val="left" w:pos="480"/>
                <w:tab w:val="center" w:pos="533"/>
              </w:tabs>
              <w:spacing w:after="0" w:line="276" w:lineRule="auto"/>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921236"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41D162E1"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18CB3399"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46873099"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4B604A61"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23B30"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57301" w14:textId="77777777" w:rsidR="00A509A7" w:rsidRDefault="00A509A7">
            <w:pPr>
              <w:widowControl w:val="0"/>
              <w:spacing w:after="0" w:line="276" w:lineRule="auto"/>
              <w:rPr>
                <w:rFonts w:eastAsia="Times"/>
                <w:kern w:val="2"/>
                <w:sz w:val="24"/>
                <w:szCs w:val="28"/>
                <w14:ligatures w14:val="standardContextual"/>
              </w:rPr>
            </w:pPr>
          </w:p>
        </w:tc>
      </w:tr>
      <w:tr w:rsidR="00A509A7" w14:paraId="05D34751"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2DA4D" w14:textId="77777777" w:rsidR="00A509A7" w:rsidRDefault="00A509A7">
            <w:pPr>
              <w:widowControl w:val="0"/>
              <w:spacing w:after="0" w:line="276" w:lineRule="auto"/>
              <w:jc w:val="center"/>
              <w:rPr>
                <w:rFonts w:eastAsia="Times"/>
                <w:kern w:val="2"/>
                <w:sz w:val="24"/>
                <w:szCs w:val="28"/>
                <w14:ligatures w14:val="standardContextual"/>
              </w:rPr>
            </w:pPr>
            <w:r>
              <w:rPr>
                <w:rFonts w:eastAsia="Times"/>
                <w:kern w:val="2"/>
                <w:sz w:val="24"/>
                <w:szCs w:val="28"/>
                <w14:ligatures w14:val="standardContextual"/>
              </w:rPr>
              <w:t xml:space="preserve">Частка педагогічних працівників, які вважають, що керівництво закладу освіти </w:t>
            </w:r>
            <w:r>
              <w:rPr>
                <w:rFonts w:eastAsia="Times"/>
                <w:kern w:val="2"/>
                <w:sz w:val="24"/>
                <w:szCs w:val="28"/>
                <w14:ligatures w14:val="standardContextual"/>
              </w:rPr>
              <w:lastRenderedPageBreak/>
              <w:t>сприяє їхньому  професійному розвиткові</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729D9343"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lastRenderedPageBreak/>
              <w:t>•</w:t>
            </w:r>
          </w:p>
          <w:p w14:paraId="222762A2"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p>
          <w:p w14:paraId="5BFFACE7"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9901C4"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5AE5B2F7"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390F83D3"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1042E"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A19FA" w14:textId="77777777" w:rsidR="00A509A7" w:rsidRDefault="00A509A7">
            <w:pPr>
              <w:widowControl w:val="0"/>
              <w:spacing w:after="0" w:line="276" w:lineRule="auto"/>
              <w:rPr>
                <w:rFonts w:eastAsia="Times"/>
                <w:kern w:val="2"/>
                <w:sz w:val="24"/>
                <w:szCs w:val="28"/>
                <w14:ligatures w14:val="standardContextual"/>
              </w:rPr>
            </w:pPr>
          </w:p>
        </w:tc>
      </w:tr>
      <w:tr w:rsidR="00A509A7" w14:paraId="194A5DC9" w14:textId="77777777" w:rsidTr="00A509A7">
        <w:trPr>
          <w:gridAfter w:val="1"/>
          <w:wAfter w:w="7" w:type="dxa"/>
          <w:trHeight w:val="563"/>
        </w:trPr>
        <w:tc>
          <w:tcPr>
            <w:tcW w:w="89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3AA72" w14:textId="77777777" w:rsidR="00A509A7" w:rsidRDefault="00A509A7">
            <w:pPr>
              <w:widowControl w:val="0"/>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lastRenderedPageBreak/>
              <w:t>У цілому за вимогою 4.3:  високий рівень</w:t>
            </w: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E9DD9" w14:textId="77777777" w:rsidR="00A509A7" w:rsidRDefault="00A509A7">
            <w:pPr>
              <w:widowControl w:val="0"/>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t>3,8</w:t>
            </w:r>
          </w:p>
        </w:tc>
      </w:tr>
      <w:tr w:rsidR="00A509A7" w14:paraId="78CF555A"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4FC943A" w14:textId="77777777" w:rsidR="00A509A7" w:rsidRDefault="00A509A7">
            <w:pPr>
              <w:widowControl w:val="0"/>
              <w:spacing w:after="0" w:line="276" w:lineRule="auto"/>
              <w:jc w:val="center"/>
              <w:rPr>
                <w:rFonts w:eastAsia="Times"/>
                <w:b/>
                <w:kern w:val="2"/>
                <w:sz w:val="28"/>
                <w:szCs w:val="28"/>
                <w14:ligatures w14:val="standardContextual"/>
              </w:rPr>
            </w:pPr>
            <w:r>
              <w:rPr>
                <w:rFonts w:eastAsia="Times"/>
                <w:b/>
                <w:kern w:val="2"/>
                <w:sz w:val="28"/>
                <w:szCs w:val="28"/>
                <w14:ligatures w14:val="standardContextual"/>
              </w:rPr>
              <w:t xml:space="preserve">Вимога 4.4. Організація освітнього процесу на засадах </w:t>
            </w:r>
            <w:proofErr w:type="spellStart"/>
            <w:r>
              <w:rPr>
                <w:rFonts w:eastAsia="Times"/>
                <w:b/>
                <w:kern w:val="2"/>
                <w:sz w:val="28"/>
                <w:szCs w:val="28"/>
                <w14:ligatures w14:val="standardContextual"/>
              </w:rPr>
              <w:t>людиноцентризму</w:t>
            </w:r>
            <w:proofErr w:type="spellEnd"/>
            <w:r>
              <w:rPr>
                <w:rFonts w:eastAsia="Times"/>
                <w:b/>
                <w:kern w:val="2"/>
                <w:sz w:val="28"/>
                <w:szCs w:val="28"/>
                <w14:ligatures w14:val="standardContextual"/>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A509A7" w14:paraId="398DBF97"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50A4732"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4"/>
                <w:szCs w:val="28"/>
                <w14:ligatures w14:val="standardContextual"/>
              </w:rPr>
              <w:t>Критерій 4.4.1 У закладі освіти створюються умови для реалізації</w:t>
            </w:r>
          </w:p>
          <w:p w14:paraId="365A196A"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прав і обов’язків учасників освітнього процесу</w:t>
            </w:r>
          </w:p>
        </w:tc>
      </w:tr>
      <w:tr w:rsidR="00A509A7" w14:paraId="506767B7"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BD3A8"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kern w:val="2"/>
                <w:sz w:val="24"/>
                <w:szCs w:val="28"/>
                <w14:ligatures w14:val="standardContextual"/>
              </w:rPr>
              <w:t xml:space="preserve">Частка учасників освітнього процесу, які вважають,  що їхні права забезпечуються у закладі освіти </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10F398AB"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p w14:paraId="6C349A48" w14:textId="77777777" w:rsidR="00A509A7" w:rsidRDefault="00A509A7">
            <w:pPr>
              <w:widowControl w:val="0"/>
              <w:spacing w:after="0" w:line="276" w:lineRule="auto"/>
              <w:jc w:val="center"/>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0FA4E8" w14:textId="77777777" w:rsidR="00A509A7" w:rsidRDefault="00A509A7">
            <w:pPr>
              <w:widowControl w:val="0"/>
              <w:spacing w:after="0" w:line="276" w:lineRule="auto"/>
              <w:jc w:val="center"/>
              <w:rPr>
                <w:rFonts w:eastAsia="Times"/>
                <w:kern w:val="2"/>
                <w:sz w:val="28"/>
                <w:szCs w:val="28"/>
                <w14:ligatures w14:val="standardContextual"/>
              </w:rPr>
            </w:pPr>
          </w:p>
          <w:p w14:paraId="28362FB9" w14:textId="77777777" w:rsidR="00A509A7" w:rsidRDefault="00A509A7">
            <w:pPr>
              <w:spacing w:line="254"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1A512"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68DB7" w14:textId="77777777" w:rsidR="00A509A7" w:rsidRDefault="00A509A7">
            <w:pPr>
              <w:widowControl w:val="0"/>
              <w:spacing w:after="0" w:line="276" w:lineRule="auto"/>
              <w:rPr>
                <w:rFonts w:eastAsia="Times"/>
                <w:kern w:val="2"/>
                <w:sz w:val="28"/>
                <w:szCs w:val="28"/>
                <w14:ligatures w14:val="standardContextual"/>
              </w:rPr>
            </w:pPr>
          </w:p>
        </w:tc>
      </w:tr>
      <w:tr w:rsidR="00A509A7" w14:paraId="47A0C2B3"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A02C733"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Критерій 4.4.2 Управлінські рішення ухвалюються з урахуванням пропозицій учасників освітнього процесу</w:t>
            </w:r>
          </w:p>
        </w:tc>
      </w:tr>
      <w:tr w:rsidR="00A509A7" w14:paraId="7CD195F5"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A1854" w14:textId="77777777" w:rsidR="00A509A7" w:rsidRDefault="00A509A7">
            <w:pPr>
              <w:widowControl w:val="0"/>
              <w:spacing w:after="0" w:line="276" w:lineRule="auto"/>
              <w:ind w:left="112"/>
              <w:rPr>
                <w:rFonts w:eastAsia="Times"/>
                <w:kern w:val="2"/>
                <w:sz w:val="24"/>
                <w:szCs w:val="28"/>
                <w14:ligatures w14:val="standardContextual"/>
              </w:rPr>
            </w:pPr>
            <w:r>
              <w:rPr>
                <w:rFonts w:eastAsia="Times"/>
                <w:kern w:val="2"/>
                <w:sz w:val="24"/>
                <w:szCs w:val="28"/>
                <w14:ligatures w14:val="standardContextual"/>
              </w:rPr>
              <w:t xml:space="preserve">Частка учасників освітнього процесу, які </w:t>
            </w:r>
          </w:p>
          <w:p w14:paraId="04643D6A" w14:textId="77777777" w:rsidR="00A509A7" w:rsidRDefault="00A509A7">
            <w:pPr>
              <w:widowControl w:val="0"/>
              <w:spacing w:after="0" w:line="276" w:lineRule="auto"/>
              <w:jc w:val="center"/>
              <w:rPr>
                <w:rFonts w:eastAsia="Times"/>
                <w:b/>
                <w:kern w:val="2"/>
                <w:sz w:val="28"/>
                <w:szCs w:val="28"/>
                <w14:ligatures w14:val="standardContextual"/>
              </w:rPr>
            </w:pPr>
            <w:r>
              <w:rPr>
                <w:rFonts w:eastAsia="Times"/>
                <w:kern w:val="2"/>
                <w:sz w:val="24"/>
                <w:szCs w:val="28"/>
                <w14:ligatures w14:val="standardContextual"/>
              </w:rPr>
              <w:t>вважають, що їхні пропозиції враховуються під час  ухвалення управлінських рішень</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1494B865"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72A69A" w14:textId="77777777" w:rsidR="00A509A7" w:rsidRDefault="00A509A7">
            <w:pPr>
              <w:widowControl w:val="0"/>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E265B"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244AF" w14:textId="77777777" w:rsidR="00A509A7" w:rsidRDefault="00A509A7">
            <w:pPr>
              <w:widowControl w:val="0"/>
              <w:spacing w:after="0" w:line="276" w:lineRule="auto"/>
              <w:rPr>
                <w:rFonts w:eastAsia="Times"/>
                <w:kern w:val="2"/>
                <w:sz w:val="28"/>
                <w:szCs w:val="28"/>
                <w14:ligatures w14:val="standardContextual"/>
              </w:rPr>
            </w:pPr>
          </w:p>
        </w:tc>
      </w:tr>
      <w:tr w:rsidR="00A509A7" w14:paraId="4350616A"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F72D48A"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Критерій 4.4.3 Керівництво закладу освіти створює умови для розвитку громадського  самоврядування</w:t>
            </w:r>
          </w:p>
        </w:tc>
      </w:tr>
      <w:tr w:rsidR="00A509A7" w14:paraId="1416AB08"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5EA95"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t xml:space="preserve">Керівництво сприяє участі громадського  </w:t>
            </w:r>
          </w:p>
          <w:p w14:paraId="46F5567B" w14:textId="77777777" w:rsidR="00A509A7" w:rsidRDefault="00A509A7">
            <w:pPr>
              <w:widowControl w:val="0"/>
              <w:spacing w:after="0" w:line="276" w:lineRule="auto"/>
              <w:ind w:left="112"/>
              <w:rPr>
                <w:rFonts w:eastAsia="Times"/>
                <w:b/>
                <w:kern w:val="2"/>
                <w:sz w:val="24"/>
                <w:szCs w:val="28"/>
                <w14:ligatures w14:val="standardContextual"/>
              </w:rPr>
            </w:pPr>
            <w:r>
              <w:rPr>
                <w:rFonts w:eastAsia="Times"/>
                <w:kern w:val="2"/>
                <w:sz w:val="24"/>
                <w:szCs w:val="28"/>
                <w14:ligatures w14:val="standardContextual"/>
              </w:rPr>
              <w:t>самоврядування у вирішенні питань щодо діяльності  закладу освіти</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4D038C5E"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2CCA44"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85D8E"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9FC09" w14:textId="77777777" w:rsidR="00A509A7" w:rsidRDefault="00A509A7">
            <w:pPr>
              <w:widowControl w:val="0"/>
              <w:spacing w:after="0" w:line="276" w:lineRule="auto"/>
              <w:rPr>
                <w:rFonts w:eastAsia="Times"/>
                <w:kern w:val="2"/>
                <w:sz w:val="28"/>
                <w:szCs w:val="28"/>
                <w14:ligatures w14:val="standardContextual"/>
              </w:rPr>
            </w:pPr>
          </w:p>
        </w:tc>
      </w:tr>
      <w:tr w:rsidR="00A509A7" w14:paraId="16F56B2A"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C0981"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Критерій 4.4.4. Керівництво закладу освіти сприяє виявленню громадської активності та  ініціативи учасників освітнього процесу, їхньої участі в житті місцевої громади</w:t>
            </w:r>
          </w:p>
        </w:tc>
      </w:tr>
      <w:tr w:rsidR="00A509A7" w14:paraId="086DC992" w14:textId="77777777" w:rsidTr="00A509A7">
        <w:trPr>
          <w:gridAfter w:val="1"/>
          <w:wAfter w:w="7" w:type="dxa"/>
          <w:trHeight w:val="448"/>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CE0CE" w14:textId="77777777" w:rsidR="00A509A7" w:rsidRDefault="00A509A7">
            <w:pPr>
              <w:widowControl w:val="0"/>
              <w:spacing w:after="0" w:line="276" w:lineRule="auto"/>
              <w:ind w:left="117"/>
              <w:rPr>
                <w:rFonts w:eastAsia="Times"/>
                <w:b/>
                <w:kern w:val="2"/>
                <w:sz w:val="24"/>
                <w:szCs w:val="28"/>
                <w14:ligatures w14:val="standardContextual"/>
              </w:rPr>
            </w:pPr>
            <w:r>
              <w:rPr>
                <w:rFonts w:eastAsia="Times"/>
                <w:kern w:val="2"/>
                <w:sz w:val="24"/>
                <w:szCs w:val="28"/>
                <w14:ligatures w14:val="standardContextual"/>
              </w:rPr>
              <w:t xml:space="preserve">Керівництво закладу підтримує освітні та  громадські ініціативи учасників освітнього процесу,  спрямовані на сталий розвиток закладу освіти та  участь у житті місцевої громади (культурні,  спортивні, екологічні </w:t>
            </w:r>
            <w:proofErr w:type="spellStart"/>
            <w:r>
              <w:rPr>
                <w:rFonts w:eastAsia="Times"/>
                <w:kern w:val="2"/>
                <w:sz w:val="24"/>
                <w:szCs w:val="28"/>
                <w14:ligatures w14:val="standardContextual"/>
              </w:rPr>
              <w:t>проєкти</w:t>
            </w:r>
            <w:proofErr w:type="spellEnd"/>
            <w:r>
              <w:rPr>
                <w:rFonts w:eastAsia="Times"/>
                <w:kern w:val="2"/>
                <w:sz w:val="24"/>
                <w:szCs w:val="28"/>
                <w14:ligatures w14:val="standardContextual"/>
              </w:rPr>
              <w:t>, заходи тощо)</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4EE921AA"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BD6700"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5D254895"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7A5E774F"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15140338"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3BCC3603"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2440F38C"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C0F42"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2492B" w14:textId="77777777" w:rsidR="00A509A7" w:rsidRDefault="00A509A7">
            <w:pPr>
              <w:widowControl w:val="0"/>
              <w:spacing w:after="0" w:line="276" w:lineRule="auto"/>
              <w:rPr>
                <w:rFonts w:eastAsia="Times"/>
                <w:kern w:val="2"/>
                <w:sz w:val="24"/>
                <w:szCs w:val="28"/>
                <w14:ligatures w14:val="standardContextual"/>
              </w:rPr>
            </w:pPr>
          </w:p>
        </w:tc>
      </w:tr>
      <w:tr w:rsidR="00A509A7" w14:paraId="3BB04995"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6DA9C6F" w14:textId="77777777" w:rsidR="00A509A7" w:rsidRDefault="00A509A7">
            <w:pPr>
              <w:widowControl w:val="0"/>
              <w:spacing w:after="0" w:line="276" w:lineRule="auto"/>
              <w:rPr>
                <w:rFonts w:eastAsia="Times"/>
                <w:kern w:val="2"/>
                <w:sz w:val="24"/>
                <w:szCs w:val="28"/>
                <w14:ligatures w14:val="standardContextual"/>
              </w:rPr>
            </w:pPr>
            <w:r>
              <w:rPr>
                <w:rFonts w:eastAsia="Times"/>
                <w:b/>
                <w:kern w:val="2"/>
                <w:sz w:val="24"/>
                <w:szCs w:val="28"/>
                <w14:ligatures w14:val="standardContextual"/>
              </w:rPr>
              <w:t>Критерій 4.4.5. Організація освітнього процесу враховує вікові особливості учнів, відповідає  їхнім освітнім потребам</w:t>
            </w:r>
          </w:p>
        </w:tc>
      </w:tr>
      <w:tr w:rsidR="00A509A7" w14:paraId="2B2C72B6"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3AB53" w14:textId="77777777" w:rsidR="00A509A7" w:rsidRDefault="00A509A7">
            <w:pPr>
              <w:widowControl w:val="0"/>
              <w:spacing w:after="0" w:line="276" w:lineRule="auto"/>
              <w:ind w:left="117"/>
              <w:rPr>
                <w:rFonts w:eastAsia="Times"/>
                <w:b/>
                <w:kern w:val="2"/>
                <w:sz w:val="24"/>
                <w:szCs w:val="28"/>
                <w14:ligatures w14:val="standardContextual"/>
              </w:rPr>
            </w:pPr>
            <w:r>
              <w:rPr>
                <w:rFonts w:eastAsia="Times"/>
                <w:kern w:val="2"/>
                <w:sz w:val="24"/>
                <w:szCs w:val="28"/>
                <w14:ligatures w14:val="standardContextual"/>
              </w:rPr>
              <w:t>Режим роботи закладу освіти враховує потреби  учасників освітнього процесу, особливості  діяльності закладу</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28D072F5"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D6F8BE"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551185C3" w14:textId="77777777" w:rsidR="00A509A7" w:rsidRDefault="00A509A7">
            <w:pPr>
              <w:widowControl w:val="0"/>
              <w:shd w:val="clear" w:color="auto" w:fill="FFFFFF"/>
              <w:spacing w:after="0" w:line="276" w:lineRule="auto"/>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56388"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81C25" w14:textId="77777777" w:rsidR="00A509A7" w:rsidRDefault="00A509A7">
            <w:pPr>
              <w:widowControl w:val="0"/>
              <w:spacing w:after="0" w:line="276" w:lineRule="auto"/>
              <w:rPr>
                <w:rFonts w:eastAsia="Times"/>
                <w:kern w:val="2"/>
                <w:sz w:val="28"/>
                <w:szCs w:val="28"/>
                <w14:ligatures w14:val="standardContextual"/>
              </w:rPr>
            </w:pPr>
          </w:p>
        </w:tc>
      </w:tr>
      <w:tr w:rsidR="00A509A7" w14:paraId="3071B7B0"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97D97"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lastRenderedPageBreak/>
              <w:t>У розкладі навчальних занять забезпечено розподіл  навчального навантаження з урахуванням вікових особливостей учнів</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2F940304"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447F47"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4AD3A3EE"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4B2D6"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8D7942" w14:textId="77777777" w:rsidR="00A509A7" w:rsidRDefault="00A509A7">
            <w:pPr>
              <w:widowControl w:val="0"/>
              <w:spacing w:after="0" w:line="276" w:lineRule="auto"/>
              <w:rPr>
                <w:rFonts w:eastAsia="Times"/>
                <w:kern w:val="2"/>
                <w:sz w:val="28"/>
                <w:szCs w:val="28"/>
                <w14:ligatures w14:val="standardContextual"/>
              </w:rPr>
            </w:pPr>
          </w:p>
        </w:tc>
      </w:tr>
      <w:tr w:rsidR="00A509A7" w14:paraId="59F01F6C"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0A532"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t>Розклад навчальних занять у закладі освіти  сформовано відповідно до освітньої програми</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4EEE22DD"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BC5EDD"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p w14:paraId="7590114F" w14:textId="77777777" w:rsidR="00A509A7" w:rsidRDefault="00A509A7">
            <w:pPr>
              <w:widowControl w:val="0"/>
              <w:shd w:val="clear" w:color="auto" w:fill="FFFFFF"/>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2F4F96A"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1118C4" w14:textId="77777777" w:rsidR="00A509A7" w:rsidRDefault="00A509A7">
            <w:pPr>
              <w:widowControl w:val="0"/>
              <w:spacing w:after="0" w:line="276" w:lineRule="auto"/>
              <w:rPr>
                <w:rFonts w:eastAsia="Times"/>
                <w:kern w:val="2"/>
                <w:sz w:val="28"/>
                <w:szCs w:val="28"/>
                <w14:ligatures w14:val="standardContextual"/>
              </w:rPr>
            </w:pPr>
          </w:p>
        </w:tc>
      </w:tr>
      <w:tr w:rsidR="00A509A7" w14:paraId="22B128DC"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BF254C3"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t>Частка батьків і учнів, думка яких враховується при  виборі навчальних предметів для поглибленого  вивчення, визначення вибіркових (за вибором учнів)  навчальних предметів (інтегрованих курсів),  організації профільного навчання, навчальних програм</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AAB792" w14:textId="77777777" w:rsidR="00A509A7" w:rsidRDefault="00A509A7">
            <w:pPr>
              <w:widowControl w:val="0"/>
              <w:spacing w:after="0" w:line="276" w:lineRule="auto"/>
              <w:jc w:val="center"/>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12514A43" w14:textId="77777777" w:rsidR="00A509A7" w:rsidRDefault="00A509A7">
            <w:pPr>
              <w:widowControl w:val="0"/>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9AA73C" w14:textId="77777777" w:rsidR="00A509A7" w:rsidRDefault="00A509A7">
            <w:pPr>
              <w:widowControl w:val="0"/>
              <w:spacing w:after="0" w:line="276" w:lineRule="auto"/>
              <w:rPr>
                <w:rFonts w:eastAsia="Times"/>
                <w:kern w:val="2"/>
                <w:sz w:val="28"/>
                <w:szCs w:val="28"/>
                <w14:ligatures w14:val="standardContextual"/>
              </w:rPr>
            </w:pPr>
          </w:p>
          <w:p w14:paraId="6F0E79CB" w14:textId="77777777" w:rsidR="00A509A7" w:rsidRDefault="00A509A7">
            <w:pPr>
              <w:spacing w:line="254" w:lineRule="auto"/>
              <w:rPr>
                <w:rFonts w:eastAsia="Times"/>
                <w:kern w:val="2"/>
                <w:sz w:val="28"/>
                <w:szCs w:val="28"/>
                <w14:ligatures w14:val="standardContextual"/>
              </w:rPr>
            </w:pPr>
          </w:p>
          <w:p w14:paraId="19634826" w14:textId="77777777" w:rsidR="00A509A7" w:rsidRDefault="00A509A7">
            <w:pPr>
              <w:spacing w:line="254" w:lineRule="auto"/>
              <w:jc w:val="center"/>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D3A6C2" w14:textId="77777777" w:rsidR="00A509A7" w:rsidRDefault="00A509A7">
            <w:pPr>
              <w:widowControl w:val="0"/>
              <w:spacing w:after="0" w:line="276" w:lineRule="auto"/>
              <w:rPr>
                <w:rFonts w:eastAsia="Times"/>
                <w:kern w:val="2"/>
                <w:sz w:val="28"/>
                <w:szCs w:val="28"/>
                <w14:ligatures w14:val="standardContextual"/>
              </w:rPr>
            </w:pPr>
          </w:p>
        </w:tc>
      </w:tr>
      <w:tr w:rsidR="00A509A7" w14:paraId="7FECB472" w14:textId="77777777" w:rsidTr="00A509A7">
        <w:trPr>
          <w:gridAfter w:val="1"/>
          <w:wAfter w:w="7" w:type="dxa"/>
          <w:trHeight w:val="309"/>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9453C"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t>Керівництвом закладу освіти запроваджуються різні  форми організації освітнього процесу, зокрема з  використанням технологій дистанційного навчання</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2461C2F3"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80A7F0" w14:textId="77777777" w:rsidR="00A509A7" w:rsidRDefault="00A509A7">
            <w:pPr>
              <w:widowControl w:val="0"/>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3B7885A"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F6C4E7" w14:textId="77777777" w:rsidR="00A509A7" w:rsidRDefault="00A509A7">
            <w:pPr>
              <w:widowControl w:val="0"/>
              <w:spacing w:after="0" w:line="276" w:lineRule="auto"/>
              <w:rPr>
                <w:rFonts w:eastAsia="Times"/>
                <w:kern w:val="2"/>
                <w:sz w:val="28"/>
                <w:szCs w:val="28"/>
                <w14:ligatures w14:val="standardContextual"/>
              </w:rPr>
            </w:pPr>
          </w:p>
        </w:tc>
      </w:tr>
      <w:tr w:rsidR="00A509A7" w14:paraId="5DB59A62"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37439" w14:textId="77777777" w:rsidR="00A509A7" w:rsidRDefault="00A509A7">
            <w:pPr>
              <w:widowControl w:val="0"/>
              <w:spacing w:after="0" w:line="276" w:lineRule="auto"/>
              <w:ind w:left="117"/>
              <w:rPr>
                <w:rFonts w:eastAsia="Times"/>
                <w:kern w:val="2"/>
                <w:sz w:val="24"/>
                <w:szCs w:val="28"/>
                <w14:ligatures w14:val="standardContextual"/>
              </w:rPr>
            </w:pPr>
            <w:r>
              <w:rPr>
                <w:rFonts w:eastAsia="Times"/>
                <w:kern w:val="2"/>
                <w:sz w:val="24"/>
                <w:szCs w:val="28"/>
                <w14:ligatures w14:val="standardContextual"/>
              </w:rPr>
              <w:t>Створено та/або використовується електронна  освітня платформа для комунікації між суб’єктами  дистанційного навчання</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691E7D74" w14:textId="77777777" w:rsidR="00A509A7" w:rsidRDefault="00A509A7">
            <w:pPr>
              <w:widowControl w:val="0"/>
              <w:shd w:val="clear" w:color="auto" w:fill="C5E0B3"/>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BFC7AC" w14:textId="77777777" w:rsidR="00A509A7" w:rsidRDefault="00A509A7">
            <w:pPr>
              <w:widowControl w:val="0"/>
              <w:spacing w:after="0" w:line="276" w:lineRule="auto"/>
              <w:jc w:val="center"/>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5BE6FA"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B8E853" w14:textId="77777777" w:rsidR="00A509A7" w:rsidRDefault="00A509A7">
            <w:pPr>
              <w:widowControl w:val="0"/>
              <w:spacing w:after="0" w:line="276" w:lineRule="auto"/>
              <w:rPr>
                <w:rFonts w:eastAsia="Times"/>
                <w:kern w:val="2"/>
                <w:sz w:val="28"/>
                <w:szCs w:val="28"/>
                <w14:ligatures w14:val="standardContextual"/>
              </w:rPr>
            </w:pPr>
          </w:p>
        </w:tc>
      </w:tr>
      <w:tr w:rsidR="00A509A7" w14:paraId="20CB062A"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AF0808A"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4"/>
                <w:szCs w:val="28"/>
                <w14:ligatures w14:val="standardContextual"/>
              </w:rPr>
              <w:t xml:space="preserve">Критерій 4.4.6. У закладі освіти створюються умови для реалізації </w:t>
            </w:r>
          </w:p>
          <w:p w14:paraId="177FE6EE"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індивідуальних освітніх траєкторій учнів</w:t>
            </w:r>
          </w:p>
        </w:tc>
      </w:tr>
      <w:tr w:rsidR="00A509A7" w14:paraId="2C86906D"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83A99"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kern w:val="2"/>
                <w:sz w:val="24"/>
                <w:szCs w:val="28"/>
                <w14:ligatures w14:val="standardContextual"/>
              </w:rPr>
              <w:t>Керівництво закладу освіти забезпечує розроблення  та затвердження індивідуальних навчальних планів,  запроваджує дистанційну та індивідуальні форми  здобуття освіти (за потреби)</w:t>
            </w:r>
          </w:p>
        </w:tc>
        <w:tc>
          <w:tcPr>
            <w:tcW w:w="1267"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hideMark/>
          </w:tcPr>
          <w:p w14:paraId="61ACC20B" w14:textId="77777777" w:rsidR="00A509A7" w:rsidRDefault="00A509A7">
            <w:pPr>
              <w:widowControl w:val="0"/>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9CFE42"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10D2F0C9"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076C1B73"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5965C8BE"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p w14:paraId="30D3032E" w14:textId="77777777" w:rsidR="00A509A7" w:rsidRDefault="00A509A7">
            <w:pPr>
              <w:widowControl w:val="0"/>
              <w:shd w:val="clear" w:color="auto" w:fill="FFFFFF"/>
              <w:spacing w:after="0" w:line="276" w:lineRule="auto"/>
              <w:jc w:val="center"/>
              <w:rPr>
                <w:rFonts w:eastAsia="Times"/>
                <w:kern w:val="2"/>
                <w:sz w:val="24"/>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2DD39A" w14:textId="77777777" w:rsidR="00A509A7" w:rsidRDefault="00A509A7">
            <w:pPr>
              <w:widowControl w:val="0"/>
              <w:spacing w:after="0" w:line="276" w:lineRule="auto"/>
              <w:rPr>
                <w:rFonts w:eastAsia="Times"/>
                <w:kern w:val="2"/>
                <w:sz w:val="24"/>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1B9742" w14:textId="77777777" w:rsidR="00A509A7" w:rsidRDefault="00A509A7">
            <w:pPr>
              <w:widowControl w:val="0"/>
              <w:spacing w:after="0" w:line="276" w:lineRule="auto"/>
              <w:rPr>
                <w:rFonts w:eastAsia="Times"/>
                <w:kern w:val="2"/>
                <w:sz w:val="24"/>
                <w:szCs w:val="28"/>
                <w14:ligatures w14:val="standardContextual"/>
              </w:rPr>
            </w:pPr>
          </w:p>
        </w:tc>
      </w:tr>
      <w:tr w:rsidR="00A509A7" w14:paraId="2B1168F9" w14:textId="77777777" w:rsidTr="00A509A7">
        <w:trPr>
          <w:gridAfter w:val="1"/>
          <w:wAfter w:w="7" w:type="dxa"/>
          <w:trHeight w:val="563"/>
        </w:trPr>
        <w:tc>
          <w:tcPr>
            <w:tcW w:w="89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F6A15" w14:textId="77777777" w:rsidR="00A509A7" w:rsidRDefault="00A509A7">
            <w:pPr>
              <w:widowControl w:val="0"/>
              <w:spacing w:after="0" w:line="276" w:lineRule="auto"/>
              <w:jc w:val="center"/>
              <w:rPr>
                <w:rFonts w:eastAsia="Times"/>
                <w:kern w:val="2"/>
                <w:sz w:val="24"/>
                <w:szCs w:val="28"/>
                <w14:ligatures w14:val="standardContextual"/>
              </w:rPr>
            </w:pPr>
            <w:r>
              <w:rPr>
                <w:rFonts w:eastAsia="Times"/>
                <w:b/>
                <w:i/>
                <w:kern w:val="2"/>
                <w:sz w:val="28"/>
                <w:szCs w:val="28"/>
                <w14:ligatures w14:val="standardContextual"/>
              </w:rPr>
              <w:t>У цілому за вимогою 4.4:  високий рівень</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4758239" w14:textId="77777777" w:rsidR="00A509A7" w:rsidRDefault="00A509A7">
            <w:pPr>
              <w:widowControl w:val="0"/>
              <w:spacing w:after="0" w:line="276" w:lineRule="auto"/>
              <w:jc w:val="center"/>
              <w:rPr>
                <w:rFonts w:eastAsia="Times"/>
                <w:b/>
                <w:kern w:val="2"/>
                <w:sz w:val="24"/>
                <w:szCs w:val="28"/>
                <w14:ligatures w14:val="standardContextual"/>
              </w:rPr>
            </w:pPr>
            <w:r>
              <w:rPr>
                <w:rFonts w:eastAsia="Times"/>
                <w:b/>
                <w:kern w:val="2"/>
                <w:sz w:val="28"/>
                <w:szCs w:val="28"/>
                <w14:ligatures w14:val="standardContextual"/>
              </w:rPr>
              <w:t>3,9</w:t>
            </w:r>
          </w:p>
        </w:tc>
      </w:tr>
      <w:tr w:rsidR="00A509A7" w14:paraId="3081A4F9"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4EF00" w14:textId="77777777" w:rsidR="00A509A7" w:rsidRDefault="00A509A7">
            <w:pPr>
              <w:widowControl w:val="0"/>
              <w:spacing w:after="0" w:line="276" w:lineRule="auto"/>
              <w:rPr>
                <w:rFonts w:eastAsia="Times"/>
                <w:b/>
                <w:kern w:val="2"/>
                <w:sz w:val="28"/>
                <w:szCs w:val="28"/>
                <w14:ligatures w14:val="standardContextual"/>
              </w:rPr>
            </w:pPr>
            <w:r>
              <w:rPr>
                <w:rFonts w:eastAsia="Times"/>
                <w:b/>
                <w:kern w:val="2"/>
                <w:sz w:val="28"/>
                <w:szCs w:val="28"/>
                <w14:ligatures w14:val="standardContextual"/>
              </w:rPr>
              <w:t>Вимога 4.5. Формування та забезпечення реалізації політики академічної доброчесності</w:t>
            </w:r>
          </w:p>
        </w:tc>
      </w:tr>
      <w:tr w:rsidR="00A509A7" w14:paraId="14C78E2A"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8A2B35A" w14:textId="77777777" w:rsidR="00A509A7" w:rsidRDefault="00A509A7">
            <w:pPr>
              <w:widowControl w:val="0"/>
              <w:spacing w:after="0" w:line="276" w:lineRule="auto"/>
              <w:rPr>
                <w:rFonts w:eastAsia="Times"/>
                <w:kern w:val="2"/>
                <w:sz w:val="28"/>
                <w:szCs w:val="28"/>
                <w14:ligatures w14:val="standardContextual"/>
              </w:rPr>
            </w:pPr>
            <w:r>
              <w:rPr>
                <w:rFonts w:eastAsia="Times"/>
                <w:b/>
                <w:kern w:val="2"/>
                <w:sz w:val="24"/>
                <w:szCs w:val="28"/>
                <w14:ligatures w14:val="standardContextual"/>
              </w:rPr>
              <w:t>Критерій 4.5.1 Заклад освіти впроваджує політику академічної доброчесності</w:t>
            </w:r>
          </w:p>
        </w:tc>
      </w:tr>
      <w:tr w:rsidR="00A509A7" w14:paraId="47DF98FB"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5AE82" w14:textId="77777777" w:rsidR="00A509A7" w:rsidRDefault="00A509A7">
            <w:pPr>
              <w:widowControl w:val="0"/>
              <w:spacing w:after="0" w:line="276" w:lineRule="auto"/>
              <w:ind w:left="115" w:right="197" w:firstLine="1"/>
              <w:rPr>
                <w:rFonts w:eastAsia="Times"/>
                <w:kern w:val="2"/>
                <w:sz w:val="24"/>
                <w:szCs w:val="28"/>
                <w14:ligatures w14:val="standardContextual"/>
              </w:rPr>
            </w:pPr>
            <w:r>
              <w:rPr>
                <w:rFonts w:eastAsia="Times"/>
                <w:kern w:val="2"/>
                <w:sz w:val="24"/>
                <w:szCs w:val="28"/>
                <w14:ligatures w14:val="standardContextual"/>
              </w:rPr>
              <w:t xml:space="preserve">Керівництво закладу освіти забезпечує реалізацію  заходів щодо формування </w:t>
            </w:r>
            <w:r>
              <w:rPr>
                <w:rFonts w:eastAsia="Times"/>
                <w:kern w:val="2"/>
                <w:sz w:val="24"/>
                <w:szCs w:val="28"/>
                <w14:ligatures w14:val="standardContextual"/>
              </w:rPr>
              <w:lastRenderedPageBreak/>
              <w:t>академічної доброчесності та протидіє фактам її порушення</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24957B" w14:textId="77777777" w:rsidR="00A509A7" w:rsidRDefault="00A509A7">
            <w:pPr>
              <w:widowControl w:val="0"/>
              <w:spacing w:after="0" w:line="276" w:lineRule="auto"/>
              <w:jc w:val="center"/>
              <w:rPr>
                <w:rFonts w:eastAsia="Times"/>
                <w:kern w:val="2"/>
                <w:sz w:val="28"/>
                <w:szCs w:val="28"/>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tcPr>
          <w:p w14:paraId="5F876ADF" w14:textId="77777777" w:rsidR="00A509A7" w:rsidRDefault="00A509A7">
            <w:pPr>
              <w:widowControl w:val="0"/>
              <w:spacing w:after="0" w:line="276" w:lineRule="auto"/>
              <w:jc w:val="center"/>
              <w:rPr>
                <w:rFonts w:eastAsia="Times"/>
                <w:b/>
                <w:kern w:val="2"/>
                <w:sz w:val="32"/>
                <w:szCs w:val="32"/>
                <w14:ligatures w14:val="standardContextual"/>
              </w:rPr>
            </w:pPr>
            <w:r>
              <w:rPr>
                <w:rFonts w:eastAsia="Times"/>
                <w:b/>
                <w:kern w:val="2"/>
                <w:sz w:val="32"/>
                <w:szCs w:val="32"/>
                <w14:ligatures w14:val="standardContextual"/>
              </w:rPr>
              <w:t>•</w:t>
            </w:r>
          </w:p>
          <w:p w14:paraId="691BC905" w14:textId="77777777" w:rsidR="00A509A7" w:rsidRDefault="00A509A7">
            <w:pPr>
              <w:widowControl w:val="0"/>
              <w:spacing w:after="0" w:line="276" w:lineRule="auto"/>
              <w:jc w:val="center"/>
              <w:rPr>
                <w:rFonts w:eastAsia="Times"/>
                <w:b/>
                <w:kern w:val="2"/>
                <w:sz w:val="32"/>
                <w:szCs w:val="32"/>
                <w14:ligatures w14:val="standardContextual"/>
              </w:rPr>
            </w:pPr>
          </w:p>
          <w:p w14:paraId="69FBC71D" w14:textId="77777777" w:rsidR="00A509A7" w:rsidRDefault="00A509A7">
            <w:pPr>
              <w:widowControl w:val="0"/>
              <w:spacing w:after="0" w:line="276" w:lineRule="auto"/>
              <w:jc w:val="center"/>
              <w:rPr>
                <w:rFonts w:eastAsia="Times"/>
                <w:b/>
                <w:kern w:val="2"/>
                <w:sz w:val="32"/>
                <w:szCs w:val="32"/>
                <w14:ligatures w14:val="standardContextual"/>
              </w:rPr>
            </w:pPr>
          </w:p>
          <w:p w14:paraId="7B129EDD" w14:textId="77777777" w:rsidR="00A509A7" w:rsidRDefault="00A509A7">
            <w:pPr>
              <w:widowControl w:val="0"/>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46583BE"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7BC274" w14:textId="77777777" w:rsidR="00A509A7" w:rsidRDefault="00A509A7">
            <w:pPr>
              <w:widowControl w:val="0"/>
              <w:spacing w:after="0" w:line="276" w:lineRule="auto"/>
              <w:rPr>
                <w:rFonts w:eastAsia="Times"/>
                <w:kern w:val="2"/>
                <w:sz w:val="28"/>
                <w:szCs w:val="28"/>
                <w14:ligatures w14:val="standardContextual"/>
              </w:rPr>
            </w:pPr>
          </w:p>
        </w:tc>
      </w:tr>
      <w:tr w:rsidR="00A509A7" w14:paraId="739041FB"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CC1E7" w14:textId="77777777" w:rsidR="00A509A7" w:rsidRDefault="00A509A7">
            <w:pPr>
              <w:widowControl w:val="0"/>
              <w:spacing w:after="0" w:line="276" w:lineRule="auto"/>
              <w:ind w:left="115" w:right="197" w:firstLine="1"/>
              <w:rPr>
                <w:rFonts w:eastAsia="Times"/>
                <w:kern w:val="2"/>
                <w:sz w:val="24"/>
                <w:szCs w:val="28"/>
                <w14:ligatures w14:val="standardContextual"/>
              </w:rPr>
            </w:pPr>
            <w:r>
              <w:rPr>
                <w:rFonts w:eastAsia="Times"/>
                <w:kern w:val="2"/>
                <w:sz w:val="24"/>
                <w:szCs w:val="28"/>
                <w14:ligatures w14:val="standardContextual"/>
              </w:rPr>
              <w:lastRenderedPageBreak/>
              <w:t>Частка учнів і педагогічних працівників, які  поінформовані щодо дотримання академічної  доброчесності</w:t>
            </w:r>
          </w:p>
        </w:tc>
        <w:tc>
          <w:tcPr>
            <w:tcW w:w="12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6A7AA42" w14:textId="77777777" w:rsidR="00A509A7" w:rsidRDefault="00A509A7">
            <w:pPr>
              <w:widowControl w:val="0"/>
              <w:shd w:val="clear" w:color="auto" w:fill="FFFFFF" w:themeFill="background1"/>
              <w:spacing w:after="0" w:line="276" w:lineRule="auto"/>
              <w:rPr>
                <w:rFonts w:eastAsia="Times"/>
                <w:b/>
                <w:kern w:val="2"/>
                <w:sz w:val="32"/>
                <w:szCs w:val="32"/>
                <w14:ligatures w14:val="standardContextual"/>
              </w:rPr>
            </w:pPr>
          </w:p>
        </w:tc>
        <w:tc>
          <w:tcPr>
            <w:tcW w:w="1426"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tcPr>
          <w:p w14:paraId="493BA308" w14:textId="77777777" w:rsidR="00A509A7" w:rsidRDefault="00A509A7" w:rsidP="00A509A7">
            <w:pPr>
              <w:pStyle w:val="af3"/>
              <w:widowControl w:val="0"/>
              <w:numPr>
                <w:ilvl w:val="0"/>
                <w:numId w:val="9"/>
              </w:numPr>
              <w:shd w:val="clear" w:color="auto" w:fill="E2EFD9" w:themeFill="accent6" w:themeFillTint="33"/>
              <w:suppressAutoHyphens w:val="0"/>
              <w:spacing w:after="0" w:line="276" w:lineRule="auto"/>
              <w:rPr>
                <w:rFonts w:eastAsia="Times"/>
                <w:kern w:val="2"/>
                <w:sz w:val="28"/>
                <w:szCs w:val="28"/>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EA49D1"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1E9D96" w14:textId="77777777" w:rsidR="00A509A7" w:rsidRDefault="00A509A7">
            <w:pPr>
              <w:widowControl w:val="0"/>
              <w:spacing w:after="0" w:line="276" w:lineRule="auto"/>
              <w:rPr>
                <w:rFonts w:eastAsia="Times"/>
                <w:kern w:val="2"/>
                <w:sz w:val="28"/>
                <w:szCs w:val="28"/>
                <w14:ligatures w14:val="standardContextual"/>
              </w:rPr>
            </w:pPr>
          </w:p>
        </w:tc>
      </w:tr>
      <w:tr w:rsidR="00A509A7" w14:paraId="381B9B99" w14:textId="77777777" w:rsidTr="00A509A7">
        <w:trPr>
          <w:gridAfter w:val="1"/>
          <w:wAfter w:w="7" w:type="dxa"/>
          <w:trHeight w:val="563"/>
        </w:trPr>
        <w:tc>
          <w:tcPr>
            <w:tcW w:w="10203" w:type="dxa"/>
            <w:gridSpan w:val="5"/>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04026C2"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24"/>
                <w:szCs w:val="28"/>
                <w14:ligatures w14:val="standardContextual"/>
              </w:rPr>
              <w:t>Критерій 4.5.2 Керівництво закладу освіти сприяє формуванню в учасників освітнього процесу  негативного ставлення до корупції</w:t>
            </w:r>
          </w:p>
        </w:tc>
      </w:tr>
      <w:tr w:rsidR="00A509A7" w14:paraId="5F64D1AD" w14:textId="77777777" w:rsidTr="00A509A7">
        <w:trPr>
          <w:gridAfter w:val="1"/>
          <w:wAfter w:w="7" w:type="dxa"/>
          <w:trHeight w:val="563"/>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CFC20" w14:textId="77777777" w:rsidR="00A509A7" w:rsidRDefault="00A509A7">
            <w:pPr>
              <w:widowControl w:val="0"/>
              <w:spacing w:after="0" w:line="276" w:lineRule="auto"/>
              <w:ind w:left="115" w:right="197" w:firstLine="1"/>
              <w:rPr>
                <w:rFonts w:eastAsia="Times"/>
                <w:b/>
                <w:kern w:val="2"/>
                <w:sz w:val="28"/>
                <w:szCs w:val="28"/>
                <w14:ligatures w14:val="standardContextual"/>
              </w:rPr>
            </w:pPr>
            <w:r>
              <w:rPr>
                <w:rFonts w:eastAsia="Times"/>
                <w:kern w:val="2"/>
                <w:sz w:val="24"/>
                <w:szCs w:val="28"/>
                <w14:ligatures w14:val="standardContextual"/>
              </w:rPr>
              <w:t>Керівництво закладу освіти забезпечує проведення  освітніх та інформаційних заходів, спрямованих на  формування в учасників освітнього процесу  негативного ставлення до корупції</w:t>
            </w:r>
          </w:p>
        </w:tc>
        <w:tc>
          <w:tcPr>
            <w:tcW w:w="1267"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00" w:type="dxa"/>
              <w:left w:w="100" w:type="dxa"/>
              <w:bottom w:w="100" w:type="dxa"/>
              <w:right w:w="100" w:type="dxa"/>
            </w:tcMar>
            <w:hideMark/>
          </w:tcPr>
          <w:p w14:paraId="56D11AAF" w14:textId="77777777" w:rsidR="00A509A7" w:rsidRDefault="00A509A7">
            <w:pPr>
              <w:widowControl w:val="0"/>
              <w:spacing w:after="0" w:line="276" w:lineRule="auto"/>
              <w:jc w:val="center"/>
              <w:rPr>
                <w:rFonts w:eastAsia="Times"/>
                <w:kern w:val="2"/>
                <w:sz w:val="28"/>
                <w:szCs w:val="28"/>
                <w14:ligatures w14:val="standardContextual"/>
              </w:rPr>
            </w:pPr>
            <w:r>
              <w:rPr>
                <w:rFonts w:eastAsia="Times"/>
                <w:b/>
                <w:kern w:val="2"/>
                <w:sz w:val="32"/>
                <w:szCs w:val="32"/>
                <w14:ligatures w14:val="standardContextual"/>
              </w:rPr>
              <w:t>•</w:t>
            </w:r>
          </w:p>
        </w:tc>
        <w:tc>
          <w:tcPr>
            <w:tcW w:w="142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EF99B38" w14:textId="77777777" w:rsidR="00A509A7" w:rsidRDefault="00A509A7">
            <w:pPr>
              <w:widowControl w:val="0"/>
              <w:shd w:val="clear" w:color="auto" w:fill="FFFFFF" w:themeFill="background1"/>
              <w:spacing w:after="0" w:line="276" w:lineRule="auto"/>
              <w:jc w:val="center"/>
              <w:rPr>
                <w:rFonts w:eastAsia="Times"/>
                <w:b/>
                <w:kern w:val="2"/>
                <w:sz w:val="32"/>
                <w:szCs w:val="32"/>
                <w14:ligatures w14:val="standardContextual"/>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8C47F8C" w14:textId="77777777" w:rsidR="00A509A7" w:rsidRDefault="00A509A7">
            <w:pPr>
              <w:widowControl w:val="0"/>
              <w:spacing w:after="0" w:line="276" w:lineRule="auto"/>
              <w:rPr>
                <w:rFonts w:eastAsia="Times"/>
                <w:kern w:val="2"/>
                <w:sz w:val="28"/>
                <w:szCs w:val="28"/>
                <w14:ligatures w14:val="standardContextual"/>
              </w:rPr>
            </w:pP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5DED48" w14:textId="77777777" w:rsidR="00A509A7" w:rsidRDefault="00A509A7">
            <w:pPr>
              <w:widowControl w:val="0"/>
              <w:spacing w:after="0" w:line="276" w:lineRule="auto"/>
              <w:rPr>
                <w:rFonts w:eastAsia="Times"/>
                <w:kern w:val="2"/>
                <w:sz w:val="28"/>
                <w:szCs w:val="28"/>
                <w14:ligatures w14:val="standardContextual"/>
              </w:rPr>
            </w:pPr>
          </w:p>
        </w:tc>
      </w:tr>
      <w:tr w:rsidR="00A509A7" w14:paraId="2F3F9C8C" w14:textId="77777777" w:rsidTr="00A509A7">
        <w:trPr>
          <w:gridAfter w:val="1"/>
          <w:wAfter w:w="7" w:type="dxa"/>
          <w:trHeight w:val="563"/>
        </w:trPr>
        <w:tc>
          <w:tcPr>
            <w:tcW w:w="89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CB09E" w14:textId="77777777" w:rsidR="00A509A7" w:rsidRDefault="00A509A7">
            <w:pPr>
              <w:widowControl w:val="0"/>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t>У цілому за вимогою 4.4:  достатній рівень</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CA05DE9" w14:textId="77777777" w:rsidR="00A509A7" w:rsidRDefault="00A509A7">
            <w:pPr>
              <w:widowControl w:val="0"/>
              <w:spacing w:after="0" w:line="276" w:lineRule="auto"/>
              <w:jc w:val="center"/>
              <w:rPr>
                <w:rFonts w:eastAsia="Times"/>
                <w:b/>
                <w:i/>
                <w:kern w:val="2"/>
                <w:sz w:val="28"/>
                <w:szCs w:val="28"/>
                <w14:ligatures w14:val="standardContextual"/>
              </w:rPr>
            </w:pPr>
            <w:r>
              <w:rPr>
                <w:rFonts w:eastAsia="Times"/>
                <w:b/>
                <w:i/>
                <w:kern w:val="2"/>
                <w:sz w:val="28"/>
                <w:szCs w:val="28"/>
                <w14:ligatures w14:val="standardContextual"/>
              </w:rPr>
              <w:t>3,3</w:t>
            </w:r>
          </w:p>
        </w:tc>
      </w:tr>
    </w:tbl>
    <w:p w14:paraId="366565BA" w14:textId="77777777" w:rsidR="00A509A7" w:rsidRDefault="00A509A7" w:rsidP="00A509A7">
      <w:pPr>
        <w:spacing w:after="0" w:line="240" w:lineRule="auto"/>
        <w:rPr>
          <w:b/>
          <w:sz w:val="28"/>
          <w:szCs w:val="28"/>
        </w:rPr>
      </w:pPr>
    </w:p>
    <w:p w14:paraId="6AFC5341" w14:textId="77777777" w:rsidR="00A509A7" w:rsidRDefault="00A509A7" w:rsidP="00A509A7">
      <w:pPr>
        <w:spacing w:after="0" w:line="240" w:lineRule="auto"/>
        <w:rPr>
          <w:b/>
          <w:sz w:val="28"/>
          <w:szCs w:val="28"/>
        </w:rPr>
      </w:pPr>
      <w:r>
        <w:rPr>
          <w:b/>
          <w:sz w:val="28"/>
          <w:szCs w:val="28"/>
        </w:rPr>
        <w:t>Рівні оцінювання:</w:t>
      </w:r>
    </w:p>
    <w:tbl>
      <w:tblPr>
        <w:tblW w:w="101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5"/>
        <w:gridCol w:w="3482"/>
        <w:gridCol w:w="8"/>
      </w:tblGrid>
      <w:tr w:rsidR="00A509A7" w14:paraId="45AE68F1"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shd w:val="clear" w:color="auto" w:fill="FFF2CC"/>
            <w:hideMark/>
          </w:tcPr>
          <w:p w14:paraId="6D12D7C7"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Вимога/правило</w:t>
            </w:r>
          </w:p>
        </w:tc>
        <w:tc>
          <w:tcPr>
            <w:tcW w:w="3481" w:type="dxa"/>
            <w:tcBorders>
              <w:top w:val="single" w:sz="4" w:space="0" w:color="000000"/>
              <w:left w:val="single" w:sz="4" w:space="0" w:color="000000"/>
              <w:bottom w:val="single" w:sz="4" w:space="0" w:color="000000"/>
              <w:right w:val="single" w:sz="4" w:space="0" w:color="000000"/>
            </w:tcBorders>
            <w:shd w:val="clear" w:color="auto" w:fill="FFF2CC"/>
            <w:hideMark/>
          </w:tcPr>
          <w:p w14:paraId="06ECCE2E"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Рівень освітньої діяльності</w:t>
            </w:r>
          </w:p>
        </w:tc>
      </w:tr>
      <w:tr w:rsidR="00A509A7" w14:paraId="235CF459"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hideMark/>
          </w:tcPr>
          <w:p w14:paraId="4EFCC229"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4.1.Наявність стратегії розвитку та системи планування діяльності закладу, моніторинг виконання поставлених цілей і завдань</w:t>
            </w:r>
          </w:p>
        </w:tc>
        <w:tc>
          <w:tcPr>
            <w:tcW w:w="3481" w:type="dxa"/>
            <w:tcBorders>
              <w:top w:val="single" w:sz="4" w:space="0" w:color="000000"/>
              <w:left w:val="single" w:sz="4" w:space="0" w:color="000000"/>
              <w:bottom w:val="single" w:sz="4" w:space="0" w:color="000000"/>
              <w:right w:val="single" w:sz="4" w:space="0" w:color="000000"/>
            </w:tcBorders>
            <w:hideMark/>
          </w:tcPr>
          <w:p w14:paraId="51B18C37" w14:textId="77777777" w:rsidR="00A509A7" w:rsidRDefault="00A509A7">
            <w:pPr>
              <w:spacing w:after="0" w:line="240" w:lineRule="auto"/>
              <w:rPr>
                <w:b/>
                <w:kern w:val="2"/>
                <w:sz w:val="28"/>
                <w:szCs w:val="28"/>
                <w14:ligatures w14:val="standardContextual"/>
              </w:rPr>
            </w:pPr>
            <w:r>
              <w:rPr>
                <w:b/>
                <w:kern w:val="2"/>
                <w:sz w:val="28"/>
                <w:szCs w:val="28"/>
                <w14:ligatures w14:val="standardContextual"/>
              </w:rPr>
              <w:t xml:space="preserve">              Високий</w:t>
            </w:r>
          </w:p>
        </w:tc>
      </w:tr>
      <w:tr w:rsidR="00A509A7" w14:paraId="0AA64020"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hideMark/>
          </w:tcPr>
          <w:p w14:paraId="4016B00E"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4.2.</w:t>
            </w:r>
            <w:r>
              <w:rPr>
                <w:kern w:val="2"/>
                <w14:ligatures w14:val="standardContextual"/>
              </w:rPr>
              <w:t xml:space="preserve"> </w:t>
            </w:r>
            <w:r>
              <w:rPr>
                <w:kern w:val="2"/>
                <w:sz w:val="28"/>
                <w:szCs w:val="28"/>
                <w14:ligatures w14:val="standardContextual"/>
              </w:rPr>
              <w:t>Формування відносин довіри, прозорості, дотримання етичних норм</w:t>
            </w:r>
          </w:p>
        </w:tc>
        <w:tc>
          <w:tcPr>
            <w:tcW w:w="3481" w:type="dxa"/>
            <w:tcBorders>
              <w:top w:val="single" w:sz="4" w:space="0" w:color="000000"/>
              <w:left w:val="single" w:sz="4" w:space="0" w:color="000000"/>
              <w:bottom w:val="single" w:sz="4" w:space="0" w:color="000000"/>
              <w:right w:val="single" w:sz="4" w:space="0" w:color="000000"/>
            </w:tcBorders>
            <w:hideMark/>
          </w:tcPr>
          <w:p w14:paraId="416CEBFE" w14:textId="77777777" w:rsidR="00A509A7" w:rsidRDefault="00A509A7">
            <w:pPr>
              <w:spacing w:after="0" w:line="240" w:lineRule="auto"/>
              <w:jc w:val="center"/>
              <w:rPr>
                <w:b/>
                <w:kern w:val="2"/>
                <w:sz w:val="28"/>
                <w:szCs w:val="28"/>
                <w:highlight w:val="yellow"/>
                <w14:ligatures w14:val="standardContextual"/>
              </w:rPr>
            </w:pPr>
            <w:r>
              <w:rPr>
                <w:b/>
                <w:kern w:val="2"/>
                <w:sz w:val="28"/>
                <w:szCs w:val="28"/>
                <w14:ligatures w14:val="standardContextual"/>
              </w:rPr>
              <w:t>Високий</w:t>
            </w:r>
          </w:p>
        </w:tc>
      </w:tr>
      <w:tr w:rsidR="00A509A7" w14:paraId="07ACB8D7"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hideMark/>
          </w:tcPr>
          <w:p w14:paraId="26F6BEBA" w14:textId="77777777" w:rsidR="00A509A7" w:rsidRDefault="00A509A7">
            <w:pPr>
              <w:spacing w:after="0" w:line="240" w:lineRule="auto"/>
              <w:rPr>
                <w:kern w:val="2"/>
                <w:sz w:val="28"/>
                <w:szCs w:val="28"/>
                <w14:ligatures w14:val="standardContextual"/>
              </w:rPr>
            </w:pPr>
            <w:r>
              <w:rPr>
                <w:kern w:val="2"/>
                <w:sz w:val="28"/>
                <w:szCs w:val="28"/>
                <w14:ligatures w14:val="standardContextual"/>
              </w:rPr>
              <w:t>4.3. Ефективність кадрової політики та забезпечення можливостей для професійного розвитку педагогічних працівників</w:t>
            </w:r>
          </w:p>
        </w:tc>
        <w:tc>
          <w:tcPr>
            <w:tcW w:w="3481" w:type="dxa"/>
            <w:tcBorders>
              <w:top w:val="single" w:sz="4" w:space="0" w:color="000000"/>
              <w:left w:val="single" w:sz="4" w:space="0" w:color="000000"/>
              <w:bottom w:val="single" w:sz="4" w:space="0" w:color="000000"/>
              <w:right w:val="single" w:sz="4" w:space="0" w:color="000000"/>
            </w:tcBorders>
            <w:hideMark/>
          </w:tcPr>
          <w:p w14:paraId="62FFBAC3" w14:textId="77777777" w:rsidR="00A509A7" w:rsidRDefault="00A509A7">
            <w:pPr>
              <w:spacing w:after="0" w:line="240" w:lineRule="auto"/>
              <w:jc w:val="center"/>
              <w:rPr>
                <w:b/>
                <w:kern w:val="2"/>
                <w:sz w:val="28"/>
                <w:szCs w:val="28"/>
                <w:highlight w:val="yellow"/>
                <w14:ligatures w14:val="standardContextual"/>
              </w:rPr>
            </w:pPr>
            <w:r>
              <w:rPr>
                <w:b/>
                <w:kern w:val="2"/>
                <w:sz w:val="28"/>
                <w:szCs w:val="28"/>
                <w14:ligatures w14:val="standardContextual"/>
              </w:rPr>
              <w:t>Високий</w:t>
            </w:r>
          </w:p>
        </w:tc>
      </w:tr>
      <w:tr w:rsidR="00A509A7" w14:paraId="70DB5FCB"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hideMark/>
          </w:tcPr>
          <w:p w14:paraId="083BB619"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 xml:space="preserve">4.4. Організація освітнього процесу на засадах </w:t>
            </w:r>
            <w:proofErr w:type="spellStart"/>
            <w:r>
              <w:rPr>
                <w:kern w:val="2"/>
                <w:sz w:val="28"/>
                <w:szCs w:val="28"/>
                <w14:ligatures w14:val="standardContextual"/>
              </w:rPr>
              <w:t>людиноцентризму</w:t>
            </w:r>
            <w:proofErr w:type="spellEnd"/>
            <w:r>
              <w:rPr>
                <w:kern w:val="2"/>
                <w:sz w:val="28"/>
                <w:szCs w:val="28"/>
                <w14:ligatures w14:val="standardContextual"/>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3481" w:type="dxa"/>
            <w:tcBorders>
              <w:top w:val="single" w:sz="4" w:space="0" w:color="000000"/>
              <w:left w:val="single" w:sz="4" w:space="0" w:color="000000"/>
              <w:bottom w:val="single" w:sz="4" w:space="0" w:color="000000"/>
              <w:right w:val="single" w:sz="4" w:space="0" w:color="000000"/>
            </w:tcBorders>
          </w:tcPr>
          <w:p w14:paraId="75C59414" w14:textId="77777777" w:rsidR="00A509A7" w:rsidRDefault="00A509A7">
            <w:pPr>
              <w:spacing w:after="0" w:line="240" w:lineRule="auto"/>
              <w:rPr>
                <w:b/>
                <w:kern w:val="2"/>
                <w:sz w:val="28"/>
                <w:szCs w:val="28"/>
                <w:highlight w:val="yellow"/>
                <w14:ligatures w14:val="standardContextual"/>
              </w:rPr>
            </w:pPr>
          </w:p>
          <w:p w14:paraId="37CEA98B" w14:textId="77777777" w:rsidR="00A509A7" w:rsidRDefault="00A509A7">
            <w:pPr>
              <w:spacing w:after="0" w:line="240" w:lineRule="auto"/>
              <w:rPr>
                <w:b/>
                <w:kern w:val="2"/>
                <w:sz w:val="28"/>
                <w:szCs w:val="28"/>
                <w14:ligatures w14:val="standardContextual"/>
              </w:rPr>
            </w:pPr>
            <w:r>
              <w:rPr>
                <w:b/>
                <w:kern w:val="2"/>
                <w:sz w:val="28"/>
                <w:szCs w:val="28"/>
                <w14:ligatures w14:val="standardContextual"/>
              </w:rPr>
              <w:t xml:space="preserve">              Високий</w:t>
            </w:r>
          </w:p>
          <w:p w14:paraId="0E4B1117" w14:textId="77777777" w:rsidR="00A509A7" w:rsidRDefault="00A509A7">
            <w:pPr>
              <w:tabs>
                <w:tab w:val="left" w:pos="2160"/>
              </w:tabs>
              <w:spacing w:line="254" w:lineRule="auto"/>
              <w:rPr>
                <w:kern w:val="2"/>
                <w:sz w:val="28"/>
                <w:szCs w:val="28"/>
                <w:highlight w:val="yellow"/>
                <w14:ligatures w14:val="standardContextual"/>
              </w:rPr>
            </w:pPr>
          </w:p>
        </w:tc>
      </w:tr>
      <w:tr w:rsidR="00A509A7" w14:paraId="5F5054B5" w14:textId="77777777" w:rsidTr="00A509A7">
        <w:trPr>
          <w:gridAfter w:val="1"/>
          <w:wAfter w:w="8" w:type="dxa"/>
        </w:trPr>
        <w:tc>
          <w:tcPr>
            <w:tcW w:w="6663" w:type="dxa"/>
            <w:tcBorders>
              <w:top w:val="single" w:sz="4" w:space="0" w:color="000000"/>
              <w:left w:val="single" w:sz="4" w:space="0" w:color="000000"/>
              <w:bottom w:val="single" w:sz="4" w:space="0" w:color="000000"/>
              <w:right w:val="single" w:sz="4" w:space="0" w:color="000000"/>
            </w:tcBorders>
            <w:hideMark/>
          </w:tcPr>
          <w:p w14:paraId="2AF6D0AE" w14:textId="77777777" w:rsidR="00A509A7" w:rsidRDefault="00A509A7">
            <w:pPr>
              <w:spacing w:after="0" w:line="240" w:lineRule="auto"/>
              <w:jc w:val="center"/>
              <w:rPr>
                <w:kern w:val="2"/>
                <w:sz w:val="28"/>
                <w:szCs w:val="28"/>
                <w14:ligatures w14:val="standardContextual"/>
              </w:rPr>
            </w:pPr>
            <w:r>
              <w:rPr>
                <w:kern w:val="2"/>
                <w:sz w:val="28"/>
                <w:szCs w:val="28"/>
                <w14:ligatures w14:val="standardContextual"/>
              </w:rPr>
              <w:t>4.5.</w:t>
            </w:r>
            <w:r>
              <w:rPr>
                <w:kern w:val="2"/>
                <w14:ligatures w14:val="standardContextual"/>
              </w:rPr>
              <w:t xml:space="preserve"> </w:t>
            </w:r>
            <w:r>
              <w:rPr>
                <w:kern w:val="2"/>
                <w:sz w:val="28"/>
                <w:szCs w:val="28"/>
                <w14:ligatures w14:val="standardContextual"/>
              </w:rPr>
              <w:t>Формування та забезпечення реалізації політики академічної доброчесності</w:t>
            </w:r>
          </w:p>
        </w:tc>
        <w:tc>
          <w:tcPr>
            <w:tcW w:w="3481" w:type="dxa"/>
            <w:tcBorders>
              <w:top w:val="single" w:sz="4" w:space="0" w:color="000000"/>
              <w:left w:val="single" w:sz="4" w:space="0" w:color="000000"/>
              <w:bottom w:val="single" w:sz="4" w:space="0" w:color="000000"/>
              <w:right w:val="single" w:sz="4" w:space="0" w:color="000000"/>
            </w:tcBorders>
            <w:hideMark/>
          </w:tcPr>
          <w:p w14:paraId="59B06645" w14:textId="77777777" w:rsidR="00A509A7" w:rsidRDefault="00A509A7">
            <w:pPr>
              <w:spacing w:after="0" w:line="240" w:lineRule="auto"/>
              <w:jc w:val="center"/>
              <w:rPr>
                <w:b/>
                <w:kern w:val="2"/>
                <w:sz w:val="28"/>
                <w:szCs w:val="28"/>
                <w14:ligatures w14:val="standardContextual"/>
              </w:rPr>
            </w:pPr>
            <w:r>
              <w:rPr>
                <w:b/>
                <w:kern w:val="2"/>
                <w:sz w:val="28"/>
                <w:szCs w:val="28"/>
                <w14:ligatures w14:val="standardContextual"/>
              </w:rPr>
              <w:t>Достатній</w:t>
            </w:r>
          </w:p>
        </w:tc>
      </w:tr>
      <w:tr w:rsidR="00A509A7" w14:paraId="3B699737" w14:textId="77777777" w:rsidTr="00A509A7">
        <w:tc>
          <w:tcPr>
            <w:tcW w:w="10152" w:type="dxa"/>
            <w:gridSpan w:val="3"/>
            <w:tcBorders>
              <w:top w:val="single" w:sz="4" w:space="0" w:color="000000"/>
              <w:left w:val="single" w:sz="4" w:space="0" w:color="000000"/>
              <w:bottom w:val="single" w:sz="4" w:space="0" w:color="000000"/>
              <w:right w:val="single" w:sz="4" w:space="0" w:color="000000"/>
            </w:tcBorders>
            <w:shd w:val="clear" w:color="auto" w:fill="C5E0B3"/>
            <w:hideMark/>
          </w:tcPr>
          <w:p w14:paraId="27CE9652" w14:textId="77777777" w:rsidR="00A509A7" w:rsidRDefault="00A509A7">
            <w:pPr>
              <w:spacing w:after="0" w:line="240" w:lineRule="auto"/>
              <w:rPr>
                <w:b/>
                <w:kern w:val="2"/>
                <w:sz w:val="28"/>
                <w:szCs w:val="28"/>
                <w14:ligatures w14:val="standardContextual"/>
              </w:rPr>
            </w:pPr>
            <w:r>
              <w:rPr>
                <w:b/>
                <w:kern w:val="2"/>
                <w:sz w:val="28"/>
                <w:szCs w:val="28"/>
                <w14:ligatures w14:val="standardContextual"/>
              </w:rPr>
              <w:t>За напрямом 4:                 Високий</w:t>
            </w:r>
          </w:p>
        </w:tc>
      </w:tr>
    </w:tbl>
    <w:p w14:paraId="5CDAE123" w14:textId="77777777" w:rsidR="00A509A7" w:rsidRDefault="00A509A7" w:rsidP="00A509A7">
      <w:pPr>
        <w:spacing w:after="0" w:line="240" w:lineRule="auto"/>
        <w:rPr>
          <w:b/>
          <w:sz w:val="28"/>
          <w:szCs w:val="28"/>
        </w:rPr>
      </w:pPr>
    </w:p>
    <w:p w14:paraId="53FBD27B" w14:textId="77777777" w:rsidR="00A509A7" w:rsidRDefault="00A509A7" w:rsidP="00A509A7">
      <w:pPr>
        <w:spacing w:after="0" w:line="240" w:lineRule="auto"/>
        <w:rPr>
          <w:b/>
          <w:sz w:val="28"/>
          <w:szCs w:val="28"/>
        </w:rPr>
      </w:pPr>
    </w:p>
    <w:p w14:paraId="7EC69F8E" w14:textId="77777777" w:rsidR="00796C49" w:rsidRDefault="00796C49" w:rsidP="00796C49">
      <w:pPr>
        <w:spacing w:after="0" w:line="240" w:lineRule="auto"/>
        <w:jc w:val="right"/>
        <w:rPr>
          <w:sz w:val="28"/>
          <w:szCs w:val="28"/>
        </w:rPr>
      </w:pPr>
    </w:p>
    <w:p w14:paraId="24E419DA" w14:textId="77777777" w:rsidR="003D0164" w:rsidRDefault="003D0164">
      <w:pPr>
        <w:widowControl w:val="0"/>
        <w:spacing w:after="0"/>
        <w:rPr>
          <w:b/>
          <w:sz w:val="28"/>
          <w:szCs w:val="28"/>
        </w:rPr>
      </w:pPr>
    </w:p>
    <w:p w14:paraId="5DC07F0F" w14:textId="77777777" w:rsidR="003E23E8" w:rsidRDefault="003E23E8" w:rsidP="003E23E8">
      <w:pPr>
        <w:spacing w:after="0" w:line="240" w:lineRule="auto"/>
        <w:jc w:val="center"/>
        <w:rPr>
          <w:b/>
          <w:bCs/>
          <w:sz w:val="28"/>
          <w:szCs w:val="28"/>
        </w:rPr>
      </w:pPr>
      <w:bookmarkStart w:id="3" w:name="_Hlk17322564511"/>
      <w:bookmarkEnd w:id="3"/>
      <w:r>
        <w:rPr>
          <w:b/>
          <w:bCs/>
          <w:sz w:val="28"/>
          <w:szCs w:val="28"/>
        </w:rPr>
        <w:t>Висновки</w:t>
      </w:r>
    </w:p>
    <w:p w14:paraId="3CD74B80" w14:textId="77777777" w:rsidR="003E23E8" w:rsidRDefault="003E23E8" w:rsidP="003E23E8">
      <w:pPr>
        <w:jc w:val="center"/>
        <w:rPr>
          <w:b/>
          <w:bCs/>
          <w:sz w:val="28"/>
          <w:szCs w:val="28"/>
        </w:rPr>
      </w:pPr>
      <w:r>
        <w:rPr>
          <w:b/>
          <w:bCs/>
          <w:sz w:val="28"/>
          <w:szCs w:val="28"/>
        </w:rPr>
        <w:t xml:space="preserve">за результатами </w:t>
      </w:r>
      <w:proofErr w:type="spellStart"/>
      <w:r>
        <w:rPr>
          <w:b/>
          <w:bCs/>
          <w:sz w:val="28"/>
          <w:szCs w:val="28"/>
        </w:rPr>
        <w:t>самооцінювання</w:t>
      </w:r>
      <w:proofErr w:type="spellEnd"/>
      <w:r>
        <w:rPr>
          <w:b/>
          <w:bCs/>
          <w:sz w:val="28"/>
          <w:szCs w:val="28"/>
        </w:rPr>
        <w:t xml:space="preserve"> </w:t>
      </w:r>
    </w:p>
    <w:p w14:paraId="2A783A4E" w14:textId="77777777" w:rsidR="003E23E8" w:rsidRDefault="003E23E8" w:rsidP="003E23E8">
      <w:pPr>
        <w:jc w:val="center"/>
        <w:rPr>
          <w:rFonts w:eastAsiaTheme="minorHAnsi"/>
          <w:b/>
          <w:bCs/>
          <w:kern w:val="2"/>
          <w:sz w:val="28"/>
          <w:szCs w:val="28"/>
          <w:lang w:eastAsia="en-US"/>
          <w14:ligatures w14:val="standardContextual"/>
        </w:rPr>
      </w:pPr>
      <w:r>
        <w:rPr>
          <w:b/>
          <w:bCs/>
          <w:sz w:val="28"/>
          <w:szCs w:val="28"/>
        </w:rPr>
        <w:t>за напрямком «Управлінська діяльність закладу освіти»</w:t>
      </w:r>
    </w:p>
    <w:p w14:paraId="61617CC7" w14:textId="77777777" w:rsidR="003E23E8" w:rsidRDefault="003E23E8" w:rsidP="003E23E8">
      <w:pPr>
        <w:spacing w:after="100" w:afterAutospacing="1" w:line="240" w:lineRule="auto"/>
        <w:jc w:val="both"/>
        <w:rPr>
          <w:sz w:val="28"/>
          <w:szCs w:val="28"/>
        </w:rPr>
      </w:pPr>
      <w:r>
        <w:rPr>
          <w:sz w:val="28"/>
          <w:szCs w:val="28"/>
        </w:rPr>
        <w:lastRenderedPageBreak/>
        <w:t xml:space="preserve">1. Загальний рівень освітньої діяльності за напрямом «Управлінські процеси» оцінено як </w:t>
      </w:r>
      <w:r>
        <w:rPr>
          <w:b/>
          <w:bCs/>
          <w:sz w:val="28"/>
          <w:szCs w:val="28"/>
        </w:rPr>
        <w:t>високий</w:t>
      </w:r>
      <w:r>
        <w:rPr>
          <w:sz w:val="28"/>
          <w:szCs w:val="28"/>
        </w:rPr>
        <w:t xml:space="preserve">. Заклад демонструє стабільну та ефективну систему управління, відкритість керівництва до діалогу та високий рівень довіри всередині колективу. </w:t>
      </w:r>
    </w:p>
    <w:p w14:paraId="73FCD234" w14:textId="77777777" w:rsidR="003E23E8" w:rsidRDefault="003E23E8" w:rsidP="003E23E8">
      <w:pPr>
        <w:spacing w:after="100" w:afterAutospacing="1" w:line="240" w:lineRule="auto"/>
        <w:jc w:val="both"/>
        <w:rPr>
          <w:sz w:val="28"/>
          <w:szCs w:val="28"/>
        </w:rPr>
      </w:pPr>
      <w:r>
        <w:rPr>
          <w:b/>
          <w:bCs/>
          <w:sz w:val="28"/>
          <w:szCs w:val="28"/>
        </w:rPr>
        <w:t xml:space="preserve">1. Стратегічне та річне планування (Вимога 4.1 – Високий рівень, 3,8 </w:t>
      </w:r>
      <w:proofErr w:type="spellStart"/>
      <w:r>
        <w:rPr>
          <w:b/>
          <w:bCs/>
          <w:sz w:val="28"/>
          <w:szCs w:val="28"/>
        </w:rPr>
        <w:t>бала</w:t>
      </w:r>
      <w:proofErr w:type="spellEnd"/>
      <w:r>
        <w:rPr>
          <w:b/>
          <w:bCs/>
          <w:sz w:val="28"/>
          <w:szCs w:val="28"/>
        </w:rPr>
        <w:t>):</w:t>
      </w:r>
    </w:p>
    <w:p w14:paraId="45191505" w14:textId="77777777" w:rsidR="003E23E8" w:rsidRDefault="003E23E8" w:rsidP="003E23E8">
      <w:pPr>
        <w:numPr>
          <w:ilvl w:val="0"/>
          <w:numId w:val="10"/>
        </w:numPr>
        <w:suppressAutoHyphens w:val="0"/>
        <w:spacing w:after="100" w:afterAutospacing="1" w:line="240" w:lineRule="auto"/>
        <w:jc w:val="both"/>
        <w:rPr>
          <w:sz w:val="28"/>
          <w:szCs w:val="28"/>
        </w:rPr>
      </w:pPr>
      <w:r>
        <w:rPr>
          <w:sz w:val="28"/>
          <w:szCs w:val="28"/>
        </w:rPr>
        <w:t xml:space="preserve">Заклад успішно завершує дію попередньої Стратегії розвитку та здійснює розробку нової на основі SWOT-аналізу, визначення місії, візії та цілей. До цього процесу залучено більшість педагогів (58,1%). </w:t>
      </w:r>
    </w:p>
    <w:p w14:paraId="6E482BAB" w14:textId="77777777" w:rsidR="003E23E8" w:rsidRDefault="003E23E8" w:rsidP="003E23E8">
      <w:pPr>
        <w:numPr>
          <w:ilvl w:val="0"/>
          <w:numId w:val="10"/>
        </w:numPr>
        <w:suppressAutoHyphens w:val="0"/>
        <w:spacing w:after="100" w:afterAutospacing="1" w:line="240" w:lineRule="auto"/>
        <w:jc w:val="both"/>
        <w:rPr>
          <w:sz w:val="28"/>
          <w:szCs w:val="28"/>
        </w:rPr>
      </w:pPr>
      <w:r>
        <w:rPr>
          <w:sz w:val="28"/>
          <w:szCs w:val="28"/>
        </w:rPr>
        <w:t xml:space="preserve">Річний план роботи на 2025/2026 н. р. затверджено, проте рівень безпосередньої участі вчителів у його розробці є помірним (39,5%). </w:t>
      </w:r>
    </w:p>
    <w:p w14:paraId="61C02A91" w14:textId="77777777" w:rsidR="003E23E8" w:rsidRDefault="003E23E8" w:rsidP="003E23E8">
      <w:pPr>
        <w:numPr>
          <w:ilvl w:val="0"/>
          <w:numId w:val="10"/>
        </w:numPr>
        <w:suppressAutoHyphens w:val="0"/>
        <w:spacing w:after="100" w:afterAutospacing="1" w:line="240" w:lineRule="auto"/>
        <w:jc w:val="both"/>
        <w:rPr>
          <w:sz w:val="28"/>
          <w:szCs w:val="28"/>
        </w:rPr>
      </w:pPr>
      <w:r>
        <w:rPr>
          <w:sz w:val="28"/>
          <w:szCs w:val="28"/>
        </w:rPr>
        <w:t xml:space="preserve">Активно залучається учнівське самоврядування — пропозиції здобувачів освіти включаються до плану виховної роботи. </w:t>
      </w:r>
    </w:p>
    <w:p w14:paraId="242DE8CD" w14:textId="77777777" w:rsidR="003E23E8" w:rsidRDefault="003E23E8" w:rsidP="003E23E8">
      <w:pPr>
        <w:numPr>
          <w:ilvl w:val="0"/>
          <w:numId w:val="10"/>
        </w:numPr>
        <w:suppressAutoHyphens w:val="0"/>
        <w:spacing w:after="100" w:afterAutospacing="1" w:line="240" w:lineRule="auto"/>
        <w:jc w:val="both"/>
        <w:rPr>
          <w:sz w:val="28"/>
          <w:szCs w:val="28"/>
        </w:rPr>
      </w:pPr>
      <w:r>
        <w:rPr>
          <w:i/>
          <w:iCs/>
          <w:sz w:val="28"/>
          <w:szCs w:val="28"/>
        </w:rPr>
        <w:t>Потреба у вдосконаленні:</w:t>
      </w:r>
      <w:r>
        <w:rPr>
          <w:sz w:val="28"/>
          <w:szCs w:val="28"/>
        </w:rPr>
        <w:t xml:space="preserve"> Існує частина колективу (20,9% педагогів), яка не брала участі в розробці жодного внутрішнього документа закладу. </w:t>
      </w:r>
    </w:p>
    <w:p w14:paraId="1048B813" w14:textId="77777777" w:rsidR="003E23E8" w:rsidRDefault="003E23E8" w:rsidP="003E23E8">
      <w:pPr>
        <w:spacing w:after="100" w:afterAutospacing="1" w:line="240" w:lineRule="auto"/>
        <w:jc w:val="both"/>
        <w:rPr>
          <w:sz w:val="28"/>
          <w:szCs w:val="28"/>
        </w:rPr>
      </w:pPr>
      <w:r>
        <w:rPr>
          <w:b/>
          <w:bCs/>
          <w:sz w:val="28"/>
          <w:szCs w:val="28"/>
        </w:rPr>
        <w:t xml:space="preserve">2. Відносини довіри, прозорість та етичні норми (Вимога 4.2 – Високий рівень, 4,0 </w:t>
      </w:r>
      <w:proofErr w:type="spellStart"/>
      <w:r>
        <w:rPr>
          <w:b/>
          <w:bCs/>
          <w:sz w:val="28"/>
          <w:szCs w:val="28"/>
        </w:rPr>
        <w:t>бала</w:t>
      </w:r>
      <w:proofErr w:type="spellEnd"/>
      <w:r>
        <w:rPr>
          <w:b/>
          <w:bCs/>
          <w:sz w:val="28"/>
          <w:szCs w:val="28"/>
        </w:rPr>
        <w:t>):</w:t>
      </w:r>
    </w:p>
    <w:p w14:paraId="50CA5BD6" w14:textId="77777777" w:rsidR="003E23E8" w:rsidRDefault="003E23E8" w:rsidP="003E23E8">
      <w:pPr>
        <w:numPr>
          <w:ilvl w:val="0"/>
          <w:numId w:val="11"/>
        </w:numPr>
        <w:suppressAutoHyphens w:val="0"/>
        <w:spacing w:after="100" w:afterAutospacing="1" w:line="240" w:lineRule="auto"/>
        <w:jc w:val="both"/>
        <w:rPr>
          <w:sz w:val="28"/>
          <w:szCs w:val="28"/>
        </w:rPr>
      </w:pPr>
      <w:r>
        <w:rPr>
          <w:sz w:val="28"/>
          <w:szCs w:val="28"/>
        </w:rPr>
        <w:t xml:space="preserve">В освітньому процесі панує атмосфера взаємоповаги та конструктивної співпраці. 83,7% опитаних вважають керівництво відкритим до спілкування, а 91% учителів підтверджують можливість вільно висловлювати власну думку. </w:t>
      </w:r>
    </w:p>
    <w:p w14:paraId="7E31FDA6" w14:textId="77777777" w:rsidR="003E23E8" w:rsidRDefault="003E23E8" w:rsidP="003E23E8">
      <w:pPr>
        <w:numPr>
          <w:ilvl w:val="0"/>
          <w:numId w:val="11"/>
        </w:numPr>
        <w:suppressAutoHyphens w:val="0"/>
        <w:spacing w:after="100" w:afterAutospacing="1" w:line="240" w:lineRule="auto"/>
        <w:jc w:val="both"/>
        <w:rPr>
          <w:sz w:val="28"/>
          <w:szCs w:val="28"/>
        </w:rPr>
      </w:pPr>
      <w:r>
        <w:rPr>
          <w:sz w:val="28"/>
          <w:szCs w:val="28"/>
        </w:rPr>
        <w:t xml:space="preserve">Розбіжності між колективом та керівництвом вирішуються </w:t>
      </w:r>
      <w:proofErr w:type="spellStart"/>
      <w:r>
        <w:rPr>
          <w:sz w:val="28"/>
          <w:szCs w:val="28"/>
        </w:rPr>
        <w:t>конструктивно</w:t>
      </w:r>
      <w:proofErr w:type="spellEnd"/>
      <w:r>
        <w:rPr>
          <w:sz w:val="28"/>
          <w:szCs w:val="28"/>
        </w:rPr>
        <w:t xml:space="preserve"> (93%). </w:t>
      </w:r>
    </w:p>
    <w:p w14:paraId="5EDCD27F" w14:textId="77777777" w:rsidR="003E23E8" w:rsidRDefault="003E23E8" w:rsidP="003E23E8">
      <w:pPr>
        <w:numPr>
          <w:ilvl w:val="0"/>
          <w:numId w:val="11"/>
        </w:numPr>
        <w:suppressAutoHyphens w:val="0"/>
        <w:spacing w:after="100" w:afterAutospacing="1" w:line="240" w:lineRule="auto"/>
        <w:jc w:val="both"/>
        <w:rPr>
          <w:sz w:val="28"/>
          <w:szCs w:val="28"/>
        </w:rPr>
      </w:pPr>
      <w:r>
        <w:rPr>
          <w:sz w:val="28"/>
          <w:szCs w:val="28"/>
        </w:rPr>
        <w:t xml:space="preserve">Інформаційна відкритість забезпечується через сайт та сторінки у соціальних мережах </w:t>
      </w:r>
      <w:proofErr w:type="spellStart"/>
      <w:r>
        <w:rPr>
          <w:sz w:val="28"/>
          <w:szCs w:val="28"/>
        </w:rPr>
        <w:t>Facebook</w:t>
      </w:r>
      <w:proofErr w:type="spellEnd"/>
      <w:r>
        <w:rPr>
          <w:sz w:val="28"/>
          <w:szCs w:val="28"/>
        </w:rPr>
        <w:t xml:space="preserve"> та </w:t>
      </w:r>
      <w:proofErr w:type="spellStart"/>
      <w:r>
        <w:rPr>
          <w:sz w:val="28"/>
          <w:szCs w:val="28"/>
        </w:rPr>
        <w:t>Instagram</w:t>
      </w:r>
      <w:proofErr w:type="spellEnd"/>
      <w:r>
        <w:rPr>
          <w:sz w:val="28"/>
          <w:szCs w:val="28"/>
        </w:rPr>
        <w:t xml:space="preserve">, хоча на сайті наразі відсутні ліцензії на провадження освітньої діяльності. </w:t>
      </w:r>
    </w:p>
    <w:p w14:paraId="58844274" w14:textId="77777777" w:rsidR="003E23E8" w:rsidRDefault="003E23E8" w:rsidP="003E23E8">
      <w:pPr>
        <w:spacing w:after="100" w:afterAutospacing="1" w:line="240" w:lineRule="auto"/>
        <w:jc w:val="both"/>
        <w:rPr>
          <w:sz w:val="28"/>
          <w:szCs w:val="28"/>
        </w:rPr>
      </w:pPr>
      <w:r>
        <w:rPr>
          <w:b/>
          <w:bCs/>
          <w:sz w:val="28"/>
          <w:szCs w:val="28"/>
        </w:rPr>
        <w:t xml:space="preserve">3. Кадрова політика та професійний розвиток (Вимога 4.3 – Високий рівень, 3,8 </w:t>
      </w:r>
      <w:proofErr w:type="spellStart"/>
      <w:r>
        <w:rPr>
          <w:b/>
          <w:bCs/>
          <w:sz w:val="28"/>
          <w:szCs w:val="28"/>
        </w:rPr>
        <w:t>бала</w:t>
      </w:r>
      <w:proofErr w:type="spellEnd"/>
      <w:r>
        <w:rPr>
          <w:b/>
          <w:bCs/>
          <w:sz w:val="28"/>
          <w:szCs w:val="28"/>
        </w:rPr>
        <w:t>):</w:t>
      </w:r>
    </w:p>
    <w:p w14:paraId="64F640B1" w14:textId="77777777" w:rsidR="003E23E8" w:rsidRDefault="003E23E8" w:rsidP="003E23E8">
      <w:pPr>
        <w:numPr>
          <w:ilvl w:val="0"/>
          <w:numId w:val="12"/>
        </w:numPr>
        <w:suppressAutoHyphens w:val="0"/>
        <w:spacing w:after="100" w:afterAutospacing="1" w:line="240" w:lineRule="auto"/>
        <w:jc w:val="both"/>
        <w:rPr>
          <w:sz w:val="28"/>
          <w:szCs w:val="28"/>
        </w:rPr>
      </w:pPr>
      <w:r>
        <w:rPr>
          <w:sz w:val="28"/>
          <w:szCs w:val="28"/>
        </w:rPr>
        <w:t xml:space="preserve">Кадровий склад повністю укомплектовано фахівцями з відповідною освітою, вакансії відсутні. </w:t>
      </w:r>
    </w:p>
    <w:p w14:paraId="561CBD5C" w14:textId="77777777" w:rsidR="003E23E8" w:rsidRDefault="003E23E8" w:rsidP="003E23E8">
      <w:pPr>
        <w:numPr>
          <w:ilvl w:val="0"/>
          <w:numId w:val="12"/>
        </w:numPr>
        <w:suppressAutoHyphens w:val="0"/>
        <w:spacing w:after="100" w:afterAutospacing="1" w:line="240" w:lineRule="auto"/>
        <w:jc w:val="both"/>
        <w:rPr>
          <w:sz w:val="28"/>
          <w:szCs w:val="28"/>
        </w:rPr>
      </w:pPr>
      <w:r>
        <w:rPr>
          <w:sz w:val="28"/>
          <w:szCs w:val="28"/>
        </w:rPr>
        <w:t xml:space="preserve">Створено належні умови для підвищення кваліфікації та атестації. Переважна більшість педагогів (90,7%) зазначає про відсутність будь-яких перешкод для професійного зростання. </w:t>
      </w:r>
    </w:p>
    <w:p w14:paraId="27996451" w14:textId="77777777" w:rsidR="003E23E8" w:rsidRDefault="003E23E8" w:rsidP="003E23E8">
      <w:pPr>
        <w:numPr>
          <w:ilvl w:val="0"/>
          <w:numId w:val="12"/>
        </w:numPr>
        <w:suppressAutoHyphens w:val="0"/>
        <w:spacing w:after="100" w:afterAutospacing="1" w:line="240" w:lineRule="auto"/>
        <w:jc w:val="both"/>
        <w:rPr>
          <w:sz w:val="28"/>
          <w:szCs w:val="28"/>
        </w:rPr>
      </w:pPr>
      <w:r>
        <w:rPr>
          <w:sz w:val="28"/>
          <w:szCs w:val="28"/>
        </w:rPr>
        <w:t xml:space="preserve">Водночас фіксується потреба у посиленні технічної бази та матеріального заохочення, оскільки деякі вчителі вказали на їх недостатність як стримувальний фактор (9,3% та 4,7% відповідно). </w:t>
      </w:r>
    </w:p>
    <w:p w14:paraId="42AA2E80" w14:textId="77777777" w:rsidR="003E23E8" w:rsidRDefault="003E23E8" w:rsidP="003E23E8">
      <w:pPr>
        <w:spacing w:after="100" w:afterAutospacing="1" w:line="240" w:lineRule="auto"/>
        <w:jc w:val="both"/>
        <w:rPr>
          <w:sz w:val="28"/>
          <w:szCs w:val="28"/>
        </w:rPr>
      </w:pPr>
      <w:r>
        <w:rPr>
          <w:b/>
          <w:bCs/>
          <w:sz w:val="28"/>
          <w:szCs w:val="28"/>
        </w:rPr>
        <w:t xml:space="preserve">4. Організація освітнього процесу та </w:t>
      </w:r>
      <w:proofErr w:type="spellStart"/>
      <w:r>
        <w:rPr>
          <w:b/>
          <w:bCs/>
          <w:sz w:val="28"/>
          <w:szCs w:val="28"/>
        </w:rPr>
        <w:t>людиноцентризм</w:t>
      </w:r>
      <w:proofErr w:type="spellEnd"/>
      <w:r>
        <w:rPr>
          <w:b/>
          <w:bCs/>
          <w:sz w:val="28"/>
          <w:szCs w:val="28"/>
        </w:rPr>
        <w:t xml:space="preserve"> (Вимога 4.4 – Високий рівень, 3,9 </w:t>
      </w:r>
      <w:proofErr w:type="spellStart"/>
      <w:r>
        <w:rPr>
          <w:b/>
          <w:bCs/>
          <w:sz w:val="28"/>
          <w:szCs w:val="28"/>
        </w:rPr>
        <w:t>бала</w:t>
      </w:r>
      <w:proofErr w:type="spellEnd"/>
      <w:r>
        <w:rPr>
          <w:b/>
          <w:bCs/>
          <w:sz w:val="28"/>
          <w:szCs w:val="28"/>
        </w:rPr>
        <w:t>):</w:t>
      </w:r>
    </w:p>
    <w:p w14:paraId="15C6AB63" w14:textId="77777777" w:rsidR="003E23E8" w:rsidRDefault="003E23E8" w:rsidP="003E23E8">
      <w:pPr>
        <w:numPr>
          <w:ilvl w:val="0"/>
          <w:numId w:val="13"/>
        </w:numPr>
        <w:suppressAutoHyphens w:val="0"/>
        <w:spacing w:after="100" w:afterAutospacing="1" w:line="240" w:lineRule="auto"/>
        <w:jc w:val="both"/>
        <w:rPr>
          <w:sz w:val="28"/>
          <w:szCs w:val="28"/>
        </w:rPr>
      </w:pPr>
      <w:r>
        <w:rPr>
          <w:sz w:val="28"/>
          <w:szCs w:val="28"/>
        </w:rPr>
        <w:t xml:space="preserve">Забезпечено повне дотримання прав учасників освітнього процесу. Режим роботи та розклад занять укладені відповідно до освітньої програми та вимог санітарного законодавства. </w:t>
      </w:r>
    </w:p>
    <w:p w14:paraId="01A9A200" w14:textId="77777777" w:rsidR="003E23E8" w:rsidRDefault="003E23E8" w:rsidP="003E23E8">
      <w:pPr>
        <w:numPr>
          <w:ilvl w:val="0"/>
          <w:numId w:val="13"/>
        </w:numPr>
        <w:suppressAutoHyphens w:val="0"/>
        <w:spacing w:after="100" w:afterAutospacing="1" w:line="240" w:lineRule="auto"/>
        <w:jc w:val="both"/>
        <w:rPr>
          <w:sz w:val="28"/>
          <w:szCs w:val="28"/>
        </w:rPr>
      </w:pPr>
      <w:r>
        <w:rPr>
          <w:sz w:val="28"/>
          <w:szCs w:val="28"/>
        </w:rPr>
        <w:lastRenderedPageBreak/>
        <w:t xml:space="preserve">Впроваджено електронну освітню платформу для дистанційного навчання та створено умови для індивідуальних освітніх траєкторій. </w:t>
      </w:r>
    </w:p>
    <w:p w14:paraId="63B893D8" w14:textId="77777777" w:rsidR="003E23E8" w:rsidRDefault="003E23E8" w:rsidP="003E23E8">
      <w:pPr>
        <w:spacing w:after="100" w:afterAutospacing="1" w:line="240" w:lineRule="auto"/>
        <w:jc w:val="both"/>
        <w:rPr>
          <w:sz w:val="28"/>
          <w:szCs w:val="28"/>
        </w:rPr>
      </w:pPr>
      <w:r>
        <w:rPr>
          <w:b/>
          <w:bCs/>
          <w:sz w:val="28"/>
          <w:szCs w:val="28"/>
        </w:rPr>
        <w:t xml:space="preserve">5. Академічна доброчесність та антикорупційна політика (Вимога 4.5 – Достатній рівень, 3,3 </w:t>
      </w:r>
      <w:proofErr w:type="spellStart"/>
      <w:r>
        <w:rPr>
          <w:b/>
          <w:bCs/>
          <w:sz w:val="28"/>
          <w:szCs w:val="28"/>
        </w:rPr>
        <w:t>бала</w:t>
      </w:r>
      <w:proofErr w:type="spellEnd"/>
      <w:r>
        <w:rPr>
          <w:b/>
          <w:bCs/>
          <w:sz w:val="28"/>
          <w:szCs w:val="28"/>
        </w:rPr>
        <w:t>):</w:t>
      </w:r>
    </w:p>
    <w:p w14:paraId="3B0CA800" w14:textId="77777777" w:rsidR="003E23E8" w:rsidRDefault="003E23E8" w:rsidP="003E23E8">
      <w:pPr>
        <w:numPr>
          <w:ilvl w:val="0"/>
          <w:numId w:val="14"/>
        </w:numPr>
        <w:suppressAutoHyphens w:val="0"/>
        <w:spacing w:after="100" w:afterAutospacing="1" w:line="240" w:lineRule="auto"/>
        <w:jc w:val="both"/>
        <w:rPr>
          <w:sz w:val="28"/>
          <w:szCs w:val="28"/>
        </w:rPr>
      </w:pPr>
      <w:r>
        <w:rPr>
          <w:sz w:val="28"/>
          <w:szCs w:val="28"/>
        </w:rPr>
        <w:t xml:space="preserve">Напрям отримав найнижчу оцінку серед усіх вимог, хоча робота ведеться системно. Розроблено Положення про академічну доброчесність, питання виносилося на педраду. </w:t>
      </w:r>
    </w:p>
    <w:p w14:paraId="6F95E7D5" w14:textId="77777777" w:rsidR="003E23E8" w:rsidRDefault="003E23E8" w:rsidP="003E23E8">
      <w:pPr>
        <w:numPr>
          <w:ilvl w:val="0"/>
          <w:numId w:val="14"/>
        </w:numPr>
        <w:suppressAutoHyphens w:val="0"/>
        <w:spacing w:after="100" w:afterAutospacing="1" w:line="240" w:lineRule="auto"/>
        <w:jc w:val="both"/>
        <w:rPr>
          <w:sz w:val="28"/>
          <w:szCs w:val="28"/>
        </w:rPr>
      </w:pPr>
      <w:r>
        <w:rPr>
          <w:sz w:val="28"/>
          <w:szCs w:val="28"/>
        </w:rPr>
        <w:t xml:space="preserve">Проводяться бесіди зі здобувачами освіти (83,7%) та антикорупційні заходи (88,4% педагогів підтверджують роботу з усіма учасниками). </w:t>
      </w:r>
    </w:p>
    <w:p w14:paraId="64EBBC6E" w14:textId="77777777" w:rsidR="003E23E8" w:rsidRDefault="003E23E8" w:rsidP="00DD66FD">
      <w:pPr>
        <w:numPr>
          <w:ilvl w:val="0"/>
          <w:numId w:val="14"/>
        </w:numPr>
        <w:suppressAutoHyphens w:val="0"/>
        <w:spacing w:after="100" w:afterAutospacing="1" w:line="240" w:lineRule="auto"/>
        <w:jc w:val="both"/>
        <w:rPr>
          <w:sz w:val="28"/>
          <w:szCs w:val="28"/>
        </w:rPr>
      </w:pPr>
      <w:r>
        <w:rPr>
          <w:i/>
          <w:iCs/>
          <w:sz w:val="28"/>
          <w:szCs w:val="28"/>
        </w:rPr>
        <w:t>Потреба у вдосконаленні:</w:t>
      </w:r>
      <w:r>
        <w:rPr>
          <w:sz w:val="28"/>
          <w:szCs w:val="28"/>
        </w:rPr>
        <w:t xml:space="preserve"> Керівництво закладу отримало лише «достатній» рівень за забезпечення заходів із формування доброчесності. Лише половина вчителів (53,5%) використовує на </w:t>
      </w:r>
      <w:proofErr w:type="spellStart"/>
      <w:r>
        <w:rPr>
          <w:sz w:val="28"/>
          <w:szCs w:val="28"/>
        </w:rPr>
        <w:t>уроках</w:t>
      </w:r>
      <w:proofErr w:type="spellEnd"/>
      <w:r>
        <w:rPr>
          <w:sz w:val="28"/>
          <w:szCs w:val="28"/>
        </w:rPr>
        <w:t xml:space="preserve"> завдання, що унеможливлюють списування, і лише 23,3Продовжувати практику щорічного нагородження та морального/матеріального стимулювання вчителів. </w:t>
      </w:r>
    </w:p>
    <w:p w14:paraId="42A8B116" w14:textId="77777777" w:rsidR="00DD66FD" w:rsidRPr="00DD66FD" w:rsidRDefault="00DD66FD" w:rsidP="00DD66FD">
      <w:pPr>
        <w:ind w:left="720"/>
        <w:jc w:val="right"/>
        <w:rPr>
          <w:sz w:val="28"/>
          <w:szCs w:val="28"/>
        </w:rPr>
      </w:pPr>
    </w:p>
    <w:p w14:paraId="5C9E6CC3" w14:textId="77777777" w:rsidR="00DD66FD" w:rsidRDefault="00DD66FD" w:rsidP="00DD66FD">
      <w:pPr>
        <w:ind w:left="720"/>
        <w:jc w:val="right"/>
        <w:rPr>
          <w:sz w:val="28"/>
          <w:szCs w:val="28"/>
        </w:rPr>
      </w:pPr>
      <w:r w:rsidRPr="00DD66FD">
        <w:rPr>
          <w:sz w:val="28"/>
          <w:szCs w:val="28"/>
        </w:rPr>
        <w:t xml:space="preserve">Додаток 5 до наказу </w:t>
      </w:r>
    </w:p>
    <w:p w14:paraId="44BF5187" w14:textId="77777777" w:rsidR="00DD66FD" w:rsidRPr="00DD66FD" w:rsidRDefault="007A4C67" w:rsidP="00DD66FD">
      <w:pPr>
        <w:ind w:left="720"/>
        <w:jc w:val="right"/>
        <w:rPr>
          <w:sz w:val="28"/>
          <w:szCs w:val="28"/>
        </w:rPr>
      </w:pPr>
      <w:r>
        <w:rPr>
          <w:sz w:val="28"/>
          <w:szCs w:val="28"/>
        </w:rPr>
        <w:t>від 02.06.2026 №81</w:t>
      </w:r>
      <w:r w:rsidR="00DD66FD" w:rsidRPr="00DD66FD">
        <w:rPr>
          <w:sz w:val="28"/>
          <w:szCs w:val="28"/>
        </w:rPr>
        <w:t>-Н</w:t>
      </w:r>
    </w:p>
    <w:p w14:paraId="7AA775F7" w14:textId="77777777" w:rsidR="00DD66FD" w:rsidRDefault="00DD66FD" w:rsidP="00DD66FD">
      <w:pPr>
        <w:widowControl w:val="0"/>
        <w:spacing w:before="287" w:line="240" w:lineRule="auto"/>
        <w:ind w:right="1957"/>
        <w:jc w:val="center"/>
        <w:rPr>
          <w:b/>
          <w:bCs/>
          <w:color w:val="000000"/>
          <w:sz w:val="28"/>
          <w:szCs w:val="28"/>
        </w:rPr>
      </w:pPr>
      <w:r>
        <w:rPr>
          <w:b/>
          <w:bCs/>
          <w:color w:val="000000"/>
          <w:sz w:val="28"/>
          <w:szCs w:val="28"/>
        </w:rPr>
        <w:t xml:space="preserve">Перспективний план  удосконалення забезпечення якості освіти </w:t>
      </w:r>
      <w:r>
        <w:rPr>
          <w:color w:val="000000"/>
          <w:sz w:val="28"/>
          <w:szCs w:val="28"/>
        </w:rPr>
        <w:t xml:space="preserve"> </w:t>
      </w:r>
      <w:r>
        <w:rPr>
          <w:b/>
          <w:color w:val="000000"/>
          <w:sz w:val="28"/>
          <w:szCs w:val="28"/>
        </w:rPr>
        <w:t xml:space="preserve">за напрямом </w:t>
      </w:r>
      <w:r>
        <w:rPr>
          <w:b/>
          <w:i/>
          <w:color w:val="000000"/>
          <w:sz w:val="28"/>
          <w:szCs w:val="28"/>
        </w:rPr>
        <w:t>«Система оцінювання  здобувачів освіти»</w:t>
      </w:r>
    </w:p>
    <w:p w14:paraId="05658157" w14:textId="77777777" w:rsidR="00DD66FD" w:rsidRDefault="00DD66FD" w:rsidP="00DD66FD">
      <w:pPr>
        <w:widowControl w:val="0"/>
        <w:rPr>
          <w:rFonts w:ascii="Arial" w:eastAsia="Arial" w:hAnsi="Arial" w:cs="Arial"/>
          <w:color w:val="000000"/>
        </w:rPr>
      </w:pPr>
    </w:p>
    <w:tbl>
      <w:tblPr>
        <w:tblW w:w="10290" w:type="dxa"/>
        <w:tblInd w:w="-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6937"/>
        <w:gridCol w:w="1958"/>
      </w:tblGrid>
      <w:tr w:rsidR="00DD66FD" w14:paraId="676C6F13" w14:textId="77777777" w:rsidTr="00DD66FD">
        <w:trPr>
          <w:trHeight w:val="561"/>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F9CC8"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Проблемні  </w:t>
            </w:r>
          </w:p>
          <w:p w14:paraId="31CE64A5"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питання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7EC6D"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Заходи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5ED50"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Термін  </w:t>
            </w:r>
          </w:p>
          <w:p w14:paraId="66DDD620"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виконання </w:t>
            </w:r>
          </w:p>
        </w:tc>
      </w:tr>
      <w:tr w:rsidR="00DD66FD" w14:paraId="0198CA0C" w14:textId="77777777" w:rsidTr="00DD66FD">
        <w:trPr>
          <w:trHeight w:val="562"/>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E29DB"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2.1.1.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89D5C" w14:textId="77777777" w:rsidR="00DD66FD" w:rsidRPr="009221BB" w:rsidRDefault="00DD66FD" w:rsidP="00DD66FD">
            <w:pPr>
              <w:widowControl w:val="0"/>
              <w:tabs>
                <w:tab w:val="left" w:pos="3193"/>
              </w:tabs>
              <w:spacing w:line="240" w:lineRule="auto"/>
              <w:ind w:left="118" w:hanging="1"/>
              <w:rPr>
                <w:color w:val="000000"/>
                <w:sz w:val="28"/>
                <w:szCs w:val="28"/>
              </w:rPr>
            </w:pPr>
            <w:r w:rsidRPr="009221BB">
              <w:rPr>
                <w:color w:val="000000"/>
                <w:sz w:val="28"/>
                <w:szCs w:val="28"/>
              </w:rPr>
              <w:t>Переглянути й удосконалити адаптовані критерії оцінювання з навчальних  предметів</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9B45B"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2026-2027 н. р.</w:t>
            </w:r>
          </w:p>
        </w:tc>
      </w:tr>
      <w:tr w:rsidR="00DD66FD" w14:paraId="2C77A924" w14:textId="77777777" w:rsidTr="00DD66FD">
        <w:trPr>
          <w:trHeight w:val="840"/>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5D8BF0AB"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CC6CF" w14:textId="77777777" w:rsidR="00DD66FD" w:rsidRPr="009221BB" w:rsidRDefault="00DD66FD" w:rsidP="00DD66FD">
            <w:pPr>
              <w:widowControl w:val="0"/>
              <w:tabs>
                <w:tab w:val="left" w:pos="3193"/>
              </w:tabs>
              <w:spacing w:line="240" w:lineRule="auto"/>
              <w:ind w:left="120" w:hanging="3"/>
              <w:rPr>
                <w:color w:val="000000"/>
                <w:sz w:val="28"/>
                <w:szCs w:val="28"/>
              </w:rPr>
            </w:pPr>
            <w:r w:rsidRPr="009221BB">
              <w:rPr>
                <w:color w:val="000000"/>
                <w:sz w:val="28"/>
                <w:szCs w:val="28"/>
              </w:rPr>
              <w:t>Провести моніторинг системи оцінювання вчителів через  спостереження за проведенням навчальних занять, вивчення  оприлюднених критеріїв оцінювання</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3CDB7"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3558796C" w14:textId="77777777" w:rsidTr="00DD66FD">
        <w:trPr>
          <w:trHeight w:val="837"/>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0A4BF"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2.1.2.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CDE9E" w14:textId="77777777" w:rsidR="00DD66FD" w:rsidRPr="009221BB" w:rsidRDefault="00DD66FD" w:rsidP="00DD66FD">
            <w:pPr>
              <w:widowControl w:val="0"/>
              <w:tabs>
                <w:tab w:val="left" w:pos="3193"/>
              </w:tabs>
              <w:spacing w:line="240" w:lineRule="auto"/>
              <w:ind w:left="117"/>
              <w:rPr>
                <w:color w:val="000000"/>
                <w:sz w:val="28"/>
                <w:szCs w:val="28"/>
              </w:rPr>
            </w:pPr>
            <w:r w:rsidRPr="009221BB">
              <w:rPr>
                <w:color w:val="000000"/>
                <w:sz w:val="28"/>
                <w:szCs w:val="28"/>
              </w:rPr>
              <w:t xml:space="preserve">Провести науково-педагогічний семінар з теми  «Упровадження </w:t>
            </w:r>
            <w:proofErr w:type="spellStart"/>
            <w:r w:rsidRPr="009221BB">
              <w:rPr>
                <w:color w:val="000000"/>
                <w:sz w:val="28"/>
                <w:szCs w:val="28"/>
              </w:rPr>
              <w:t>компетентнісного</w:t>
            </w:r>
            <w:proofErr w:type="spellEnd"/>
            <w:r w:rsidRPr="009221BB">
              <w:rPr>
                <w:color w:val="000000"/>
                <w:sz w:val="28"/>
                <w:szCs w:val="28"/>
              </w:rPr>
              <w:t xml:space="preserve"> підходу  оцінювання  навчальних досягнень учнів»</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54C2E"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382BE30A" w14:textId="77777777" w:rsidTr="00DD66FD">
        <w:trPr>
          <w:trHeight w:val="561"/>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1E36EFB1"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60968" w14:textId="77777777" w:rsidR="00DD66FD" w:rsidRPr="009221BB" w:rsidRDefault="00DD66FD" w:rsidP="00DD66FD">
            <w:pPr>
              <w:widowControl w:val="0"/>
              <w:tabs>
                <w:tab w:val="left" w:pos="3193"/>
              </w:tabs>
              <w:spacing w:line="240" w:lineRule="auto"/>
              <w:ind w:left="118"/>
              <w:rPr>
                <w:color w:val="000000"/>
                <w:sz w:val="28"/>
                <w:szCs w:val="28"/>
              </w:rPr>
            </w:pPr>
            <w:r w:rsidRPr="009221BB">
              <w:rPr>
                <w:color w:val="000000"/>
                <w:sz w:val="28"/>
                <w:szCs w:val="28"/>
              </w:rPr>
              <w:t>Провести науково-педагогічний семінар з теми «Ефективні  шляхи подолання освітніх втрат»</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3A5C8"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159930CE" w14:textId="77777777" w:rsidTr="00DD66FD">
        <w:trPr>
          <w:trHeight w:val="561"/>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06B1DA5E"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2F28E" w14:textId="77777777" w:rsidR="00DD66FD" w:rsidRPr="009221BB" w:rsidRDefault="00DD66FD" w:rsidP="00DD66FD">
            <w:pPr>
              <w:widowControl w:val="0"/>
              <w:tabs>
                <w:tab w:val="left" w:pos="3193"/>
              </w:tabs>
              <w:spacing w:line="240" w:lineRule="auto"/>
              <w:ind w:left="118"/>
              <w:rPr>
                <w:color w:val="000000"/>
                <w:sz w:val="28"/>
                <w:szCs w:val="28"/>
              </w:rPr>
            </w:pPr>
            <w:r w:rsidRPr="009221BB">
              <w:rPr>
                <w:color w:val="000000"/>
                <w:sz w:val="28"/>
                <w:szCs w:val="28"/>
              </w:rPr>
              <w:t>Здійснити удосконалення системи оцінювання з окремих  предметів (курсів) за результатами опитування учнів, батьків</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02A73"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1E119F8D" w14:textId="77777777" w:rsidTr="00DD66FD">
        <w:trPr>
          <w:trHeight w:val="837"/>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21D10"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lastRenderedPageBreak/>
              <w:t xml:space="preserve">2.2.1.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1BA90" w14:textId="77777777" w:rsidR="00DD66FD" w:rsidRPr="009221BB" w:rsidRDefault="00DD66FD" w:rsidP="00DD66FD">
            <w:pPr>
              <w:widowControl w:val="0"/>
              <w:tabs>
                <w:tab w:val="left" w:pos="3193"/>
              </w:tabs>
              <w:spacing w:line="240" w:lineRule="auto"/>
              <w:ind w:left="115" w:firstLine="5"/>
              <w:rPr>
                <w:color w:val="000000"/>
                <w:sz w:val="28"/>
                <w:szCs w:val="28"/>
              </w:rPr>
            </w:pPr>
            <w:r w:rsidRPr="009221BB">
              <w:rPr>
                <w:color w:val="000000"/>
                <w:sz w:val="28"/>
                <w:szCs w:val="28"/>
              </w:rPr>
              <w:t xml:space="preserve">Систематично здійснювати внутрішні </w:t>
            </w:r>
            <w:proofErr w:type="spellStart"/>
            <w:r w:rsidRPr="009221BB">
              <w:rPr>
                <w:color w:val="000000"/>
                <w:sz w:val="28"/>
                <w:szCs w:val="28"/>
              </w:rPr>
              <w:t>моніторинги</w:t>
            </w:r>
            <w:proofErr w:type="spellEnd"/>
            <w:r w:rsidRPr="009221BB">
              <w:rPr>
                <w:color w:val="000000"/>
                <w:sz w:val="28"/>
                <w:szCs w:val="28"/>
              </w:rPr>
              <w:t xml:space="preserve"> та  оформляти аналітичні матеріали за результатами  дослідження</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F18A8"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5095B1B2" w14:textId="77777777" w:rsidTr="00DD66FD">
        <w:trPr>
          <w:trHeight w:val="1113"/>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2522B8BF"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6322B" w14:textId="77777777" w:rsidR="00DD66FD" w:rsidRPr="009221BB" w:rsidRDefault="00DD66FD" w:rsidP="00DD66FD">
            <w:pPr>
              <w:widowControl w:val="0"/>
              <w:tabs>
                <w:tab w:val="left" w:pos="3193"/>
              </w:tabs>
              <w:spacing w:line="240" w:lineRule="auto"/>
              <w:ind w:left="115" w:firstLine="5"/>
              <w:rPr>
                <w:color w:val="000000"/>
                <w:sz w:val="28"/>
                <w:szCs w:val="28"/>
              </w:rPr>
            </w:pPr>
            <w:r w:rsidRPr="009221BB">
              <w:rPr>
                <w:color w:val="000000"/>
                <w:sz w:val="28"/>
                <w:szCs w:val="28"/>
              </w:rPr>
              <w:t>Організувати ефективну самоосвітню діяльність  педагогічних працівників з метою вдосконалення освітньої  діяльності у закладі, впровадити систему планування  самоосвіти та аналіз звітів про її виконання.</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F7559"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2EB88B34" w14:textId="77777777" w:rsidTr="00DD66FD">
        <w:trPr>
          <w:trHeight w:val="1113"/>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ED5C1"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2.2.2.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B09A8" w14:textId="77777777" w:rsidR="00DD66FD" w:rsidRPr="009221BB" w:rsidRDefault="00DD66FD" w:rsidP="00DD66FD">
            <w:pPr>
              <w:widowControl w:val="0"/>
              <w:tabs>
                <w:tab w:val="left" w:pos="3193"/>
              </w:tabs>
              <w:spacing w:line="240" w:lineRule="auto"/>
              <w:ind w:left="115"/>
              <w:rPr>
                <w:color w:val="000000"/>
                <w:sz w:val="28"/>
                <w:szCs w:val="28"/>
              </w:rPr>
            </w:pPr>
            <w:r w:rsidRPr="009221BB">
              <w:rPr>
                <w:color w:val="000000"/>
                <w:sz w:val="28"/>
                <w:szCs w:val="28"/>
              </w:rPr>
              <w:t xml:space="preserve">Відслідковувати та аналізувати прогрес навчальних  досягнень здобувачів освіти під час здійснення  формувального оцінювання шляхом співпраці з батьками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E42E2"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008299AF" w14:textId="77777777" w:rsidTr="00DD66FD">
        <w:trPr>
          <w:trHeight w:val="840"/>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11F15"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2.3.1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256A0" w14:textId="77777777" w:rsidR="00DD66FD" w:rsidRPr="009221BB" w:rsidRDefault="00DD66FD" w:rsidP="00DD66FD">
            <w:pPr>
              <w:widowControl w:val="0"/>
              <w:tabs>
                <w:tab w:val="left" w:pos="3193"/>
              </w:tabs>
              <w:spacing w:line="240" w:lineRule="auto"/>
              <w:ind w:left="119" w:hanging="2"/>
              <w:rPr>
                <w:color w:val="000000"/>
                <w:sz w:val="28"/>
                <w:szCs w:val="28"/>
              </w:rPr>
            </w:pPr>
            <w:r w:rsidRPr="009221BB">
              <w:rPr>
                <w:color w:val="000000"/>
                <w:sz w:val="28"/>
                <w:szCs w:val="28"/>
              </w:rPr>
              <w:t xml:space="preserve">Вивчати та впроваджувати в практику засади формування  індивідуальної траєкторії навчання й розвитку здобувачів  освіти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2047A"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003C2BB4" w14:textId="77777777" w:rsidTr="00DD66FD">
        <w:trPr>
          <w:trHeight w:val="837"/>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2D4E8E7D"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D28EE" w14:textId="77777777" w:rsidR="00DD66FD" w:rsidRPr="009221BB" w:rsidRDefault="00DD66FD" w:rsidP="00DD66FD">
            <w:pPr>
              <w:widowControl w:val="0"/>
              <w:tabs>
                <w:tab w:val="left" w:pos="3193"/>
              </w:tabs>
              <w:spacing w:line="240" w:lineRule="auto"/>
              <w:ind w:left="115" w:firstLine="1"/>
              <w:rPr>
                <w:color w:val="000000"/>
                <w:sz w:val="28"/>
                <w:szCs w:val="28"/>
              </w:rPr>
            </w:pPr>
            <w:r w:rsidRPr="009221BB">
              <w:rPr>
                <w:color w:val="000000"/>
                <w:sz w:val="28"/>
                <w:szCs w:val="28"/>
              </w:rPr>
              <w:t>Продовжити здійснення профорієнтаційної роботи в закладі  з залученням представників вищих навчальних закладів,  організацій та промислових підприємств</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7F76F"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01F66DB4" w14:textId="77777777" w:rsidTr="00DD66FD">
        <w:trPr>
          <w:trHeight w:val="837"/>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1F654BB8"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9595" w14:textId="77777777" w:rsidR="00DD66FD" w:rsidRPr="009221BB" w:rsidRDefault="00DD66FD" w:rsidP="00DD66FD">
            <w:pPr>
              <w:widowControl w:val="0"/>
              <w:tabs>
                <w:tab w:val="left" w:pos="3193"/>
              </w:tabs>
              <w:spacing w:line="240" w:lineRule="auto"/>
              <w:ind w:left="118"/>
              <w:rPr>
                <w:color w:val="000000"/>
                <w:sz w:val="28"/>
                <w:szCs w:val="28"/>
              </w:rPr>
            </w:pPr>
            <w:r w:rsidRPr="009221BB">
              <w:rPr>
                <w:color w:val="000000"/>
                <w:sz w:val="28"/>
                <w:szCs w:val="28"/>
              </w:rPr>
              <w:t xml:space="preserve">Інформувати здобувачів освіти та батьків про критерії  оцінювання навчальних досягнень,  адаптувати ці критерії  під види діяльності на </w:t>
            </w:r>
            <w:proofErr w:type="spellStart"/>
            <w:r w:rsidRPr="009221BB">
              <w:rPr>
                <w:color w:val="000000"/>
                <w:sz w:val="28"/>
                <w:szCs w:val="28"/>
              </w:rPr>
              <w:t>уроці</w:t>
            </w:r>
            <w:proofErr w:type="spellEnd"/>
            <w:r w:rsidRPr="009221BB">
              <w:rPr>
                <w:color w:val="000000"/>
                <w:sz w:val="28"/>
                <w:szCs w:val="28"/>
              </w:rPr>
              <w:t xml:space="preserve">.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53EC8"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66AE351A" w14:textId="77777777" w:rsidTr="00DD66FD">
        <w:trPr>
          <w:trHeight w:val="561"/>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65DB4D35"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DDAA7" w14:textId="77777777" w:rsidR="00DD66FD" w:rsidRPr="009221BB" w:rsidRDefault="00DD66FD" w:rsidP="00DD66FD">
            <w:pPr>
              <w:widowControl w:val="0"/>
              <w:tabs>
                <w:tab w:val="left" w:pos="3193"/>
              </w:tabs>
              <w:spacing w:line="240" w:lineRule="auto"/>
              <w:ind w:left="115" w:firstLine="1"/>
              <w:rPr>
                <w:color w:val="000000"/>
                <w:sz w:val="28"/>
                <w:szCs w:val="28"/>
              </w:rPr>
            </w:pPr>
            <w:r w:rsidRPr="009221BB">
              <w:rPr>
                <w:color w:val="000000"/>
                <w:sz w:val="28"/>
                <w:szCs w:val="28"/>
              </w:rPr>
              <w:t>Посилити роль учнівського самоврядування, мотивувати  дітей до навчання.</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EE77"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6B1ED95B" w14:textId="77777777" w:rsidTr="00DD66FD">
        <w:trPr>
          <w:trHeight w:val="562"/>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81989" w14:textId="77777777" w:rsidR="00DD66FD" w:rsidRPr="009221BB" w:rsidRDefault="00DD66FD" w:rsidP="00DD66FD">
            <w:pPr>
              <w:widowControl w:val="0"/>
              <w:spacing w:line="240" w:lineRule="auto"/>
              <w:jc w:val="center"/>
              <w:rPr>
                <w:color w:val="000000"/>
                <w:sz w:val="28"/>
                <w:szCs w:val="28"/>
              </w:rPr>
            </w:pPr>
            <w:r w:rsidRPr="009221BB">
              <w:rPr>
                <w:color w:val="000000"/>
                <w:sz w:val="28"/>
                <w:szCs w:val="28"/>
              </w:rPr>
              <w:t xml:space="preserve">2.3.2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8769C" w14:textId="77777777" w:rsidR="00DD66FD" w:rsidRPr="009221BB" w:rsidRDefault="00DD66FD" w:rsidP="00DD66FD">
            <w:pPr>
              <w:widowControl w:val="0"/>
              <w:tabs>
                <w:tab w:val="left" w:pos="3193"/>
              </w:tabs>
              <w:spacing w:line="240" w:lineRule="auto"/>
              <w:ind w:left="114" w:firstLine="2"/>
              <w:rPr>
                <w:color w:val="000000"/>
                <w:sz w:val="28"/>
                <w:szCs w:val="28"/>
              </w:rPr>
            </w:pPr>
            <w:r w:rsidRPr="009221BB">
              <w:rPr>
                <w:color w:val="000000"/>
                <w:sz w:val="28"/>
                <w:szCs w:val="28"/>
              </w:rPr>
              <w:t>Використовувати елементи альтернативного оцінювання  уроку здобувачами освіти</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B1059"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5FC15D7A" w14:textId="77777777" w:rsidTr="00DD66FD">
        <w:trPr>
          <w:trHeight w:val="561"/>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19856CA6"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5E80F" w14:textId="77777777" w:rsidR="00DD66FD" w:rsidRPr="009221BB" w:rsidRDefault="00DD66FD" w:rsidP="00DD66FD">
            <w:pPr>
              <w:widowControl w:val="0"/>
              <w:tabs>
                <w:tab w:val="left" w:pos="3193"/>
              </w:tabs>
              <w:spacing w:line="240" w:lineRule="auto"/>
              <w:ind w:left="120" w:hanging="4"/>
              <w:rPr>
                <w:color w:val="000000"/>
                <w:sz w:val="28"/>
                <w:szCs w:val="28"/>
              </w:rPr>
            </w:pPr>
            <w:r w:rsidRPr="009221BB">
              <w:rPr>
                <w:color w:val="000000"/>
                <w:sz w:val="28"/>
                <w:szCs w:val="28"/>
              </w:rPr>
              <w:t xml:space="preserve">Надавати допомогу здобувачам освіти у процесі  </w:t>
            </w:r>
            <w:proofErr w:type="spellStart"/>
            <w:r w:rsidRPr="009221BB">
              <w:rPr>
                <w:color w:val="000000"/>
                <w:sz w:val="28"/>
                <w:szCs w:val="28"/>
              </w:rPr>
              <w:t>самооцінювання</w:t>
            </w:r>
            <w:proofErr w:type="spellEnd"/>
            <w:r w:rsidRPr="009221BB">
              <w:rPr>
                <w:color w:val="000000"/>
                <w:sz w:val="28"/>
                <w:szCs w:val="28"/>
              </w:rPr>
              <w:t xml:space="preserve"> навчальної діяльності</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4536E"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r w:rsidR="00DD66FD" w14:paraId="0C0204F9" w14:textId="77777777" w:rsidTr="00DD66FD">
        <w:trPr>
          <w:trHeight w:val="20"/>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182C0C35" w14:textId="77777777" w:rsidR="00DD66FD" w:rsidRPr="009221BB" w:rsidRDefault="00DD66FD" w:rsidP="00DD66FD">
            <w:pPr>
              <w:spacing w:after="0" w:line="240" w:lineRule="auto"/>
              <w:rPr>
                <w:color w:val="000000"/>
                <w:sz w:val="28"/>
                <w:szCs w:val="28"/>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CFC88" w14:textId="77777777" w:rsidR="00DD66FD" w:rsidRPr="009221BB" w:rsidRDefault="00DD66FD" w:rsidP="00DD66FD">
            <w:pPr>
              <w:widowControl w:val="0"/>
              <w:tabs>
                <w:tab w:val="left" w:pos="3193"/>
              </w:tabs>
              <w:spacing w:line="240" w:lineRule="auto"/>
              <w:ind w:left="118" w:hanging="1"/>
              <w:rPr>
                <w:color w:val="000000"/>
                <w:sz w:val="28"/>
                <w:szCs w:val="28"/>
              </w:rPr>
            </w:pPr>
            <w:r w:rsidRPr="009221BB">
              <w:rPr>
                <w:color w:val="000000"/>
                <w:sz w:val="28"/>
                <w:szCs w:val="28"/>
              </w:rPr>
              <w:t>Надавати допомогу здобувачам освіти у надолуженні  матеріалу з усіх предметів</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0DED8" w14:textId="77777777" w:rsidR="00DD66FD" w:rsidRPr="009221BB" w:rsidRDefault="00DD66FD" w:rsidP="00DD66FD">
            <w:pPr>
              <w:jc w:val="center"/>
              <w:rPr>
                <w:rFonts w:ascii="Arial" w:eastAsia="Arial" w:hAnsi="Arial" w:cs="Arial"/>
                <w:sz w:val="28"/>
                <w:szCs w:val="28"/>
              </w:rPr>
            </w:pPr>
            <w:r w:rsidRPr="009221BB">
              <w:rPr>
                <w:color w:val="000000"/>
                <w:sz w:val="28"/>
                <w:szCs w:val="28"/>
              </w:rPr>
              <w:t>2026-2027 н. р.</w:t>
            </w:r>
          </w:p>
        </w:tc>
      </w:tr>
    </w:tbl>
    <w:p w14:paraId="44858BB7" w14:textId="77777777" w:rsidR="00DD66FD" w:rsidRDefault="00DD66FD">
      <w:pPr>
        <w:rPr>
          <w:b/>
          <w:sz w:val="28"/>
          <w:szCs w:val="28"/>
        </w:rPr>
      </w:pPr>
    </w:p>
    <w:p w14:paraId="524DBB5A" w14:textId="77777777" w:rsidR="00DD66FD" w:rsidRDefault="00DD66FD" w:rsidP="00DD66FD">
      <w:pPr>
        <w:ind w:left="720"/>
        <w:jc w:val="right"/>
        <w:rPr>
          <w:sz w:val="28"/>
          <w:szCs w:val="28"/>
        </w:rPr>
      </w:pPr>
      <w:r>
        <w:rPr>
          <w:sz w:val="28"/>
          <w:szCs w:val="28"/>
        </w:rPr>
        <w:t>Додаток 6</w:t>
      </w:r>
      <w:r w:rsidRPr="00DD66FD">
        <w:rPr>
          <w:sz w:val="28"/>
          <w:szCs w:val="28"/>
        </w:rPr>
        <w:t xml:space="preserve"> до наказу </w:t>
      </w:r>
    </w:p>
    <w:p w14:paraId="0B195DAA" w14:textId="77777777" w:rsidR="00DD66FD" w:rsidRPr="00DD66FD" w:rsidRDefault="007A4C67" w:rsidP="00DD66FD">
      <w:pPr>
        <w:ind w:left="720"/>
        <w:jc w:val="right"/>
        <w:rPr>
          <w:sz w:val="28"/>
          <w:szCs w:val="28"/>
        </w:rPr>
      </w:pPr>
      <w:r>
        <w:rPr>
          <w:sz w:val="28"/>
          <w:szCs w:val="28"/>
        </w:rPr>
        <w:t>від 02.06.2026 №81</w:t>
      </w:r>
      <w:r w:rsidR="00DD66FD" w:rsidRPr="00DD66FD">
        <w:rPr>
          <w:sz w:val="28"/>
          <w:szCs w:val="28"/>
        </w:rPr>
        <w:t>-Н</w:t>
      </w:r>
    </w:p>
    <w:p w14:paraId="672B00CC" w14:textId="77777777" w:rsidR="00DD66FD" w:rsidRDefault="00DD66FD" w:rsidP="00DD66FD">
      <w:pPr>
        <w:widowControl w:val="0"/>
        <w:spacing w:before="287" w:line="240" w:lineRule="auto"/>
        <w:ind w:right="1957"/>
        <w:jc w:val="center"/>
        <w:rPr>
          <w:b/>
          <w:bCs/>
          <w:color w:val="000000"/>
          <w:sz w:val="28"/>
          <w:szCs w:val="28"/>
        </w:rPr>
      </w:pPr>
      <w:r>
        <w:rPr>
          <w:b/>
          <w:bCs/>
          <w:color w:val="000000"/>
          <w:sz w:val="28"/>
          <w:szCs w:val="28"/>
        </w:rPr>
        <w:t xml:space="preserve">Перспективний план  удосконалення забезпечення якості освіти </w:t>
      </w:r>
      <w:r>
        <w:rPr>
          <w:color w:val="000000"/>
          <w:sz w:val="28"/>
          <w:szCs w:val="28"/>
        </w:rPr>
        <w:t xml:space="preserve"> </w:t>
      </w:r>
      <w:r>
        <w:rPr>
          <w:b/>
          <w:color w:val="000000"/>
          <w:sz w:val="28"/>
          <w:szCs w:val="28"/>
        </w:rPr>
        <w:t xml:space="preserve">за напрямом </w:t>
      </w:r>
      <w:r>
        <w:rPr>
          <w:b/>
          <w:i/>
          <w:color w:val="000000"/>
          <w:sz w:val="28"/>
          <w:szCs w:val="28"/>
        </w:rPr>
        <w:t>«Управлінська діяльність закладу освіти»</w:t>
      </w:r>
    </w:p>
    <w:tbl>
      <w:tblPr>
        <w:tblW w:w="10290" w:type="dxa"/>
        <w:tblInd w:w="-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6937"/>
        <w:gridCol w:w="1958"/>
      </w:tblGrid>
      <w:tr w:rsidR="00DD66FD" w14:paraId="354E0A08" w14:textId="77777777" w:rsidTr="00DD66FD">
        <w:trPr>
          <w:trHeight w:val="561"/>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A7B3B" w14:textId="77777777" w:rsidR="00DD66FD" w:rsidRDefault="00DD66FD" w:rsidP="00DD66FD">
            <w:pPr>
              <w:widowControl w:val="0"/>
              <w:spacing w:line="240" w:lineRule="auto"/>
              <w:jc w:val="center"/>
              <w:rPr>
                <w:color w:val="000000"/>
                <w:sz w:val="24"/>
                <w:szCs w:val="24"/>
              </w:rPr>
            </w:pPr>
            <w:r>
              <w:rPr>
                <w:color w:val="000000"/>
                <w:sz w:val="24"/>
                <w:szCs w:val="24"/>
              </w:rPr>
              <w:t xml:space="preserve">Проблемні  </w:t>
            </w:r>
          </w:p>
          <w:p w14:paraId="2DE68091" w14:textId="77777777" w:rsidR="00DD66FD" w:rsidRDefault="00DD66FD" w:rsidP="00DD66FD">
            <w:pPr>
              <w:widowControl w:val="0"/>
              <w:spacing w:line="240" w:lineRule="auto"/>
              <w:jc w:val="center"/>
              <w:rPr>
                <w:color w:val="000000"/>
                <w:sz w:val="24"/>
                <w:szCs w:val="24"/>
              </w:rPr>
            </w:pPr>
            <w:r>
              <w:rPr>
                <w:color w:val="000000"/>
                <w:sz w:val="24"/>
                <w:szCs w:val="24"/>
              </w:rPr>
              <w:t xml:space="preserve">питання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F1782" w14:textId="77777777" w:rsidR="00DD66FD" w:rsidRDefault="00DD66FD" w:rsidP="00DD66FD">
            <w:pPr>
              <w:widowControl w:val="0"/>
              <w:spacing w:line="240" w:lineRule="auto"/>
              <w:jc w:val="center"/>
              <w:rPr>
                <w:color w:val="000000"/>
                <w:sz w:val="24"/>
                <w:szCs w:val="24"/>
              </w:rPr>
            </w:pPr>
            <w:r>
              <w:rPr>
                <w:color w:val="000000"/>
                <w:sz w:val="24"/>
                <w:szCs w:val="24"/>
              </w:rPr>
              <w:t xml:space="preserve">Заходи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5D874" w14:textId="77777777" w:rsidR="00DD66FD" w:rsidRDefault="00DD66FD" w:rsidP="00DD66FD">
            <w:pPr>
              <w:widowControl w:val="0"/>
              <w:spacing w:line="240" w:lineRule="auto"/>
              <w:jc w:val="center"/>
              <w:rPr>
                <w:color w:val="000000"/>
                <w:sz w:val="24"/>
                <w:szCs w:val="24"/>
              </w:rPr>
            </w:pPr>
            <w:r>
              <w:rPr>
                <w:color w:val="000000"/>
                <w:sz w:val="24"/>
                <w:szCs w:val="24"/>
              </w:rPr>
              <w:t xml:space="preserve">Термін  </w:t>
            </w:r>
          </w:p>
          <w:p w14:paraId="429DA84A" w14:textId="77777777" w:rsidR="00DD66FD" w:rsidRDefault="00DD66FD" w:rsidP="00DD66FD">
            <w:pPr>
              <w:widowControl w:val="0"/>
              <w:spacing w:line="240" w:lineRule="auto"/>
              <w:jc w:val="center"/>
              <w:rPr>
                <w:color w:val="000000"/>
                <w:sz w:val="24"/>
                <w:szCs w:val="24"/>
              </w:rPr>
            </w:pPr>
            <w:r>
              <w:rPr>
                <w:color w:val="000000"/>
                <w:sz w:val="24"/>
                <w:szCs w:val="24"/>
              </w:rPr>
              <w:t xml:space="preserve">виконання </w:t>
            </w:r>
          </w:p>
        </w:tc>
      </w:tr>
      <w:tr w:rsidR="00DD66FD" w14:paraId="4AD1230C" w14:textId="77777777" w:rsidTr="00DD66FD">
        <w:trPr>
          <w:trHeight w:val="562"/>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3A502" w14:textId="77777777" w:rsidR="00DD66FD" w:rsidRDefault="00DD66FD" w:rsidP="00DD66FD">
            <w:pPr>
              <w:widowControl w:val="0"/>
              <w:spacing w:line="240" w:lineRule="auto"/>
              <w:jc w:val="center"/>
              <w:rPr>
                <w:color w:val="000000"/>
                <w:sz w:val="24"/>
                <w:szCs w:val="24"/>
              </w:rPr>
            </w:pPr>
            <w:r>
              <w:rPr>
                <w:color w:val="000000"/>
                <w:sz w:val="24"/>
                <w:szCs w:val="24"/>
              </w:rPr>
              <w:t xml:space="preserve">3.1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DF7DE" w14:textId="77777777" w:rsidR="00DD66FD" w:rsidRDefault="00DD66FD" w:rsidP="00DD66FD">
            <w:pPr>
              <w:widowControl w:val="0"/>
              <w:tabs>
                <w:tab w:val="left" w:pos="3193"/>
              </w:tabs>
              <w:spacing w:line="240" w:lineRule="auto"/>
              <w:ind w:left="118" w:hanging="1"/>
              <w:rPr>
                <w:color w:val="000000"/>
                <w:sz w:val="24"/>
                <w:szCs w:val="24"/>
              </w:rPr>
            </w:pPr>
            <w:r>
              <w:rPr>
                <w:sz w:val="28"/>
                <w:szCs w:val="28"/>
              </w:rPr>
              <w:t>Завершити розробку та затвердити нову Стратегію розвитку закладу освіти.</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AFE0D" w14:textId="77777777" w:rsidR="00DD66FD" w:rsidRDefault="009221BB" w:rsidP="00DD66FD">
            <w:pPr>
              <w:widowControl w:val="0"/>
              <w:spacing w:line="240" w:lineRule="auto"/>
              <w:jc w:val="center"/>
              <w:rPr>
                <w:color w:val="000000"/>
                <w:sz w:val="24"/>
                <w:szCs w:val="24"/>
              </w:rPr>
            </w:pPr>
            <w:r>
              <w:rPr>
                <w:color w:val="000000"/>
                <w:sz w:val="24"/>
                <w:szCs w:val="24"/>
              </w:rPr>
              <w:t xml:space="preserve">І семестр </w:t>
            </w:r>
            <w:r w:rsidR="00DD66FD">
              <w:rPr>
                <w:color w:val="000000"/>
                <w:sz w:val="24"/>
                <w:szCs w:val="24"/>
              </w:rPr>
              <w:t>2026-2027 н. р.</w:t>
            </w:r>
          </w:p>
        </w:tc>
      </w:tr>
      <w:tr w:rsidR="00DD66FD" w14:paraId="16EE3B1B" w14:textId="77777777" w:rsidTr="00DD66FD">
        <w:trPr>
          <w:trHeight w:val="840"/>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543A539B" w14:textId="77777777" w:rsidR="00DD66FD" w:rsidRDefault="00DD66FD" w:rsidP="00DD66FD">
            <w:pPr>
              <w:spacing w:after="0" w:line="240" w:lineRule="auto"/>
              <w:rPr>
                <w:color w:val="000000"/>
                <w:sz w:val="24"/>
                <w:szCs w:val="24"/>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64FC0" w14:textId="77777777" w:rsidR="00DD66FD" w:rsidRDefault="00DD66FD" w:rsidP="00DD66FD">
            <w:pPr>
              <w:suppressAutoHyphens w:val="0"/>
              <w:spacing w:after="0" w:line="240" w:lineRule="auto"/>
              <w:jc w:val="both"/>
              <w:rPr>
                <w:sz w:val="28"/>
                <w:szCs w:val="28"/>
              </w:rPr>
            </w:pPr>
            <w:r>
              <w:rPr>
                <w:sz w:val="28"/>
                <w:szCs w:val="28"/>
              </w:rPr>
              <w:t>Активізувати залучення педагогів до розробки управлінських документів. Провести роз'яснювальну роботу або залучити через творчі мікрогрупи ті 20,9% вчителів, які раніше не брали участі у створенні внутрішніх положень та планів.</w:t>
            </w:r>
          </w:p>
          <w:p w14:paraId="734E6EE9" w14:textId="77777777" w:rsidR="00DD66FD" w:rsidRDefault="00DD66FD" w:rsidP="00DD66FD">
            <w:pPr>
              <w:widowControl w:val="0"/>
              <w:tabs>
                <w:tab w:val="left" w:pos="3193"/>
              </w:tabs>
              <w:spacing w:line="240" w:lineRule="auto"/>
              <w:ind w:left="120" w:hanging="3"/>
              <w:rPr>
                <w:color w:val="000000"/>
                <w:sz w:val="24"/>
                <w:szCs w:val="24"/>
              </w:rPr>
            </w:pP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1CBA5" w14:textId="77777777" w:rsidR="00DD66FD" w:rsidRDefault="00DD66FD" w:rsidP="00DD66FD">
            <w:pPr>
              <w:jc w:val="center"/>
              <w:rPr>
                <w:rFonts w:ascii="Arial" w:eastAsia="Arial" w:hAnsi="Arial" w:cs="Arial"/>
              </w:rPr>
            </w:pPr>
            <w:r>
              <w:rPr>
                <w:color w:val="000000"/>
                <w:sz w:val="24"/>
                <w:szCs w:val="24"/>
              </w:rPr>
              <w:t>2026-2027 н. р.</w:t>
            </w:r>
          </w:p>
        </w:tc>
      </w:tr>
      <w:tr w:rsidR="009221BB" w14:paraId="4A7EE1BA" w14:textId="77777777" w:rsidTr="00DD66FD">
        <w:trPr>
          <w:trHeight w:val="840"/>
        </w:trPr>
        <w:tc>
          <w:tcPr>
            <w:tcW w:w="1395" w:type="dxa"/>
            <w:tcBorders>
              <w:top w:val="single" w:sz="8" w:space="0" w:color="000000"/>
              <w:left w:val="single" w:sz="8" w:space="0" w:color="000000"/>
              <w:bottom w:val="single" w:sz="8" w:space="0" w:color="000000"/>
              <w:right w:val="single" w:sz="8" w:space="0" w:color="000000"/>
            </w:tcBorders>
            <w:vAlign w:val="center"/>
          </w:tcPr>
          <w:p w14:paraId="4C5E3D32" w14:textId="77777777" w:rsidR="009221BB" w:rsidRDefault="009221BB" w:rsidP="009221BB">
            <w:pPr>
              <w:spacing w:after="0" w:line="240" w:lineRule="auto"/>
              <w:rPr>
                <w:color w:val="000000"/>
                <w:sz w:val="24"/>
                <w:szCs w:val="24"/>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E7E74" w14:textId="77777777" w:rsidR="009221BB" w:rsidRDefault="009221BB" w:rsidP="009221BB">
            <w:pPr>
              <w:suppressAutoHyphens w:val="0"/>
              <w:spacing w:after="0" w:line="240" w:lineRule="auto"/>
              <w:jc w:val="both"/>
              <w:rPr>
                <w:sz w:val="28"/>
                <w:szCs w:val="28"/>
              </w:rPr>
            </w:pPr>
            <w:r>
              <w:rPr>
                <w:sz w:val="28"/>
                <w:szCs w:val="28"/>
              </w:rPr>
              <w:t xml:space="preserve">Практикувати попереднє обговорення </w:t>
            </w:r>
            <w:proofErr w:type="spellStart"/>
            <w:r>
              <w:rPr>
                <w:sz w:val="28"/>
                <w:szCs w:val="28"/>
              </w:rPr>
              <w:t>проєктів</w:t>
            </w:r>
            <w:proofErr w:type="spellEnd"/>
            <w:r>
              <w:rPr>
                <w:sz w:val="28"/>
                <w:szCs w:val="28"/>
              </w:rPr>
              <w:t xml:space="preserve"> річного плану роботи на методичних об'єднаннях для підвищення відсотка залученості вчителів (підняти показник з поточних 39,5%). </w:t>
            </w:r>
          </w:p>
          <w:p w14:paraId="02261970" w14:textId="77777777" w:rsidR="009221BB" w:rsidRDefault="009221BB" w:rsidP="009221BB">
            <w:pPr>
              <w:suppressAutoHyphens w:val="0"/>
              <w:spacing w:after="0" w:line="240" w:lineRule="auto"/>
              <w:ind w:left="720"/>
              <w:jc w:val="both"/>
              <w:rPr>
                <w:sz w:val="28"/>
                <w:szCs w:val="28"/>
              </w:rPr>
            </w:pP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A8361" w14:textId="77777777" w:rsidR="009221BB" w:rsidRDefault="009221BB" w:rsidP="009221BB">
            <w:pPr>
              <w:jc w:val="center"/>
              <w:rPr>
                <w:rFonts w:ascii="Arial" w:eastAsia="Arial" w:hAnsi="Arial" w:cs="Arial"/>
              </w:rPr>
            </w:pPr>
            <w:r>
              <w:rPr>
                <w:color w:val="000000"/>
                <w:sz w:val="24"/>
                <w:szCs w:val="24"/>
              </w:rPr>
              <w:t>2026-2027 н. р.</w:t>
            </w:r>
          </w:p>
        </w:tc>
      </w:tr>
      <w:tr w:rsidR="009221BB" w14:paraId="5AE0025C" w14:textId="77777777" w:rsidTr="00DD66FD">
        <w:trPr>
          <w:trHeight w:val="837"/>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683F7" w14:textId="77777777" w:rsidR="009221BB" w:rsidRDefault="009221BB" w:rsidP="009221BB">
            <w:pPr>
              <w:widowControl w:val="0"/>
              <w:spacing w:line="240" w:lineRule="auto"/>
              <w:jc w:val="center"/>
              <w:rPr>
                <w:color w:val="000000"/>
                <w:sz w:val="24"/>
                <w:szCs w:val="24"/>
              </w:rPr>
            </w:pPr>
            <w:r>
              <w:rPr>
                <w:color w:val="000000"/>
                <w:sz w:val="24"/>
                <w:szCs w:val="24"/>
              </w:rPr>
              <w:t xml:space="preserve">3.2 </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15866" w14:textId="77777777" w:rsidR="009221BB" w:rsidRDefault="009221BB" w:rsidP="009221BB">
            <w:pPr>
              <w:suppressAutoHyphens w:val="0"/>
              <w:spacing w:after="0" w:line="240" w:lineRule="auto"/>
              <w:jc w:val="both"/>
              <w:rPr>
                <w:sz w:val="28"/>
                <w:szCs w:val="28"/>
              </w:rPr>
            </w:pPr>
            <w:r>
              <w:rPr>
                <w:sz w:val="28"/>
                <w:szCs w:val="28"/>
              </w:rPr>
              <w:t xml:space="preserve">Продовжувати практику щорічного нагородження та морального/матеріального стимулювання вчителів. </w:t>
            </w:r>
          </w:p>
          <w:p w14:paraId="0D490758" w14:textId="77777777" w:rsidR="009221BB" w:rsidRDefault="009221BB" w:rsidP="009221BB">
            <w:pPr>
              <w:widowControl w:val="0"/>
              <w:tabs>
                <w:tab w:val="left" w:pos="3193"/>
              </w:tabs>
              <w:spacing w:line="240" w:lineRule="auto"/>
              <w:ind w:left="117"/>
              <w:rPr>
                <w:color w:val="000000"/>
                <w:sz w:val="24"/>
                <w:szCs w:val="24"/>
              </w:rPr>
            </w:pPr>
            <w:r>
              <w:rPr>
                <w:i/>
                <w:iCs/>
                <w:sz w:val="28"/>
                <w:szCs w:val="28"/>
              </w:rPr>
              <w:t xml:space="preserve">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B621E" w14:textId="77777777" w:rsidR="009221BB" w:rsidRDefault="009221BB" w:rsidP="009221BB">
            <w:pPr>
              <w:jc w:val="center"/>
              <w:rPr>
                <w:rFonts w:ascii="Arial" w:eastAsia="Arial" w:hAnsi="Arial" w:cs="Arial"/>
              </w:rPr>
            </w:pPr>
            <w:r>
              <w:rPr>
                <w:color w:val="000000"/>
                <w:sz w:val="24"/>
                <w:szCs w:val="24"/>
              </w:rPr>
              <w:t>2026-2027 н. р.</w:t>
            </w:r>
          </w:p>
        </w:tc>
      </w:tr>
      <w:tr w:rsidR="009221BB" w14:paraId="62618C49" w14:textId="77777777" w:rsidTr="00DD66FD">
        <w:trPr>
          <w:trHeight w:val="561"/>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5EC76354" w14:textId="77777777" w:rsidR="009221BB" w:rsidRDefault="009221BB" w:rsidP="009221BB">
            <w:pPr>
              <w:spacing w:after="0" w:line="240" w:lineRule="auto"/>
              <w:rPr>
                <w:color w:val="000000"/>
                <w:sz w:val="24"/>
                <w:szCs w:val="24"/>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A7A8A" w14:textId="77777777" w:rsidR="009221BB" w:rsidRDefault="009221BB" w:rsidP="009221BB">
            <w:pPr>
              <w:suppressAutoHyphens w:val="0"/>
              <w:spacing w:after="0" w:line="240" w:lineRule="auto"/>
              <w:jc w:val="both"/>
              <w:rPr>
                <w:sz w:val="28"/>
                <w:szCs w:val="28"/>
              </w:rPr>
            </w:pPr>
            <w:r>
              <w:rPr>
                <w:sz w:val="28"/>
                <w:szCs w:val="28"/>
              </w:rPr>
              <w:t xml:space="preserve">Спрямувати зусилля на модернізацію матеріально-технічної бази закладу через участь у грантових, екологічних та культурних </w:t>
            </w:r>
            <w:proofErr w:type="spellStart"/>
            <w:r>
              <w:rPr>
                <w:sz w:val="28"/>
                <w:szCs w:val="28"/>
              </w:rPr>
              <w:t>проєктах</w:t>
            </w:r>
            <w:proofErr w:type="spellEnd"/>
            <w:r>
              <w:rPr>
                <w:sz w:val="28"/>
                <w:szCs w:val="28"/>
              </w:rPr>
              <w:t xml:space="preserve">, залучення спонсорських коштів та активну співпрацю із засновником для задоволення потреб педагогів (орієнтир на закриття потреби 9,3% вчителів, які відчувають брак </w:t>
            </w:r>
            <w:proofErr w:type="spellStart"/>
            <w:r>
              <w:rPr>
                <w:sz w:val="28"/>
                <w:szCs w:val="28"/>
              </w:rPr>
              <w:t>техзабезпечення</w:t>
            </w:r>
            <w:proofErr w:type="spellEnd"/>
            <w:r>
              <w:rPr>
                <w:sz w:val="28"/>
                <w:szCs w:val="28"/>
              </w:rPr>
              <w:t xml:space="preserve">). </w:t>
            </w:r>
          </w:p>
          <w:p w14:paraId="387BBEA0" w14:textId="77777777" w:rsidR="009221BB" w:rsidRDefault="009221BB" w:rsidP="009221BB">
            <w:pPr>
              <w:widowControl w:val="0"/>
              <w:tabs>
                <w:tab w:val="left" w:pos="3193"/>
              </w:tabs>
              <w:spacing w:line="240" w:lineRule="auto"/>
              <w:ind w:left="118"/>
              <w:rPr>
                <w:color w:val="000000"/>
                <w:sz w:val="24"/>
                <w:szCs w:val="24"/>
              </w:rPr>
            </w:pPr>
            <w:r>
              <w:rPr>
                <w:sz w:val="28"/>
                <w:szCs w:val="28"/>
              </w:rPr>
              <w:t xml:space="preserve">                                                                 </w:t>
            </w: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CC654" w14:textId="77777777" w:rsidR="009221BB" w:rsidRDefault="009221BB" w:rsidP="009221BB">
            <w:pPr>
              <w:jc w:val="center"/>
              <w:rPr>
                <w:rFonts w:ascii="Arial" w:eastAsia="Arial" w:hAnsi="Arial" w:cs="Arial"/>
              </w:rPr>
            </w:pPr>
            <w:r>
              <w:rPr>
                <w:color w:val="000000"/>
                <w:sz w:val="24"/>
                <w:szCs w:val="24"/>
              </w:rPr>
              <w:t>2026-2027 н. р.</w:t>
            </w:r>
          </w:p>
        </w:tc>
      </w:tr>
      <w:tr w:rsidR="009221BB" w14:paraId="25F64DE4" w14:textId="77777777" w:rsidTr="00DD66FD">
        <w:trPr>
          <w:trHeight w:val="837"/>
        </w:trPr>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FAB74" w14:textId="77777777" w:rsidR="009221BB" w:rsidRDefault="009221BB" w:rsidP="009221BB">
            <w:pPr>
              <w:widowControl w:val="0"/>
              <w:spacing w:line="240" w:lineRule="auto"/>
              <w:jc w:val="center"/>
              <w:rPr>
                <w:color w:val="000000"/>
                <w:sz w:val="24"/>
                <w:szCs w:val="24"/>
              </w:rPr>
            </w:pPr>
            <w:r>
              <w:rPr>
                <w:color w:val="000000"/>
                <w:sz w:val="24"/>
                <w:szCs w:val="24"/>
              </w:rPr>
              <w:t>3.3</w:t>
            </w: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1604D" w14:textId="77777777" w:rsidR="009221BB" w:rsidRDefault="009221BB" w:rsidP="009221BB">
            <w:pPr>
              <w:suppressAutoHyphens w:val="0"/>
              <w:spacing w:after="0" w:line="240" w:lineRule="auto"/>
              <w:jc w:val="both"/>
              <w:rPr>
                <w:sz w:val="28"/>
                <w:szCs w:val="28"/>
              </w:rPr>
            </w:pPr>
            <w:r>
              <w:rPr>
                <w:sz w:val="28"/>
                <w:szCs w:val="28"/>
              </w:rPr>
              <w:t xml:space="preserve">Посилити практичну складову впровадження академічної доброчесності. Провести для вчителів практичний семінар/воркшоп із розробки різнорівневих та </w:t>
            </w:r>
            <w:proofErr w:type="spellStart"/>
            <w:r>
              <w:rPr>
                <w:sz w:val="28"/>
                <w:szCs w:val="28"/>
              </w:rPr>
              <w:t>компетентнісних</w:t>
            </w:r>
            <w:proofErr w:type="spellEnd"/>
            <w:r>
              <w:rPr>
                <w:sz w:val="28"/>
                <w:szCs w:val="28"/>
              </w:rPr>
              <w:t xml:space="preserve"> завдань, які базуються на аналізі, критичному мисленні та унеможливлюють пряме списування або використання штучного інтелекту без посилань (наразі це роблять лише 53,5% вчителів). </w:t>
            </w:r>
          </w:p>
          <w:p w14:paraId="428837AC" w14:textId="77777777" w:rsidR="009221BB" w:rsidRDefault="009221BB" w:rsidP="009221BB">
            <w:pPr>
              <w:suppressAutoHyphens w:val="0"/>
              <w:spacing w:after="0" w:line="240" w:lineRule="auto"/>
              <w:jc w:val="both"/>
              <w:rPr>
                <w:sz w:val="28"/>
                <w:szCs w:val="28"/>
              </w:rPr>
            </w:pPr>
            <w:r>
              <w:rPr>
                <w:sz w:val="28"/>
                <w:szCs w:val="28"/>
              </w:rPr>
              <w:lastRenderedPageBreak/>
              <w:t xml:space="preserve">Збільшити частку використання спеціальних методичних розробок для формування академічної доброчесності (зараз лише 23,3%). </w:t>
            </w:r>
          </w:p>
          <w:p w14:paraId="7ECCA92E" w14:textId="77777777" w:rsidR="009221BB" w:rsidRDefault="009221BB" w:rsidP="009221BB">
            <w:pPr>
              <w:widowControl w:val="0"/>
              <w:tabs>
                <w:tab w:val="left" w:pos="3193"/>
              </w:tabs>
              <w:spacing w:line="240" w:lineRule="auto"/>
              <w:ind w:left="115" w:firstLine="5"/>
              <w:rPr>
                <w:color w:val="000000"/>
                <w:sz w:val="24"/>
                <w:szCs w:val="24"/>
              </w:rPr>
            </w:pP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358E7" w14:textId="77777777" w:rsidR="009221BB" w:rsidRDefault="009221BB" w:rsidP="009221BB">
            <w:pPr>
              <w:jc w:val="center"/>
              <w:rPr>
                <w:rFonts w:ascii="Arial" w:eastAsia="Arial" w:hAnsi="Arial" w:cs="Arial"/>
              </w:rPr>
            </w:pPr>
            <w:r>
              <w:rPr>
                <w:color w:val="000000"/>
                <w:sz w:val="24"/>
                <w:szCs w:val="24"/>
              </w:rPr>
              <w:lastRenderedPageBreak/>
              <w:t>2026-2027 н. р.</w:t>
            </w:r>
          </w:p>
        </w:tc>
      </w:tr>
      <w:tr w:rsidR="009221BB" w14:paraId="4E282BC9" w14:textId="77777777" w:rsidTr="00DD66FD">
        <w:trPr>
          <w:trHeight w:val="1113"/>
        </w:trPr>
        <w:tc>
          <w:tcPr>
            <w:tcW w:w="1395" w:type="dxa"/>
            <w:vMerge/>
            <w:tcBorders>
              <w:top w:val="single" w:sz="8" w:space="0" w:color="000000"/>
              <w:left w:val="single" w:sz="8" w:space="0" w:color="000000"/>
              <w:bottom w:val="single" w:sz="8" w:space="0" w:color="000000"/>
              <w:right w:val="single" w:sz="8" w:space="0" w:color="000000"/>
            </w:tcBorders>
            <w:vAlign w:val="center"/>
            <w:hideMark/>
          </w:tcPr>
          <w:p w14:paraId="7516F19A" w14:textId="77777777" w:rsidR="009221BB" w:rsidRDefault="009221BB" w:rsidP="009221BB">
            <w:pPr>
              <w:spacing w:after="0" w:line="240" w:lineRule="auto"/>
              <w:rPr>
                <w:color w:val="000000"/>
                <w:sz w:val="24"/>
                <w:szCs w:val="24"/>
              </w:rPr>
            </w:pPr>
          </w:p>
        </w:tc>
        <w:tc>
          <w:tcPr>
            <w:tcW w:w="6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F8F9E" w14:textId="77777777" w:rsidR="009221BB" w:rsidRDefault="009221BB" w:rsidP="009221BB">
            <w:pPr>
              <w:suppressAutoHyphens w:val="0"/>
              <w:spacing w:after="0" w:line="240" w:lineRule="auto"/>
              <w:jc w:val="both"/>
              <w:rPr>
                <w:sz w:val="28"/>
                <w:szCs w:val="28"/>
              </w:rPr>
            </w:pPr>
            <w:r>
              <w:rPr>
                <w:sz w:val="28"/>
                <w:szCs w:val="28"/>
              </w:rPr>
              <w:t xml:space="preserve">Систематично оновлювати інформаційні матеріали щодо авторського права та доброчесності для учнів на </w:t>
            </w:r>
            <w:proofErr w:type="spellStart"/>
            <w:r>
              <w:rPr>
                <w:sz w:val="28"/>
                <w:szCs w:val="28"/>
              </w:rPr>
              <w:t>уроках</w:t>
            </w:r>
            <w:proofErr w:type="spellEnd"/>
            <w:r>
              <w:rPr>
                <w:sz w:val="28"/>
                <w:szCs w:val="28"/>
              </w:rPr>
              <w:t xml:space="preserve"> інформатики та під час виховної роботи. </w:t>
            </w:r>
          </w:p>
          <w:p w14:paraId="7D755ECF" w14:textId="77777777" w:rsidR="009221BB" w:rsidRDefault="009221BB" w:rsidP="009221BB">
            <w:pPr>
              <w:widowControl w:val="0"/>
              <w:tabs>
                <w:tab w:val="left" w:pos="3193"/>
              </w:tabs>
              <w:spacing w:line="240" w:lineRule="auto"/>
              <w:ind w:left="115" w:firstLine="5"/>
              <w:rPr>
                <w:color w:val="000000"/>
                <w:sz w:val="24"/>
                <w:szCs w:val="24"/>
              </w:rPr>
            </w:pPr>
          </w:p>
        </w:tc>
        <w:tc>
          <w:tcPr>
            <w:tcW w:w="1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3372B" w14:textId="77777777" w:rsidR="009221BB" w:rsidRDefault="009221BB" w:rsidP="009221BB">
            <w:pPr>
              <w:jc w:val="center"/>
              <w:rPr>
                <w:rFonts w:ascii="Arial" w:eastAsia="Arial" w:hAnsi="Arial" w:cs="Arial"/>
              </w:rPr>
            </w:pPr>
            <w:r>
              <w:rPr>
                <w:color w:val="000000"/>
                <w:sz w:val="24"/>
                <w:szCs w:val="24"/>
              </w:rPr>
              <w:t>2026-2027 н. р.</w:t>
            </w:r>
          </w:p>
        </w:tc>
      </w:tr>
    </w:tbl>
    <w:p w14:paraId="76249C93" w14:textId="12C8F8BD" w:rsidR="00DD66FD" w:rsidRDefault="00DD66FD">
      <w:pPr>
        <w:rPr>
          <w:b/>
          <w:sz w:val="28"/>
          <w:szCs w:val="28"/>
        </w:rPr>
      </w:pPr>
    </w:p>
    <w:sectPr w:rsidR="00DD66FD">
      <w:pgSz w:w="11906" w:h="16838"/>
      <w:pgMar w:top="850" w:right="566" w:bottom="850" w:left="1417" w:header="0" w:footer="0" w:gutter="0"/>
      <w:pgNumType w:start="1"/>
      <w:cols w:space="720"/>
      <w:formProt w:val="0"/>
      <w:titlePg/>
      <w:docGrid w:linePitch="299"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Montserrat-BoldItali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469.5pt;height:409.5pt" coordsize="" o:spt="100" o:bullet="t" adj="0,,0" path="" stroked="f">
        <v:stroke joinstyle="miter"/>
        <v:imagedata r:id="rId1" o:title=""/>
        <v:formulas/>
        <v:path o:connecttype="segments"/>
      </v:shape>
    </w:pict>
  </w:numPicBullet>
  <w:abstractNum w:abstractNumId="0" w15:restartNumberingAfterBreak="0">
    <w:nsid w:val="00A454D1"/>
    <w:multiLevelType w:val="multilevel"/>
    <w:tmpl w:val="4470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44B3D"/>
    <w:multiLevelType w:val="multilevel"/>
    <w:tmpl w:val="2B0CF0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3E51D26"/>
    <w:multiLevelType w:val="hybridMultilevel"/>
    <w:tmpl w:val="FB9640F2"/>
    <w:lvl w:ilvl="0" w:tplc="DFDCB1DC">
      <w:start w:val="1"/>
      <w:numFmt w:val="decimal"/>
      <w:lvlText w:val="%1."/>
      <w:lvlJc w:val="left"/>
      <w:pPr>
        <w:ind w:left="927" w:hanging="360"/>
      </w:pPr>
      <w:rPr>
        <w:rFonts w:ascii="Times New Roman" w:hAnsi="Times New Roman" w:cs="Times New Roman" w:hint="default"/>
        <w:b w:val="0"/>
        <w:i w:val="0"/>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2A63034"/>
    <w:multiLevelType w:val="multilevel"/>
    <w:tmpl w:val="CD804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85420"/>
    <w:multiLevelType w:val="multilevel"/>
    <w:tmpl w:val="2258E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DEF13B6"/>
    <w:multiLevelType w:val="multilevel"/>
    <w:tmpl w:val="C5447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606B0"/>
    <w:multiLevelType w:val="multilevel"/>
    <w:tmpl w:val="79BA57CE"/>
    <w:lvl w:ilvl="0">
      <w:start w:val="1"/>
      <w:numFmt w:val="bullet"/>
      <w:lvlText w:val="•"/>
      <w:lvlPicBulletId w:val="0"/>
      <w:lvlJc w:val="left"/>
      <w:pPr>
        <w:tabs>
          <w:tab w:val="num" w:pos="0"/>
        </w:tabs>
        <w:ind w:left="1080" w:hanging="360"/>
      </w:pPr>
      <w:rPr>
        <w:rFonts w:ascii="Symbol" w:hAnsi="Symbol" w:cs="Symbol" w:hint="default"/>
        <w:sz w:val="28"/>
      </w:rPr>
    </w:lvl>
    <w:lvl w:ilvl="1">
      <w:start w:val="1"/>
      <w:numFmt w:val="bullet"/>
      <w:lvlText w:val="o"/>
      <w:lvlJc w:val="left"/>
      <w:pPr>
        <w:tabs>
          <w:tab w:val="num" w:pos="0"/>
        </w:tabs>
        <w:ind w:left="1800" w:hanging="360"/>
      </w:pPr>
      <w:rPr>
        <w:rFonts w:ascii="0" w:hAnsi="0" w:cs="0" w:hint="default"/>
      </w:rPr>
    </w:lvl>
    <w:lvl w:ilvl="2">
      <w:start w:val="1"/>
      <w:numFmt w:val="bullet"/>
      <w:lvlText w:val=""/>
      <w:lvlJc w:val="left"/>
      <w:pPr>
        <w:tabs>
          <w:tab w:val="num" w:pos="0"/>
        </w:tabs>
        <w:ind w:left="2520" w:hanging="360"/>
      </w:pPr>
      <w:rPr>
        <w:rFonts w:ascii="0" w:hAnsi="0" w:cs="0"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0" w:hAnsi="0" w:cs="0" w:hint="default"/>
      </w:rPr>
    </w:lvl>
    <w:lvl w:ilvl="5">
      <w:start w:val="1"/>
      <w:numFmt w:val="bullet"/>
      <w:lvlText w:val=""/>
      <w:lvlJc w:val="left"/>
      <w:pPr>
        <w:tabs>
          <w:tab w:val="num" w:pos="0"/>
        </w:tabs>
        <w:ind w:left="4680" w:hanging="360"/>
      </w:pPr>
      <w:rPr>
        <w:rFonts w:ascii="0" w:hAnsi="0" w:cs="0"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0" w:hAnsi="0" w:cs="0" w:hint="default"/>
      </w:rPr>
    </w:lvl>
    <w:lvl w:ilvl="8">
      <w:start w:val="1"/>
      <w:numFmt w:val="bullet"/>
      <w:lvlText w:val=""/>
      <w:lvlJc w:val="left"/>
      <w:pPr>
        <w:tabs>
          <w:tab w:val="num" w:pos="0"/>
        </w:tabs>
        <w:ind w:left="6840" w:hanging="360"/>
      </w:pPr>
      <w:rPr>
        <w:rFonts w:ascii="0" w:hAnsi="0" w:cs="0" w:hint="default"/>
      </w:rPr>
    </w:lvl>
  </w:abstractNum>
  <w:abstractNum w:abstractNumId="7" w15:restartNumberingAfterBreak="0">
    <w:nsid w:val="330F7625"/>
    <w:multiLevelType w:val="hybridMultilevel"/>
    <w:tmpl w:val="2BD04532"/>
    <w:lvl w:ilvl="0" w:tplc="04220001">
      <w:start w:val="1"/>
      <w:numFmt w:val="bullet"/>
      <w:lvlText w:val=""/>
      <w:lvlJc w:val="left"/>
      <w:pPr>
        <w:ind w:left="644"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33F34162"/>
    <w:multiLevelType w:val="hybridMultilevel"/>
    <w:tmpl w:val="ED266AA6"/>
    <w:lvl w:ilvl="0" w:tplc="15AA93D6">
      <w:numFmt w:val="bullet"/>
      <w:lvlText w:val="-"/>
      <w:lvlJc w:val="left"/>
      <w:pPr>
        <w:ind w:left="420" w:hanging="360"/>
      </w:pPr>
      <w:rPr>
        <w:rFonts w:ascii="Times New Roman" w:eastAsiaTheme="minorEastAsia"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9" w15:restartNumberingAfterBreak="0">
    <w:nsid w:val="4C6F14B8"/>
    <w:multiLevelType w:val="multilevel"/>
    <w:tmpl w:val="03DC5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71FAB"/>
    <w:multiLevelType w:val="multilevel"/>
    <w:tmpl w:val="279CE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A362E3"/>
    <w:multiLevelType w:val="multilevel"/>
    <w:tmpl w:val="B3623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727325F"/>
    <w:multiLevelType w:val="multilevel"/>
    <w:tmpl w:val="48B47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F1DB1"/>
    <w:multiLevelType w:val="hybridMultilevel"/>
    <w:tmpl w:val="41629E20"/>
    <w:lvl w:ilvl="0" w:tplc="56BE248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47B5DA4"/>
    <w:multiLevelType w:val="multilevel"/>
    <w:tmpl w:val="3BACB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A42633"/>
    <w:multiLevelType w:val="multilevel"/>
    <w:tmpl w:val="400EDB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C3D0262"/>
    <w:multiLevelType w:val="multilevel"/>
    <w:tmpl w:val="45A66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6"/>
  </w:num>
  <w:num w:numId="4">
    <w:abstractNumId w:val="1"/>
  </w:num>
  <w:num w:numId="5">
    <w:abstractNumId w:val="8"/>
  </w:num>
  <w:num w:numId="6">
    <w:abstractNumId w:val="1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10"/>
  </w:num>
  <w:num w:numId="12">
    <w:abstractNumId w:val="3"/>
  </w:num>
  <w:num w:numId="13">
    <w:abstractNumId w:val="5"/>
  </w:num>
  <w:num w:numId="14">
    <w:abstractNumId w:val="12"/>
  </w:num>
  <w:num w:numId="15">
    <w:abstractNumId w:val="9"/>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164"/>
    <w:rsid w:val="00026761"/>
    <w:rsid w:val="00076D21"/>
    <w:rsid w:val="0009600F"/>
    <w:rsid w:val="000C6027"/>
    <w:rsid w:val="0015016A"/>
    <w:rsid w:val="00184F95"/>
    <w:rsid w:val="00191368"/>
    <w:rsid w:val="00191F30"/>
    <w:rsid w:val="001B42D9"/>
    <w:rsid w:val="00217FE6"/>
    <w:rsid w:val="002B46BB"/>
    <w:rsid w:val="00305978"/>
    <w:rsid w:val="00324D7D"/>
    <w:rsid w:val="003A6DAE"/>
    <w:rsid w:val="003D0164"/>
    <w:rsid w:val="003E23E8"/>
    <w:rsid w:val="00481A38"/>
    <w:rsid w:val="00573279"/>
    <w:rsid w:val="006364B4"/>
    <w:rsid w:val="006A78FC"/>
    <w:rsid w:val="00713269"/>
    <w:rsid w:val="00731EF2"/>
    <w:rsid w:val="00741E05"/>
    <w:rsid w:val="007470A3"/>
    <w:rsid w:val="007858F3"/>
    <w:rsid w:val="00796C49"/>
    <w:rsid w:val="007A165A"/>
    <w:rsid w:val="007A4C67"/>
    <w:rsid w:val="007B0165"/>
    <w:rsid w:val="008D6470"/>
    <w:rsid w:val="009221BB"/>
    <w:rsid w:val="00931047"/>
    <w:rsid w:val="00942CDE"/>
    <w:rsid w:val="0095541A"/>
    <w:rsid w:val="00A509A7"/>
    <w:rsid w:val="00A7022D"/>
    <w:rsid w:val="00AC05A2"/>
    <w:rsid w:val="00BE6151"/>
    <w:rsid w:val="00C47E03"/>
    <w:rsid w:val="00C6660D"/>
    <w:rsid w:val="00CA370A"/>
    <w:rsid w:val="00CE0396"/>
    <w:rsid w:val="00D61588"/>
    <w:rsid w:val="00D61A88"/>
    <w:rsid w:val="00D83AB3"/>
    <w:rsid w:val="00DA20FA"/>
    <w:rsid w:val="00DD66FD"/>
    <w:rsid w:val="00DE10AE"/>
    <w:rsid w:val="00E01747"/>
    <w:rsid w:val="00E53637"/>
    <w:rsid w:val="00EA2DB3"/>
    <w:rsid w:val="00F10993"/>
    <w:rsid w:val="00F126D7"/>
    <w:rsid w:val="00F229EB"/>
    <w:rsid w:val="00F25D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F7E9"/>
  <w15:docId w15:val="{9CEC8878-D21A-4A12-8BD1-007CDB45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EC2"/>
    <w:pPr>
      <w:spacing w:after="160" w:line="252" w:lineRule="auto"/>
    </w:pPr>
    <w:rPr>
      <w:rFonts w:ascii="Times New Roman" w:eastAsia="Times New Roman" w:hAnsi="Times New Roman" w:cs="Times New Roman"/>
      <w:lang w:eastAsia="uk-UA"/>
    </w:rPr>
  </w:style>
  <w:style w:type="paragraph" w:styleId="1">
    <w:name w:val="heading 1"/>
    <w:basedOn w:val="a"/>
    <w:next w:val="a"/>
    <w:link w:val="10"/>
    <w:uiPriority w:val="9"/>
    <w:qFormat/>
    <w:rsid w:val="000B3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A945CB"/>
    <w:pPr>
      <w:spacing w:beforeAutospacing="1"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ий текст Знак1"/>
    <w:basedOn w:val="a0"/>
    <w:link w:val="a3"/>
    <w:uiPriority w:val="99"/>
    <w:qFormat/>
    <w:locked/>
    <w:rsid w:val="007B1EC2"/>
    <w:rPr>
      <w:shd w:val="clear" w:color="auto" w:fill="FFFFFF"/>
    </w:rPr>
  </w:style>
  <w:style w:type="character" w:customStyle="1" w:styleId="a4">
    <w:name w:val="Основний текст Знак"/>
    <w:basedOn w:val="a0"/>
    <w:uiPriority w:val="99"/>
    <w:semiHidden/>
    <w:qFormat/>
    <w:rsid w:val="007B1EC2"/>
    <w:rPr>
      <w:rFonts w:ascii="Times New Roman" w:eastAsia="Times New Roman" w:hAnsi="Times New Roman" w:cs="Times New Roman"/>
      <w:lang w:eastAsia="uk-UA"/>
    </w:rPr>
  </w:style>
  <w:style w:type="character" w:customStyle="1" w:styleId="a5">
    <w:name w:val="Текст у виносці Знак"/>
    <w:basedOn w:val="a0"/>
    <w:uiPriority w:val="99"/>
    <w:semiHidden/>
    <w:qFormat/>
    <w:rsid w:val="00010EE2"/>
    <w:rPr>
      <w:rFonts w:ascii="Segoe UI" w:hAnsi="Segoe UI" w:cs="Segoe UI"/>
      <w:sz w:val="18"/>
      <w:szCs w:val="18"/>
    </w:rPr>
  </w:style>
  <w:style w:type="character" w:styleId="a6">
    <w:name w:val="annotation reference"/>
    <w:basedOn w:val="a0"/>
    <w:uiPriority w:val="99"/>
    <w:semiHidden/>
    <w:unhideWhenUsed/>
    <w:qFormat/>
    <w:rsid w:val="00010EE2"/>
    <w:rPr>
      <w:sz w:val="16"/>
      <w:szCs w:val="16"/>
    </w:rPr>
  </w:style>
  <w:style w:type="character" w:customStyle="1" w:styleId="a7">
    <w:name w:val="Текст примітки Знак"/>
    <w:basedOn w:val="a0"/>
    <w:uiPriority w:val="99"/>
    <w:semiHidden/>
    <w:qFormat/>
    <w:rsid w:val="00010EE2"/>
    <w:rPr>
      <w:sz w:val="20"/>
      <w:szCs w:val="20"/>
    </w:rPr>
  </w:style>
  <w:style w:type="character" w:customStyle="1" w:styleId="a8">
    <w:name w:val="Тема примітки Знак"/>
    <w:basedOn w:val="a7"/>
    <w:uiPriority w:val="99"/>
    <w:semiHidden/>
    <w:qFormat/>
    <w:rsid w:val="00010EE2"/>
    <w:rPr>
      <w:rFonts w:ascii="Times New Roman" w:eastAsia="Times New Roman" w:hAnsi="Times New Roman" w:cs="Times New Roman"/>
      <w:b/>
      <w:bCs/>
      <w:sz w:val="20"/>
      <w:szCs w:val="20"/>
      <w:lang w:eastAsia="uk-UA"/>
    </w:rPr>
  </w:style>
  <w:style w:type="character" w:customStyle="1" w:styleId="a9">
    <w:name w:val="Нижній колонтитул Знак"/>
    <w:basedOn w:val="a0"/>
    <w:uiPriority w:val="99"/>
    <w:qFormat/>
    <w:rsid w:val="00A8107C"/>
    <w:rPr>
      <w:rFonts w:ascii="Calibri" w:eastAsia="Calibri" w:hAnsi="Calibri" w:cs="Calibri"/>
      <w:lang w:eastAsia="uk-UA"/>
    </w:rPr>
  </w:style>
  <w:style w:type="character" w:customStyle="1" w:styleId="30">
    <w:name w:val="Заголовок 3 Знак"/>
    <w:basedOn w:val="a0"/>
    <w:link w:val="3"/>
    <w:uiPriority w:val="9"/>
    <w:qFormat/>
    <w:rsid w:val="00A945CB"/>
    <w:rPr>
      <w:rFonts w:ascii="Times New Roman" w:eastAsia="Times New Roman" w:hAnsi="Times New Roman" w:cs="Times New Roman"/>
      <w:b/>
      <w:bCs/>
      <w:sz w:val="27"/>
      <w:szCs w:val="27"/>
      <w:lang w:eastAsia="uk-UA"/>
    </w:rPr>
  </w:style>
  <w:style w:type="character" w:customStyle="1" w:styleId="12">
    <w:name w:val="Гіперпосилання1"/>
    <w:basedOn w:val="a0"/>
    <w:uiPriority w:val="99"/>
    <w:unhideWhenUsed/>
    <w:rsid w:val="00A945CB"/>
    <w:rPr>
      <w:color w:val="0000FF"/>
      <w:u w:val="single"/>
    </w:rPr>
  </w:style>
  <w:style w:type="character" w:customStyle="1" w:styleId="freebirdanalyticsviewquestiontitle">
    <w:name w:val="freebirdanalyticsviewquestiontitle"/>
    <w:basedOn w:val="a0"/>
    <w:qFormat/>
    <w:rsid w:val="00472796"/>
  </w:style>
  <w:style w:type="character" w:customStyle="1" w:styleId="aa">
    <w:name w:val="Відвідане гіперпосилання"/>
    <w:basedOn w:val="a0"/>
    <w:uiPriority w:val="99"/>
    <w:semiHidden/>
    <w:unhideWhenUsed/>
    <w:rsid w:val="00ED70FA"/>
    <w:rPr>
      <w:color w:val="954F72" w:themeColor="followedHyperlink"/>
      <w:u w:val="single"/>
    </w:rPr>
  </w:style>
  <w:style w:type="character" w:customStyle="1" w:styleId="29">
    <w:name w:val="Основний текст29"/>
    <w:basedOn w:val="a0"/>
    <w:qFormat/>
    <w:rsid w:val="00947408"/>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character" w:customStyle="1" w:styleId="63">
    <w:name w:val="Основний текст (6)3"/>
    <w:basedOn w:val="a0"/>
    <w:uiPriority w:val="99"/>
    <w:qFormat/>
    <w:rsid w:val="005F1CEB"/>
    <w:rPr>
      <w:sz w:val="28"/>
      <w:szCs w:val="28"/>
      <w:u w:val="single"/>
      <w:shd w:val="clear" w:color="auto" w:fill="FFFFFF"/>
    </w:rPr>
  </w:style>
  <w:style w:type="character" w:customStyle="1" w:styleId="62">
    <w:name w:val="Основний текст (6)2"/>
    <w:basedOn w:val="a0"/>
    <w:uiPriority w:val="99"/>
    <w:qFormat/>
    <w:rsid w:val="005F1CEB"/>
    <w:rPr>
      <w:sz w:val="28"/>
      <w:szCs w:val="28"/>
      <w:u w:val="single"/>
      <w:shd w:val="clear" w:color="auto" w:fill="FFFFFF"/>
    </w:rPr>
  </w:style>
  <w:style w:type="character" w:customStyle="1" w:styleId="FontStyle14">
    <w:name w:val="Font Style14"/>
    <w:basedOn w:val="a0"/>
    <w:uiPriority w:val="99"/>
    <w:qFormat/>
    <w:rsid w:val="004B641C"/>
    <w:rPr>
      <w:rFonts w:ascii="Times New Roman" w:hAnsi="Times New Roman" w:cs="Times New Roman"/>
      <w:sz w:val="24"/>
      <w:szCs w:val="24"/>
    </w:rPr>
  </w:style>
  <w:style w:type="character" w:customStyle="1" w:styleId="10">
    <w:name w:val="Заголовок 1 Знак"/>
    <w:basedOn w:val="a0"/>
    <w:link w:val="1"/>
    <w:uiPriority w:val="9"/>
    <w:qFormat/>
    <w:rsid w:val="000B35A6"/>
    <w:rPr>
      <w:rFonts w:asciiTheme="majorHAnsi" w:eastAsiaTheme="majorEastAsia" w:hAnsiTheme="majorHAnsi" w:cstheme="majorBidi"/>
      <w:color w:val="2E74B5" w:themeColor="accent1" w:themeShade="BF"/>
      <w:sz w:val="32"/>
      <w:szCs w:val="32"/>
      <w:lang w:eastAsia="uk-UA"/>
    </w:rPr>
  </w:style>
  <w:style w:type="character" w:customStyle="1" w:styleId="ab">
    <w:name w:val="Верхній колонтитул Знак"/>
    <w:basedOn w:val="a0"/>
    <w:uiPriority w:val="99"/>
    <w:qFormat/>
    <w:rsid w:val="004376E2"/>
    <w:rPr>
      <w:rFonts w:ascii="Times New Roman" w:eastAsia="Times New Roman" w:hAnsi="Times New Roman" w:cs="Times New Roman"/>
      <w:lang w:eastAsia="uk-UA"/>
    </w:rPr>
  </w:style>
  <w:style w:type="character" w:customStyle="1" w:styleId="ac">
    <w:name w:val="Текст выноски Знак"/>
    <w:qFormat/>
    <w:rPr>
      <w:rFonts w:ascii="Segoe UI" w:hAnsi="Segoe UI" w:cs="Segoe UI"/>
      <w:sz w:val="18"/>
      <w:szCs w:val="18"/>
    </w:rPr>
  </w:style>
  <w:style w:type="character" w:customStyle="1" w:styleId="ad">
    <w:name w:val="Текст примечания Знак"/>
    <w:qFormat/>
    <w:rPr>
      <w:sz w:val="20"/>
      <w:szCs w:val="20"/>
    </w:rPr>
  </w:style>
  <w:style w:type="character" w:customStyle="1" w:styleId="ae">
    <w:name w:val="Тема примечания Знак"/>
    <w:qFormat/>
    <w:rPr>
      <w:b/>
      <w:bCs/>
      <w:sz w:val="20"/>
      <w:szCs w:val="20"/>
    </w:rPr>
  </w:style>
  <w:style w:type="character" w:customStyle="1" w:styleId="31">
    <w:name w:val="Основной текст (3)_"/>
    <w:qFormat/>
    <w:rPr>
      <w:shd w:val="clear" w:color="auto" w:fill="FFFFFF"/>
    </w:rPr>
  </w:style>
  <w:style w:type="paragraph" w:customStyle="1" w:styleId="af">
    <w:name w:val="Заголовок"/>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link w:val="11"/>
    <w:uiPriority w:val="99"/>
    <w:rsid w:val="007B1EC2"/>
    <w:pPr>
      <w:shd w:val="clear" w:color="auto" w:fill="FFFFFF"/>
      <w:spacing w:after="0" w:line="240" w:lineRule="atLeast"/>
    </w:pPr>
    <w:rPr>
      <w:rFonts w:asciiTheme="minorHAnsi" w:eastAsiaTheme="minorHAnsi" w:hAnsiTheme="minorHAnsi" w:cstheme="minorBidi"/>
      <w:lang w:eastAsia="en-US"/>
    </w:rPr>
  </w:style>
  <w:style w:type="paragraph" w:styleId="af0">
    <w:name w:val="List"/>
    <w:basedOn w:val="a3"/>
    <w:rPr>
      <w:rFonts w:cs="Lucida Sans"/>
    </w:rPr>
  </w:style>
  <w:style w:type="paragraph" w:styleId="af1">
    <w:name w:val="caption"/>
    <w:basedOn w:val="a"/>
    <w:qFormat/>
    <w:pPr>
      <w:suppressLineNumbers/>
      <w:spacing w:before="120" w:after="120"/>
    </w:pPr>
    <w:rPr>
      <w:rFonts w:cs="Lucida Sans"/>
      <w:i/>
      <w:iCs/>
      <w:sz w:val="24"/>
      <w:szCs w:val="24"/>
    </w:rPr>
  </w:style>
  <w:style w:type="paragraph" w:customStyle="1" w:styleId="af2">
    <w:name w:val="Покажчик"/>
    <w:basedOn w:val="a"/>
    <w:qFormat/>
    <w:pPr>
      <w:suppressLineNumbers/>
    </w:pPr>
    <w:rPr>
      <w:rFonts w:cs="Lucida Sans"/>
    </w:rPr>
  </w:style>
  <w:style w:type="paragraph" w:styleId="af3">
    <w:name w:val="List Paragraph"/>
    <w:basedOn w:val="a"/>
    <w:uiPriority w:val="34"/>
    <w:qFormat/>
    <w:rsid w:val="007B1EC2"/>
    <w:pPr>
      <w:ind w:left="720"/>
      <w:contextualSpacing/>
    </w:pPr>
  </w:style>
  <w:style w:type="paragraph" w:styleId="af4">
    <w:name w:val="Normal (Web)"/>
    <w:basedOn w:val="a"/>
    <w:uiPriority w:val="99"/>
    <w:unhideWhenUsed/>
    <w:qFormat/>
    <w:rsid w:val="007B1EC2"/>
    <w:pPr>
      <w:spacing w:beforeAutospacing="1" w:afterAutospacing="1" w:line="240" w:lineRule="auto"/>
    </w:pPr>
    <w:rPr>
      <w:sz w:val="24"/>
      <w:szCs w:val="24"/>
    </w:rPr>
  </w:style>
  <w:style w:type="paragraph" w:styleId="af5">
    <w:name w:val="Balloon Text"/>
    <w:basedOn w:val="a"/>
    <w:uiPriority w:val="99"/>
    <w:semiHidden/>
    <w:unhideWhenUsed/>
    <w:qFormat/>
    <w:rsid w:val="00010EE2"/>
    <w:pPr>
      <w:spacing w:after="0" w:line="240" w:lineRule="auto"/>
    </w:pPr>
    <w:rPr>
      <w:rFonts w:ascii="Segoe UI" w:eastAsiaTheme="minorHAnsi" w:hAnsi="Segoe UI" w:cs="Segoe UI"/>
      <w:sz w:val="18"/>
      <w:szCs w:val="18"/>
      <w:lang w:eastAsia="en-US"/>
    </w:rPr>
  </w:style>
  <w:style w:type="paragraph" w:customStyle="1" w:styleId="docdata">
    <w:name w:val="docdata"/>
    <w:basedOn w:val="a"/>
    <w:qFormat/>
    <w:rsid w:val="00010EE2"/>
    <w:pPr>
      <w:spacing w:beforeAutospacing="1" w:afterAutospacing="1" w:line="240" w:lineRule="auto"/>
    </w:pPr>
    <w:rPr>
      <w:sz w:val="24"/>
      <w:szCs w:val="24"/>
    </w:rPr>
  </w:style>
  <w:style w:type="paragraph" w:styleId="af6">
    <w:name w:val="annotation text"/>
    <w:basedOn w:val="a"/>
    <w:uiPriority w:val="99"/>
    <w:semiHidden/>
    <w:unhideWhenUsed/>
    <w:qFormat/>
    <w:rsid w:val="00010EE2"/>
    <w:pPr>
      <w:spacing w:line="240" w:lineRule="auto"/>
    </w:pPr>
    <w:rPr>
      <w:rFonts w:asciiTheme="minorHAnsi" w:eastAsiaTheme="minorHAnsi" w:hAnsiTheme="minorHAnsi" w:cstheme="minorBidi"/>
      <w:sz w:val="20"/>
      <w:szCs w:val="20"/>
      <w:lang w:eastAsia="en-US"/>
    </w:rPr>
  </w:style>
  <w:style w:type="paragraph" w:styleId="af7">
    <w:name w:val="annotation subject"/>
    <w:basedOn w:val="af6"/>
    <w:next w:val="af6"/>
    <w:uiPriority w:val="99"/>
    <w:semiHidden/>
    <w:unhideWhenUsed/>
    <w:qFormat/>
    <w:rsid w:val="00010EE2"/>
    <w:rPr>
      <w:rFonts w:ascii="Times New Roman" w:eastAsia="Times New Roman" w:hAnsi="Times New Roman" w:cs="Times New Roman"/>
      <w:b/>
      <w:bCs/>
      <w:lang w:eastAsia="uk-UA"/>
    </w:rPr>
  </w:style>
  <w:style w:type="paragraph" w:styleId="af8">
    <w:name w:val="Revision"/>
    <w:uiPriority w:val="99"/>
    <w:semiHidden/>
    <w:qFormat/>
    <w:rsid w:val="00010EE2"/>
    <w:rPr>
      <w:rFonts w:ascii="Times New Roman" w:eastAsia="Times New Roman" w:hAnsi="Times New Roman" w:cs="Times New Roman"/>
      <w:lang w:eastAsia="uk-UA"/>
    </w:rPr>
  </w:style>
  <w:style w:type="paragraph" w:customStyle="1" w:styleId="af9">
    <w:name w:val="Верхній і нижній колонтитули"/>
    <w:basedOn w:val="a"/>
    <w:qFormat/>
  </w:style>
  <w:style w:type="paragraph" w:styleId="afa">
    <w:name w:val="footer"/>
    <w:basedOn w:val="a"/>
    <w:uiPriority w:val="99"/>
    <w:unhideWhenUsed/>
    <w:rsid w:val="00A8107C"/>
    <w:pPr>
      <w:tabs>
        <w:tab w:val="center" w:pos="4819"/>
        <w:tab w:val="right" w:pos="9639"/>
      </w:tabs>
      <w:spacing w:after="0" w:line="240" w:lineRule="auto"/>
    </w:pPr>
    <w:rPr>
      <w:rFonts w:ascii="Calibri" w:eastAsia="Calibri" w:hAnsi="Calibri" w:cs="Calibri"/>
    </w:rPr>
  </w:style>
  <w:style w:type="paragraph" w:styleId="afb">
    <w:name w:val="header"/>
    <w:basedOn w:val="a"/>
    <w:uiPriority w:val="99"/>
    <w:unhideWhenUsed/>
    <w:rsid w:val="004376E2"/>
    <w:pPr>
      <w:tabs>
        <w:tab w:val="center" w:pos="4677"/>
        <w:tab w:val="right" w:pos="9355"/>
      </w:tabs>
      <w:spacing w:after="0" w:line="240" w:lineRule="auto"/>
    </w:pPr>
  </w:style>
  <w:style w:type="paragraph" w:customStyle="1" w:styleId="western">
    <w:name w:val="western"/>
    <w:basedOn w:val="a"/>
    <w:qFormat/>
    <w:rsid w:val="0063567C"/>
    <w:pPr>
      <w:suppressAutoHyphens w:val="0"/>
      <w:spacing w:beforeAutospacing="1" w:after="142" w:line="276" w:lineRule="auto"/>
    </w:pPr>
    <w:rPr>
      <w:color w:val="000000"/>
      <w:sz w:val="24"/>
      <w:szCs w:val="24"/>
    </w:rPr>
  </w:style>
  <w:style w:type="paragraph" w:customStyle="1" w:styleId="13">
    <w:name w:val="Сітка таблиці1"/>
    <w:qFormat/>
    <w:pPr>
      <w:spacing w:line="240" w:lineRule="exact"/>
    </w:pPr>
    <w:rPr>
      <w:rFonts w:eastAsia="Symbol" w:cs="Times New Roman"/>
    </w:rPr>
  </w:style>
  <w:style w:type="paragraph" w:customStyle="1" w:styleId="14">
    <w:name w:val="Звичайна таблиця1"/>
    <w:qFormat/>
    <w:pPr>
      <w:spacing w:after="160" w:line="252" w:lineRule="auto"/>
    </w:pPr>
    <w:rPr>
      <w:rFonts w:eastAsia="Symbol" w:cs="Times New Roman"/>
    </w:rPr>
  </w:style>
  <w:style w:type="paragraph" w:customStyle="1" w:styleId="32">
    <w:name w:val="Основной текст (3)"/>
    <w:basedOn w:val="a"/>
    <w:qFormat/>
    <w:pPr>
      <w:shd w:val="clear" w:color="auto" w:fill="FFFFFF"/>
      <w:spacing w:after="0" w:line="274" w:lineRule="exact"/>
    </w:pPr>
    <w:rPr>
      <w:rFonts w:ascii="Calibri" w:hAnsi="Calibri"/>
    </w:rPr>
  </w:style>
  <w:style w:type="paragraph" w:customStyle="1" w:styleId="Default">
    <w:name w:val="Default"/>
    <w:qFormat/>
    <w:rPr>
      <w:rFonts w:ascii="Times New Roman" w:eastAsia="0" w:hAnsi="Times New Roman" w:cs="Times New Roman"/>
      <w:color w:val="000000"/>
      <w:kern w:val="2"/>
      <w:sz w:val="24"/>
      <w:szCs w:val="24"/>
      <w:lang w:eastAsia="zh-CN" w:bidi="hi-IN"/>
    </w:rPr>
  </w:style>
  <w:style w:type="table" w:styleId="afc">
    <w:name w:val="Table Grid"/>
    <w:basedOn w:val="a1"/>
    <w:uiPriority w:val="39"/>
    <w:rsid w:val="00257C72"/>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semiHidden/>
    <w:unhideWhenUsed/>
    <w:rsid w:val="00BE6151"/>
    <w:rPr>
      <w:color w:val="0000FF"/>
      <w:u w:val="single"/>
    </w:rPr>
  </w:style>
  <w:style w:type="character" w:customStyle="1" w:styleId="c9dxtc">
    <w:name w:val="c9dxtc"/>
    <w:basedOn w:val="a0"/>
    <w:rsid w:val="00BE6151"/>
  </w:style>
  <w:style w:type="paragraph" w:customStyle="1" w:styleId="Style67">
    <w:name w:val="Style67"/>
    <w:basedOn w:val="a"/>
    <w:qFormat/>
    <w:rsid w:val="00026761"/>
    <w:pPr>
      <w:widowControl w:val="0"/>
      <w:suppressAutoHyphens w:val="0"/>
      <w:autoSpaceDE w:val="0"/>
      <w:autoSpaceDN w:val="0"/>
      <w:adjustRightInd w:val="0"/>
      <w:spacing w:after="0" w:line="275" w:lineRule="exact"/>
      <w:ind w:firstLine="691"/>
      <w:jc w:val="both"/>
    </w:pPr>
    <w:rPr>
      <w:sz w:val="24"/>
      <w:szCs w:val="24"/>
      <w:lang w:val="ru-RU" w:eastAsia="ru-RU"/>
    </w:rPr>
  </w:style>
  <w:style w:type="character" w:customStyle="1" w:styleId="FontStyle85">
    <w:name w:val="Font Style85"/>
    <w:basedOn w:val="a0"/>
    <w:qFormat/>
    <w:rsid w:val="00026761"/>
    <w:rPr>
      <w:rFonts w:ascii="Times New Roman" w:hAnsi="Times New Roman" w:cs="Times New Roman" w:hint="default"/>
      <w:sz w:val="22"/>
      <w:szCs w:val="22"/>
    </w:rPr>
  </w:style>
  <w:style w:type="paragraph" w:styleId="afe">
    <w:name w:val="Plain Text"/>
    <w:basedOn w:val="a"/>
    <w:link w:val="aff"/>
    <w:unhideWhenUsed/>
    <w:rsid w:val="007A165A"/>
    <w:pPr>
      <w:suppressAutoHyphens w:val="0"/>
      <w:spacing w:after="0" w:line="240" w:lineRule="auto"/>
    </w:pPr>
    <w:rPr>
      <w:rFonts w:ascii="Courier New" w:hAnsi="Courier New" w:cs="Courier New"/>
      <w:sz w:val="20"/>
      <w:szCs w:val="20"/>
    </w:rPr>
  </w:style>
  <w:style w:type="character" w:customStyle="1" w:styleId="aff">
    <w:name w:val="Текст Знак"/>
    <w:basedOn w:val="a0"/>
    <w:link w:val="afe"/>
    <w:rsid w:val="007A165A"/>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2803">
      <w:bodyDiv w:val="1"/>
      <w:marLeft w:val="0"/>
      <w:marRight w:val="0"/>
      <w:marTop w:val="0"/>
      <w:marBottom w:val="0"/>
      <w:divBdr>
        <w:top w:val="none" w:sz="0" w:space="0" w:color="auto"/>
        <w:left w:val="none" w:sz="0" w:space="0" w:color="auto"/>
        <w:bottom w:val="none" w:sz="0" w:space="0" w:color="auto"/>
        <w:right w:val="none" w:sz="0" w:space="0" w:color="auto"/>
      </w:divBdr>
    </w:div>
    <w:div w:id="300044762">
      <w:bodyDiv w:val="1"/>
      <w:marLeft w:val="0"/>
      <w:marRight w:val="0"/>
      <w:marTop w:val="0"/>
      <w:marBottom w:val="0"/>
      <w:divBdr>
        <w:top w:val="none" w:sz="0" w:space="0" w:color="auto"/>
        <w:left w:val="none" w:sz="0" w:space="0" w:color="auto"/>
        <w:bottom w:val="none" w:sz="0" w:space="0" w:color="auto"/>
        <w:right w:val="none" w:sz="0" w:space="0" w:color="auto"/>
      </w:divBdr>
    </w:div>
    <w:div w:id="375158325">
      <w:bodyDiv w:val="1"/>
      <w:marLeft w:val="0"/>
      <w:marRight w:val="0"/>
      <w:marTop w:val="0"/>
      <w:marBottom w:val="0"/>
      <w:divBdr>
        <w:top w:val="none" w:sz="0" w:space="0" w:color="auto"/>
        <w:left w:val="none" w:sz="0" w:space="0" w:color="auto"/>
        <w:bottom w:val="none" w:sz="0" w:space="0" w:color="auto"/>
        <w:right w:val="none" w:sz="0" w:space="0" w:color="auto"/>
      </w:divBdr>
    </w:div>
    <w:div w:id="654379244">
      <w:bodyDiv w:val="1"/>
      <w:marLeft w:val="0"/>
      <w:marRight w:val="0"/>
      <w:marTop w:val="0"/>
      <w:marBottom w:val="0"/>
      <w:divBdr>
        <w:top w:val="none" w:sz="0" w:space="0" w:color="auto"/>
        <w:left w:val="none" w:sz="0" w:space="0" w:color="auto"/>
        <w:bottom w:val="none" w:sz="0" w:space="0" w:color="auto"/>
        <w:right w:val="none" w:sz="0" w:space="0" w:color="auto"/>
      </w:divBdr>
    </w:div>
    <w:div w:id="667096033">
      <w:bodyDiv w:val="1"/>
      <w:marLeft w:val="0"/>
      <w:marRight w:val="0"/>
      <w:marTop w:val="0"/>
      <w:marBottom w:val="0"/>
      <w:divBdr>
        <w:top w:val="none" w:sz="0" w:space="0" w:color="auto"/>
        <w:left w:val="none" w:sz="0" w:space="0" w:color="auto"/>
        <w:bottom w:val="none" w:sz="0" w:space="0" w:color="auto"/>
        <w:right w:val="none" w:sz="0" w:space="0" w:color="auto"/>
      </w:divBdr>
    </w:div>
    <w:div w:id="810752920">
      <w:bodyDiv w:val="1"/>
      <w:marLeft w:val="0"/>
      <w:marRight w:val="0"/>
      <w:marTop w:val="0"/>
      <w:marBottom w:val="0"/>
      <w:divBdr>
        <w:top w:val="none" w:sz="0" w:space="0" w:color="auto"/>
        <w:left w:val="none" w:sz="0" w:space="0" w:color="auto"/>
        <w:bottom w:val="none" w:sz="0" w:space="0" w:color="auto"/>
        <w:right w:val="none" w:sz="0" w:space="0" w:color="auto"/>
      </w:divBdr>
    </w:div>
    <w:div w:id="827596006">
      <w:bodyDiv w:val="1"/>
      <w:marLeft w:val="0"/>
      <w:marRight w:val="0"/>
      <w:marTop w:val="0"/>
      <w:marBottom w:val="0"/>
      <w:divBdr>
        <w:top w:val="none" w:sz="0" w:space="0" w:color="auto"/>
        <w:left w:val="none" w:sz="0" w:space="0" w:color="auto"/>
        <w:bottom w:val="none" w:sz="0" w:space="0" w:color="auto"/>
        <w:right w:val="none" w:sz="0" w:space="0" w:color="auto"/>
      </w:divBdr>
    </w:div>
    <w:div w:id="891499382">
      <w:bodyDiv w:val="1"/>
      <w:marLeft w:val="0"/>
      <w:marRight w:val="0"/>
      <w:marTop w:val="0"/>
      <w:marBottom w:val="0"/>
      <w:divBdr>
        <w:top w:val="none" w:sz="0" w:space="0" w:color="auto"/>
        <w:left w:val="none" w:sz="0" w:space="0" w:color="auto"/>
        <w:bottom w:val="none" w:sz="0" w:space="0" w:color="auto"/>
        <w:right w:val="none" w:sz="0" w:space="0" w:color="auto"/>
      </w:divBdr>
    </w:div>
    <w:div w:id="1147668772">
      <w:bodyDiv w:val="1"/>
      <w:marLeft w:val="0"/>
      <w:marRight w:val="0"/>
      <w:marTop w:val="0"/>
      <w:marBottom w:val="0"/>
      <w:divBdr>
        <w:top w:val="none" w:sz="0" w:space="0" w:color="auto"/>
        <w:left w:val="none" w:sz="0" w:space="0" w:color="auto"/>
        <w:bottom w:val="none" w:sz="0" w:space="0" w:color="auto"/>
        <w:right w:val="none" w:sz="0" w:space="0" w:color="auto"/>
      </w:divBdr>
    </w:div>
    <w:div w:id="1439831493">
      <w:bodyDiv w:val="1"/>
      <w:marLeft w:val="0"/>
      <w:marRight w:val="0"/>
      <w:marTop w:val="0"/>
      <w:marBottom w:val="0"/>
      <w:divBdr>
        <w:top w:val="none" w:sz="0" w:space="0" w:color="auto"/>
        <w:left w:val="none" w:sz="0" w:space="0" w:color="auto"/>
        <w:bottom w:val="none" w:sz="0" w:space="0" w:color="auto"/>
        <w:right w:val="none" w:sz="0" w:space="0" w:color="auto"/>
      </w:divBdr>
    </w:div>
    <w:div w:id="1458136157">
      <w:bodyDiv w:val="1"/>
      <w:marLeft w:val="0"/>
      <w:marRight w:val="0"/>
      <w:marTop w:val="0"/>
      <w:marBottom w:val="0"/>
      <w:divBdr>
        <w:top w:val="none" w:sz="0" w:space="0" w:color="auto"/>
        <w:left w:val="none" w:sz="0" w:space="0" w:color="auto"/>
        <w:bottom w:val="none" w:sz="0" w:space="0" w:color="auto"/>
        <w:right w:val="none" w:sz="0" w:space="0" w:color="auto"/>
      </w:divBdr>
    </w:div>
    <w:div w:id="1647278499">
      <w:bodyDiv w:val="1"/>
      <w:marLeft w:val="0"/>
      <w:marRight w:val="0"/>
      <w:marTop w:val="0"/>
      <w:marBottom w:val="0"/>
      <w:divBdr>
        <w:top w:val="none" w:sz="0" w:space="0" w:color="auto"/>
        <w:left w:val="none" w:sz="0" w:space="0" w:color="auto"/>
        <w:bottom w:val="none" w:sz="0" w:space="0" w:color="auto"/>
        <w:right w:val="none" w:sz="0" w:space="0" w:color="auto"/>
      </w:divBdr>
    </w:div>
    <w:div w:id="1710227900">
      <w:bodyDiv w:val="1"/>
      <w:marLeft w:val="0"/>
      <w:marRight w:val="0"/>
      <w:marTop w:val="0"/>
      <w:marBottom w:val="0"/>
      <w:divBdr>
        <w:top w:val="none" w:sz="0" w:space="0" w:color="auto"/>
        <w:left w:val="none" w:sz="0" w:space="0" w:color="auto"/>
        <w:bottom w:val="none" w:sz="0" w:space="0" w:color="auto"/>
        <w:right w:val="none" w:sz="0" w:space="0" w:color="auto"/>
      </w:divBdr>
    </w:div>
    <w:div w:id="1794133637">
      <w:bodyDiv w:val="1"/>
      <w:marLeft w:val="0"/>
      <w:marRight w:val="0"/>
      <w:marTop w:val="0"/>
      <w:marBottom w:val="0"/>
      <w:divBdr>
        <w:top w:val="none" w:sz="0" w:space="0" w:color="auto"/>
        <w:left w:val="none" w:sz="0" w:space="0" w:color="auto"/>
        <w:bottom w:val="none" w:sz="0" w:space="0" w:color="auto"/>
        <w:right w:val="none" w:sz="0" w:space="0" w:color="auto"/>
      </w:divBdr>
    </w:div>
    <w:div w:id="1816756029">
      <w:bodyDiv w:val="1"/>
      <w:marLeft w:val="0"/>
      <w:marRight w:val="0"/>
      <w:marTop w:val="0"/>
      <w:marBottom w:val="0"/>
      <w:divBdr>
        <w:top w:val="none" w:sz="0" w:space="0" w:color="auto"/>
        <w:left w:val="none" w:sz="0" w:space="0" w:color="auto"/>
        <w:bottom w:val="none" w:sz="0" w:space="0" w:color="auto"/>
        <w:right w:val="none" w:sz="0" w:space="0" w:color="auto"/>
      </w:divBdr>
    </w:div>
    <w:div w:id="1914244212">
      <w:bodyDiv w:val="1"/>
      <w:marLeft w:val="0"/>
      <w:marRight w:val="0"/>
      <w:marTop w:val="0"/>
      <w:marBottom w:val="0"/>
      <w:divBdr>
        <w:top w:val="none" w:sz="0" w:space="0" w:color="auto"/>
        <w:left w:val="none" w:sz="0" w:space="0" w:color="auto"/>
        <w:bottom w:val="none" w:sz="0" w:space="0" w:color="auto"/>
        <w:right w:val="none" w:sz="0" w:space="0" w:color="auto"/>
      </w:divBdr>
    </w:div>
    <w:div w:id="2038457802">
      <w:bodyDiv w:val="1"/>
      <w:marLeft w:val="0"/>
      <w:marRight w:val="0"/>
      <w:marTop w:val="0"/>
      <w:marBottom w:val="0"/>
      <w:divBdr>
        <w:top w:val="none" w:sz="0" w:space="0" w:color="auto"/>
        <w:left w:val="none" w:sz="0" w:space="0" w:color="auto"/>
        <w:bottom w:val="none" w:sz="0" w:space="0" w:color="auto"/>
        <w:right w:val="none" w:sz="0" w:space="0" w:color="auto"/>
      </w:divBdr>
    </w:div>
    <w:div w:id="210260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https://zakon.rada.gov.ua/laws/show/z0566-11" TargetMode="External"/><Relationship Id="rId12" Type="http://schemas.openxmlformats.org/officeDocument/2006/relationships/image" Target="media/image6.png"/><Relationship Id="rId17" Type="http://schemas.openxmlformats.org/officeDocument/2006/relationships/chart" Target="charts/chart4.xm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mon.gov.ua/ua/npa/pro-zatverdzhennya-poryadku-provedennya-monitoringu-yakosti-osviti-zareyestrovanij-u-ministerstvi-yusticiyi-ukrayini-vid-10-lyutogo-2020-roku-15434437" TargetMode="Externa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Якість знань та успішність учнів на кінець І семестру 2025-2026 н.р.  (за</a:t>
            </a:r>
            <a:r>
              <a:rPr lang="ru-RU" baseline="0"/>
              <a:t> результатами моніторингу)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Якість зн.Успішність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Українська</c:v>
                </c:pt>
                <c:pt idx="1">
                  <c:v>Англійська</c:v>
                </c:pt>
                <c:pt idx="2">
                  <c:v>Математика</c:v>
                </c:pt>
                <c:pt idx="3">
                  <c:v>Іст. України</c:v>
                </c:pt>
                <c:pt idx="4">
                  <c:v>Географія</c:v>
                </c:pt>
                <c:pt idx="5">
                  <c:v>Біологія</c:v>
                </c:pt>
                <c:pt idx="6">
                  <c:v>Фізика</c:v>
                </c:pt>
              </c:strCache>
            </c:strRef>
          </c:cat>
          <c:val>
            <c:numRef>
              <c:f>Лист1!$B$2:$B$8</c:f>
              <c:numCache>
                <c:formatCode>General</c:formatCode>
                <c:ptCount val="7"/>
                <c:pt idx="0">
                  <c:v>49</c:v>
                </c:pt>
                <c:pt idx="1">
                  <c:v>42</c:v>
                </c:pt>
                <c:pt idx="2">
                  <c:v>42</c:v>
                </c:pt>
                <c:pt idx="3">
                  <c:v>73</c:v>
                </c:pt>
                <c:pt idx="4">
                  <c:v>77</c:v>
                </c:pt>
                <c:pt idx="5">
                  <c:v>57</c:v>
                </c:pt>
                <c:pt idx="6">
                  <c:v>45</c:v>
                </c:pt>
              </c:numCache>
            </c:numRef>
          </c:val>
          <c:extLst>
            <c:ext xmlns:c16="http://schemas.microsoft.com/office/drawing/2014/chart" uri="{C3380CC4-5D6E-409C-BE32-E72D297353CC}">
              <c16:uniqueId val="{00000000-19C6-43CC-85B8-5C8FB08907A9}"/>
            </c:ext>
          </c:extLst>
        </c:ser>
        <c:ser>
          <c:idx val="1"/>
          <c:order val="1"/>
          <c:tx>
            <c:strRef>
              <c:f>Лист1!$C$1</c:f>
              <c:strCache>
                <c:ptCount val="1"/>
                <c:pt idx="0">
                  <c:v>Ряд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Українська</c:v>
                </c:pt>
                <c:pt idx="1">
                  <c:v>Англійська</c:v>
                </c:pt>
                <c:pt idx="2">
                  <c:v>Математика</c:v>
                </c:pt>
                <c:pt idx="3">
                  <c:v>Іст. України</c:v>
                </c:pt>
                <c:pt idx="4">
                  <c:v>Географія</c:v>
                </c:pt>
                <c:pt idx="5">
                  <c:v>Біологія</c:v>
                </c:pt>
                <c:pt idx="6">
                  <c:v>Фізика</c:v>
                </c:pt>
              </c:strCache>
            </c:strRef>
          </c:cat>
          <c:val>
            <c:numRef>
              <c:f>Лист1!$C$2:$C$8</c:f>
              <c:numCache>
                <c:formatCode>General</c:formatCode>
                <c:ptCount val="7"/>
                <c:pt idx="0">
                  <c:v>94.5</c:v>
                </c:pt>
                <c:pt idx="1">
                  <c:v>93</c:v>
                </c:pt>
                <c:pt idx="2">
                  <c:v>94.4</c:v>
                </c:pt>
                <c:pt idx="3">
                  <c:v>98</c:v>
                </c:pt>
                <c:pt idx="4">
                  <c:v>96</c:v>
                </c:pt>
                <c:pt idx="5">
                  <c:v>100</c:v>
                </c:pt>
                <c:pt idx="6">
                  <c:v>82</c:v>
                </c:pt>
              </c:numCache>
            </c:numRef>
          </c:val>
          <c:extLst>
            <c:ext xmlns:c16="http://schemas.microsoft.com/office/drawing/2014/chart" uri="{C3380CC4-5D6E-409C-BE32-E72D297353CC}">
              <c16:uniqueId val="{00000001-19C6-43CC-85B8-5C8FB08907A9}"/>
            </c:ext>
          </c:extLst>
        </c:ser>
        <c:ser>
          <c:idx val="2"/>
          <c:order val="2"/>
          <c:tx>
            <c:strRef>
              <c:f>Лист1!$D$1</c:f>
              <c:strCache>
                <c:ptCount val="1"/>
                <c:pt idx="0">
                  <c:v>Ряд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Українська</c:v>
                </c:pt>
                <c:pt idx="1">
                  <c:v>Англійська</c:v>
                </c:pt>
                <c:pt idx="2">
                  <c:v>Математика</c:v>
                </c:pt>
                <c:pt idx="3">
                  <c:v>Іст. України</c:v>
                </c:pt>
                <c:pt idx="4">
                  <c:v>Географія</c:v>
                </c:pt>
                <c:pt idx="5">
                  <c:v>Біологія</c:v>
                </c:pt>
                <c:pt idx="6">
                  <c:v>Фізика</c:v>
                </c:pt>
              </c:strCache>
            </c:strRef>
          </c:cat>
          <c:val>
            <c:numRef>
              <c:f>Лист1!$D$2:$D$8</c:f>
              <c:numCache>
                <c:formatCode>General</c:formatCode>
                <c:ptCount val="7"/>
              </c:numCache>
            </c:numRef>
          </c:val>
          <c:extLst>
            <c:ext xmlns:c16="http://schemas.microsoft.com/office/drawing/2014/chart" uri="{C3380CC4-5D6E-409C-BE32-E72D297353CC}">
              <c16:uniqueId val="{00000002-19C6-43CC-85B8-5C8FB08907A9}"/>
            </c:ext>
          </c:extLst>
        </c:ser>
        <c:dLbls>
          <c:dLblPos val="outEnd"/>
          <c:showLegendKey val="0"/>
          <c:showVal val="1"/>
          <c:showCatName val="0"/>
          <c:showSerName val="0"/>
          <c:showPercent val="0"/>
          <c:showBubbleSize val="0"/>
        </c:dLbls>
        <c:gapWidth val="219"/>
        <c:overlap val="-27"/>
        <c:axId val="220308768"/>
        <c:axId val="220309160"/>
      </c:barChart>
      <c:catAx>
        <c:axId val="2203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0309160"/>
        <c:crosses val="autoZero"/>
        <c:auto val="1"/>
        <c:lblAlgn val="ctr"/>
        <c:lblOffset val="100"/>
        <c:noMultiLvlLbl val="0"/>
      </c:catAx>
      <c:valAx>
        <c:axId val="220309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030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Порівняльна</a:t>
            </a:r>
            <a:r>
              <a:rPr lang="ru-RU" baseline="0"/>
              <a:t> діаграма </a:t>
            </a:r>
            <a:r>
              <a:rPr lang="ru-RU"/>
              <a:t>езультатів  моніторингу з основних предметів (укр.,</a:t>
            </a:r>
            <a:r>
              <a:rPr lang="ru-RU" baseline="0"/>
              <a:t> англ., матем.)</a:t>
            </a:r>
            <a:endParaRPr lang="ru-RU"/>
          </a:p>
        </c:rich>
      </c:tx>
      <c:layout>
        <c:manualLayout>
          <c:xMode val="edge"/>
          <c:yMode val="edge"/>
          <c:x val="0.1446006488772236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8.0947069116360459E-2"/>
          <c:y val="0.27849206349206351"/>
          <c:w val="0.9190529308836396"/>
          <c:h val="0.60216910386201727"/>
        </c:manualLayout>
      </c:layout>
      <c:barChart>
        <c:barDir val="col"/>
        <c:grouping val="clustered"/>
        <c:varyColors val="0"/>
        <c:ser>
          <c:idx val="0"/>
          <c:order val="0"/>
          <c:tx>
            <c:strRef>
              <c:f>Лист1!$B$1</c:f>
              <c:strCache>
                <c:ptCount val="1"/>
                <c:pt idx="0">
                  <c:v>Україн.</c:v>
                </c:pt>
              </c:strCache>
            </c:strRef>
          </c:tx>
          <c:spPr>
            <a:solidFill>
              <a:schemeClr val="accent1"/>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Лист1!$B$2:$B$5</c:f>
              <c:numCache>
                <c:formatCode>General</c:formatCode>
                <c:ptCount val="4"/>
                <c:pt idx="0">
                  <c:v>11</c:v>
                </c:pt>
                <c:pt idx="1">
                  <c:v>38</c:v>
                </c:pt>
                <c:pt idx="2">
                  <c:v>45.5</c:v>
                </c:pt>
                <c:pt idx="3">
                  <c:v>5.5</c:v>
                </c:pt>
              </c:numCache>
            </c:numRef>
          </c:val>
          <c:extLst>
            <c:ext xmlns:c16="http://schemas.microsoft.com/office/drawing/2014/chart" uri="{C3380CC4-5D6E-409C-BE32-E72D297353CC}">
              <c16:uniqueId val="{00000000-D9C4-4BDF-BEF1-7075D3150168}"/>
            </c:ext>
          </c:extLst>
        </c:ser>
        <c:ser>
          <c:idx val="1"/>
          <c:order val="1"/>
          <c:tx>
            <c:strRef>
              <c:f>Лист1!$C$1</c:f>
              <c:strCache>
                <c:ptCount val="1"/>
                <c:pt idx="0">
                  <c:v>Англій.</c:v>
                </c:pt>
              </c:strCache>
            </c:strRef>
          </c:tx>
          <c:spPr>
            <a:solidFill>
              <a:schemeClr val="accent2"/>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Лист1!$C$2:$C$5</c:f>
              <c:numCache>
                <c:formatCode>General</c:formatCode>
                <c:ptCount val="4"/>
                <c:pt idx="0">
                  <c:v>12</c:v>
                </c:pt>
                <c:pt idx="1">
                  <c:v>33</c:v>
                </c:pt>
                <c:pt idx="2">
                  <c:v>48</c:v>
                </c:pt>
                <c:pt idx="3">
                  <c:v>7</c:v>
                </c:pt>
              </c:numCache>
            </c:numRef>
          </c:val>
          <c:extLst>
            <c:ext xmlns:c16="http://schemas.microsoft.com/office/drawing/2014/chart" uri="{C3380CC4-5D6E-409C-BE32-E72D297353CC}">
              <c16:uniqueId val="{00000001-D9C4-4BDF-BEF1-7075D3150168}"/>
            </c:ext>
          </c:extLst>
        </c:ser>
        <c:ser>
          <c:idx val="2"/>
          <c:order val="2"/>
          <c:tx>
            <c:strRef>
              <c:f>Лист1!$D$1</c:f>
              <c:strCache>
                <c:ptCount val="1"/>
                <c:pt idx="0">
                  <c:v>Математ.</c:v>
                </c:pt>
              </c:strCache>
            </c:strRef>
          </c:tx>
          <c:spPr>
            <a:solidFill>
              <a:schemeClr val="accent3"/>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Лист1!$D$2:$D$5</c:f>
              <c:numCache>
                <c:formatCode>General</c:formatCode>
                <c:ptCount val="4"/>
                <c:pt idx="0">
                  <c:v>9</c:v>
                </c:pt>
                <c:pt idx="1">
                  <c:v>33</c:v>
                </c:pt>
                <c:pt idx="2">
                  <c:v>52.4</c:v>
                </c:pt>
                <c:pt idx="3">
                  <c:v>5</c:v>
                </c:pt>
              </c:numCache>
            </c:numRef>
          </c:val>
          <c:extLst>
            <c:ext xmlns:c16="http://schemas.microsoft.com/office/drawing/2014/chart" uri="{C3380CC4-5D6E-409C-BE32-E72D297353CC}">
              <c16:uniqueId val="{00000002-D9C4-4BDF-BEF1-7075D3150168}"/>
            </c:ext>
          </c:extLst>
        </c:ser>
        <c:dLbls>
          <c:showLegendKey val="0"/>
          <c:showVal val="0"/>
          <c:showCatName val="0"/>
          <c:showSerName val="0"/>
          <c:showPercent val="0"/>
          <c:showBubbleSize val="0"/>
        </c:dLbls>
        <c:gapWidth val="219"/>
        <c:overlap val="-27"/>
        <c:axId val="217252384"/>
        <c:axId val="217252776"/>
      </c:barChart>
      <c:catAx>
        <c:axId val="21725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52776"/>
        <c:crosses val="autoZero"/>
        <c:auto val="1"/>
        <c:lblAlgn val="ctr"/>
        <c:lblOffset val="100"/>
        <c:noMultiLvlLbl val="0"/>
      </c:catAx>
      <c:valAx>
        <c:axId val="217252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52384"/>
        <c:crosses val="autoZero"/>
        <c:crossBetween val="between"/>
      </c:valAx>
      <c:spPr>
        <a:noFill/>
        <a:ln>
          <a:noFill/>
        </a:ln>
        <a:effectLst/>
      </c:spPr>
    </c:plotArea>
    <c:legend>
      <c:legendPos val="b"/>
      <c:layout>
        <c:manualLayout>
          <c:xMode val="edge"/>
          <c:yMode val="edge"/>
          <c:x val="0.33823436132983381"/>
          <c:y val="0.93303524559430073"/>
          <c:w val="0.3327905365995917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Порівняльні</a:t>
            </a:r>
            <a:r>
              <a:rPr lang="ru-RU" baseline="0"/>
              <a:t> результати моніторингів у листопаді та грудні з української мови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листопад</c:v>
                </c:pt>
              </c:strCache>
            </c:strRef>
          </c:tx>
          <c:spPr>
            <a:solidFill>
              <a:schemeClr val="accent1"/>
            </a:solidFill>
            <a:ln>
              <a:noFill/>
            </a:ln>
            <a:effectLst/>
          </c:spPr>
          <c:invertIfNegative val="0"/>
          <c:cat>
            <c:strRef>
              <c:f>Лист1!$A$2:$A$5</c:f>
              <c:strCache>
                <c:ptCount val="4"/>
                <c:pt idx="0">
                  <c:v>Високий</c:v>
                </c:pt>
                <c:pt idx="1">
                  <c:v>Достатній</c:v>
                </c:pt>
                <c:pt idx="2">
                  <c:v>Середній </c:v>
                </c:pt>
                <c:pt idx="3">
                  <c:v>Початковий</c:v>
                </c:pt>
              </c:strCache>
            </c:strRef>
          </c:cat>
          <c:val>
            <c:numRef>
              <c:f>Лист1!$B$2:$B$5</c:f>
              <c:numCache>
                <c:formatCode>General</c:formatCode>
                <c:ptCount val="4"/>
                <c:pt idx="0">
                  <c:v>15</c:v>
                </c:pt>
                <c:pt idx="1">
                  <c:v>45</c:v>
                </c:pt>
                <c:pt idx="2">
                  <c:v>33</c:v>
                </c:pt>
                <c:pt idx="3">
                  <c:v>7</c:v>
                </c:pt>
              </c:numCache>
            </c:numRef>
          </c:val>
          <c:extLst>
            <c:ext xmlns:c16="http://schemas.microsoft.com/office/drawing/2014/chart" uri="{C3380CC4-5D6E-409C-BE32-E72D297353CC}">
              <c16:uniqueId val="{00000000-8C0D-4738-9AD0-2D688DF2053D}"/>
            </c:ext>
          </c:extLst>
        </c:ser>
        <c:ser>
          <c:idx val="1"/>
          <c:order val="1"/>
          <c:tx>
            <c:strRef>
              <c:f>Лист1!$C$1</c:f>
              <c:strCache>
                <c:ptCount val="1"/>
                <c:pt idx="0">
                  <c:v>грудень</c:v>
                </c:pt>
              </c:strCache>
            </c:strRef>
          </c:tx>
          <c:spPr>
            <a:solidFill>
              <a:schemeClr val="accent2"/>
            </a:solidFill>
            <a:ln>
              <a:noFill/>
            </a:ln>
            <a:effectLst/>
          </c:spPr>
          <c:invertIfNegative val="0"/>
          <c:cat>
            <c:strRef>
              <c:f>Лист1!$A$2:$A$5</c:f>
              <c:strCache>
                <c:ptCount val="4"/>
                <c:pt idx="0">
                  <c:v>Високий</c:v>
                </c:pt>
                <c:pt idx="1">
                  <c:v>Достатній</c:v>
                </c:pt>
                <c:pt idx="2">
                  <c:v>Середній </c:v>
                </c:pt>
                <c:pt idx="3">
                  <c:v>Початковий</c:v>
                </c:pt>
              </c:strCache>
            </c:strRef>
          </c:cat>
          <c:val>
            <c:numRef>
              <c:f>Лист1!$C$2:$C$5</c:f>
              <c:numCache>
                <c:formatCode>General</c:formatCode>
                <c:ptCount val="4"/>
                <c:pt idx="0">
                  <c:v>11</c:v>
                </c:pt>
                <c:pt idx="1">
                  <c:v>38</c:v>
                </c:pt>
                <c:pt idx="2">
                  <c:v>45.5</c:v>
                </c:pt>
                <c:pt idx="3">
                  <c:v>2.8</c:v>
                </c:pt>
              </c:numCache>
            </c:numRef>
          </c:val>
          <c:extLst>
            <c:ext xmlns:c16="http://schemas.microsoft.com/office/drawing/2014/chart" uri="{C3380CC4-5D6E-409C-BE32-E72D297353CC}">
              <c16:uniqueId val="{00000001-8C0D-4738-9AD0-2D688DF2053D}"/>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Високий</c:v>
                </c:pt>
                <c:pt idx="1">
                  <c:v>Достатній</c:v>
                </c:pt>
                <c:pt idx="2">
                  <c:v>Середній </c:v>
                </c:pt>
                <c:pt idx="3">
                  <c:v>Початковий</c:v>
                </c:pt>
              </c:strCache>
            </c:strRef>
          </c:cat>
          <c:val>
            <c:numRef>
              <c:f>Лист1!$D$2:$D$5</c:f>
              <c:numCache>
                <c:formatCode>General</c:formatCode>
                <c:ptCount val="4"/>
              </c:numCache>
            </c:numRef>
          </c:val>
          <c:extLst>
            <c:ext xmlns:c16="http://schemas.microsoft.com/office/drawing/2014/chart" uri="{C3380CC4-5D6E-409C-BE32-E72D297353CC}">
              <c16:uniqueId val="{00000002-8C0D-4738-9AD0-2D688DF2053D}"/>
            </c:ext>
          </c:extLst>
        </c:ser>
        <c:dLbls>
          <c:showLegendKey val="0"/>
          <c:showVal val="0"/>
          <c:showCatName val="0"/>
          <c:showSerName val="0"/>
          <c:showPercent val="0"/>
          <c:showBubbleSize val="0"/>
        </c:dLbls>
        <c:gapWidth val="219"/>
        <c:overlap val="-27"/>
        <c:axId val="217253560"/>
        <c:axId val="217253952"/>
      </c:barChart>
      <c:catAx>
        <c:axId val="21725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53952"/>
        <c:crosses val="autoZero"/>
        <c:auto val="1"/>
        <c:lblAlgn val="ctr"/>
        <c:lblOffset val="100"/>
        <c:noMultiLvlLbl val="0"/>
      </c:catAx>
      <c:valAx>
        <c:axId val="21725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5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Порівняльні</a:t>
            </a:r>
            <a:r>
              <a:rPr lang="ru-RU" baseline="0"/>
              <a:t> результати моніторингу з математики (листопад-грудень 2025 року)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Листопад</c:v>
                </c:pt>
              </c:strCache>
            </c:strRef>
          </c:tx>
          <c:spPr>
            <a:solidFill>
              <a:schemeClr val="accent1"/>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Лист1!$B$2:$B$5</c:f>
              <c:numCache>
                <c:formatCode>General</c:formatCode>
                <c:ptCount val="4"/>
                <c:pt idx="0">
                  <c:v>15</c:v>
                </c:pt>
                <c:pt idx="1">
                  <c:v>33</c:v>
                </c:pt>
                <c:pt idx="2">
                  <c:v>42</c:v>
                </c:pt>
                <c:pt idx="3">
                  <c:v>10</c:v>
                </c:pt>
              </c:numCache>
            </c:numRef>
          </c:val>
          <c:extLst>
            <c:ext xmlns:c16="http://schemas.microsoft.com/office/drawing/2014/chart" uri="{C3380CC4-5D6E-409C-BE32-E72D297353CC}">
              <c16:uniqueId val="{00000000-9365-4F33-8ABB-55DED73B5745}"/>
            </c:ext>
          </c:extLst>
        </c:ser>
        <c:ser>
          <c:idx val="1"/>
          <c:order val="1"/>
          <c:tx>
            <c:strRef>
              <c:f>Лист1!$C$1</c:f>
              <c:strCache>
                <c:ptCount val="1"/>
                <c:pt idx="0">
                  <c:v>Грудень</c:v>
                </c:pt>
              </c:strCache>
            </c:strRef>
          </c:tx>
          <c:spPr>
            <a:solidFill>
              <a:schemeClr val="accent2"/>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Лист1!$C$2:$C$5</c:f>
              <c:numCache>
                <c:formatCode>General</c:formatCode>
                <c:ptCount val="4"/>
                <c:pt idx="0">
                  <c:v>9</c:v>
                </c:pt>
                <c:pt idx="1">
                  <c:v>33</c:v>
                </c:pt>
                <c:pt idx="2">
                  <c:v>52.4</c:v>
                </c:pt>
                <c:pt idx="3">
                  <c:v>2.8</c:v>
                </c:pt>
              </c:numCache>
            </c:numRef>
          </c:val>
          <c:extLst>
            <c:ext xmlns:c16="http://schemas.microsoft.com/office/drawing/2014/chart" uri="{C3380CC4-5D6E-409C-BE32-E72D297353CC}">
              <c16:uniqueId val="{00000001-9365-4F33-8ABB-55DED73B5745}"/>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Високий</c:v>
                </c:pt>
                <c:pt idx="1">
                  <c:v>Достатній</c:v>
                </c:pt>
                <c:pt idx="2">
                  <c:v>Середній</c:v>
                </c:pt>
                <c:pt idx="3">
                  <c:v>Початковий</c:v>
                </c:pt>
              </c:strCache>
            </c:strRef>
          </c:cat>
          <c:val>
            <c:numRef>
              <c:f>Лист1!$D$2:$D$5</c:f>
              <c:numCache>
                <c:formatCode>General</c:formatCode>
                <c:ptCount val="4"/>
              </c:numCache>
            </c:numRef>
          </c:val>
          <c:extLst>
            <c:ext xmlns:c16="http://schemas.microsoft.com/office/drawing/2014/chart" uri="{C3380CC4-5D6E-409C-BE32-E72D297353CC}">
              <c16:uniqueId val="{00000002-9365-4F33-8ABB-55DED73B5745}"/>
            </c:ext>
          </c:extLst>
        </c:ser>
        <c:dLbls>
          <c:showLegendKey val="0"/>
          <c:showVal val="0"/>
          <c:showCatName val="0"/>
          <c:showSerName val="0"/>
          <c:showPercent val="0"/>
          <c:showBubbleSize val="0"/>
        </c:dLbls>
        <c:gapWidth val="219"/>
        <c:overlap val="-27"/>
        <c:axId val="217248680"/>
        <c:axId val="217249072"/>
      </c:barChart>
      <c:catAx>
        <c:axId val="217248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49072"/>
        <c:crosses val="autoZero"/>
        <c:auto val="1"/>
        <c:lblAlgn val="ctr"/>
        <c:lblOffset val="100"/>
        <c:noMultiLvlLbl val="0"/>
      </c:catAx>
      <c:valAx>
        <c:axId val="21724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724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71A0-3F2D-4AF5-B4BD-53791B42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42271</Words>
  <Characters>24095</Characters>
  <Application>Microsoft Office Word</Application>
  <DocSecurity>0</DocSecurity>
  <Lines>200</Lines>
  <Paragraphs>132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66234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dc:description/>
  <cp:lastModifiedBy>Валентина</cp:lastModifiedBy>
  <cp:revision>43</cp:revision>
  <cp:lastPrinted>2026-06-02T11:06:00Z</cp:lastPrinted>
  <dcterms:created xsi:type="dcterms:W3CDTF">2026-03-24T08:24:00Z</dcterms:created>
  <dcterms:modified xsi:type="dcterms:W3CDTF">2026-06-02T13:14:00Z</dcterms:modified>
  <dc:language>uk-UA</dc:language>
</cp:coreProperties>
</file>